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1F2" w:rsidRDefault="009341F2" w:rsidP="003B6FB4">
      <w:pPr>
        <w:pStyle w:val="a3"/>
        <w:spacing w:after="0"/>
        <w:rPr>
          <w:smallCaps/>
          <w:szCs w:val="20"/>
          <w:lang w:val="en-US"/>
        </w:rPr>
      </w:pPr>
    </w:p>
    <w:tbl>
      <w:tblPr>
        <w:tblStyle w:val="a5"/>
        <w:tblW w:w="13467" w:type="dxa"/>
        <w:tblInd w:w="-5" w:type="dxa"/>
        <w:tblLook w:val="04A0" w:firstRow="1" w:lastRow="0" w:firstColumn="1" w:lastColumn="0" w:noHBand="0" w:noVBand="1"/>
      </w:tblPr>
      <w:tblGrid>
        <w:gridCol w:w="2410"/>
        <w:gridCol w:w="11057"/>
      </w:tblGrid>
      <w:tr w:rsidR="00C864B4" w:rsidTr="00202828">
        <w:tc>
          <w:tcPr>
            <w:tcW w:w="2410" w:type="dxa"/>
            <w:tcBorders>
              <w:top w:val="single" w:sz="4" w:space="0" w:color="auto"/>
              <w:left w:val="single" w:sz="4" w:space="0" w:color="auto"/>
              <w:bottom w:val="single" w:sz="4" w:space="0" w:color="auto"/>
              <w:right w:val="single" w:sz="4" w:space="0" w:color="auto"/>
            </w:tcBorders>
          </w:tcPr>
          <w:p w:rsidR="00C864B4" w:rsidRDefault="00C864B4" w:rsidP="00202828">
            <w:pPr>
              <w:spacing w:after="80"/>
              <w:contextualSpacing/>
              <w:rPr>
                <w:rFonts w:ascii="Verdana" w:hAnsi="Verdana"/>
                <w:color w:val="808080" w:themeColor="background1" w:themeShade="80"/>
                <w:sz w:val="18"/>
                <w:szCs w:val="20"/>
                <w:lang w:val="bg-BG"/>
              </w:rPr>
            </w:pPr>
            <w:r>
              <w:rPr>
                <w:rFonts w:ascii="Verdana" w:hAnsi="Verdana"/>
                <w:color w:val="808080" w:themeColor="background1" w:themeShade="80"/>
                <w:sz w:val="18"/>
                <w:szCs w:val="20"/>
                <w:lang w:val="bg-BG"/>
              </w:rPr>
              <w:t>Образец 6.0</w:t>
            </w:r>
          </w:p>
          <w:p w:rsidR="00C864B4" w:rsidRDefault="00C864B4" w:rsidP="00202828">
            <w:pPr>
              <w:spacing w:after="80"/>
              <w:contextualSpacing/>
              <w:rPr>
                <w:rFonts w:ascii="Verdana" w:hAnsi="Verdana"/>
                <w:color w:val="808080" w:themeColor="background1" w:themeShade="80"/>
                <w:sz w:val="6"/>
                <w:szCs w:val="8"/>
                <w:lang w:val="bg-BG"/>
              </w:rPr>
            </w:pPr>
            <w:r>
              <w:rPr>
                <w:rFonts w:ascii="Verdana" w:hAnsi="Verdana"/>
                <w:color w:val="808080" w:themeColor="background1" w:themeShade="80"/>
                <w:sz w:val="18"/>
                <w:szCs w:val="20"/>
                <w:lang w:val="bg-BG"/>
              </w:rPr>
              <w:t xml:space="preserve">към План за действие </w:t>
            </w:r>
          </w:p>
          <w:p w:rsidR="00C864B4" w:rsidRDefault="00C864B4" w:rsidP="00202828">
            <w:pPr>
              <w:spacing w:after="80"/>
              <w:contextualSpacing/>
              <w:rPr>
                <w:rFonts w:ascii="Verdana" w:hAnsi="Verdana"/>
                <w:color w:val="808080" w:themeColor="background1" w:themeShade="80"/>
                <w:sz w:val="18"/>
                <w:szCs w:val="20"/>
                <w:lang w:val="bg-BG"/>
              </w:rPr>
            </w:pPr>
          </w:p>
        </w:tc>
        <w:tc>
          <w:tcPr>
            <w:tcW w:w="11057" w:type="dxa"/>
            <w:tcBorders>
              <w:top w:val="single" w:sz="4" w:space="0" w:color="auto"/>
              <w:left w:val="single" w:sz="4" w:space="0" w:color="auto"/>
              <w:bottom w:val="single" w:sz="4" w:space="0" w:color="auto"/>
              <w:right w:val="single" w:sz="4" w:space="0" w:color="auto"/>
            </w:tcBorders>
          </w:tcPr>
          <w:p w:rsidR="00C864B4" w:rsidRDefault="00C864B4" w:rsidP="00202828">
            <w:pPr>
              <w:spacing w:after="80"/>
              <w:contextualSpacing/>
              <w:rPr>
                <w:rFonts w:ascii="Verdana" w:hAnsi="Verdana"/>
                <w:color w:val="808080" w:themeColor="background1" w:themeShade="80"/>
                <w:sz w:val="18"/>
                <w:szCs w:val="20"/>
                <w:lang w:val="bg-BG"/>
              </w:rPr>
            </w:pPr>
            <w:r>
              <w:rPr>
                <w:rFonts w:ascii="Verdana" w:hAnsi="Verdana"/>
                <w:color w:val="808080" w:themeColor="background1" w:themeShade="80"/>
                <w:sz w:val="18"/>
                <w:szCs w:val="20"/>
                <w:lang w:val="bg-BG"/>
              </w:rPr>
              <w:t>НАЦИОНАЛНА СТРАТЕГИЯ ЗА БЕЗОПАСНОСТ НА ДВИЖЕНИЕТО ПО ПЪТИЩАТА В РЕПУБЛИКА БЪЛГАРИЯ</w:t>
            </w:r>
          </w:p>
          <w:p w:rsidR="00C864B4" w:rsidRDefault="00C864B4" w:rsidP="00202828">
            <w:pPr>
              <w:spacing w:after="80"/>
              <w:contextualSpacing/>
              <w:rPr>
                <w:rFonts w:ascii="Verdana" w:hAnsi="Verdana"/>
                <w:color w:val="808080" w:themeColor="background1" w:themeShade="80"/>
                <w:sz w:val="18"/>
                <w:szCs w:val="20"/>
                <w:lang w:val="bg-BG"/>
              </w:rPr>
            </w:pPr>
            <w:r>
              <w:rPr>
                <w:rFonts w:ascii="Verdana" w:hAnsi="Verdana"/>
                <w:color w:val="808080" w:themeColor="background1" w:themeShade="80"/>
                <w:sz w:val="18"/>
                <w:szCs w:val="20"/>
                <w:lang w:val="bg-BG"/>
              </w:rPr>
              <w:t>2021 – 2030 г.</w:t>
            </w:r>
          </w:p>
          <w:p w:rsidR="00C864B4" w:rsidRDefault="00C864B4" w:rsidP="00202828">
            <w:pPr>
              <w:spacing w:after="80"/>
              <w:ind w:left="142"/>
              <w:contextualSpacing/>
              <w:jc w:val="center"/>
              <w:rPr>
                <w:rFonts w:ascii="Verdana" w:hAnsi="Verdana"/>
                <w:color w:val="808080" w:themeColor="background1" w:themeShade="80"/>
                <w:sz w:val="18"/>
                <w:szCs w:val="20"/>
                <w:lang w:val="bg-BG"/>
              </w:rPr>
            </w:pPr>
          </w:p>
          <w:p w:rsidR="00C864B4" w:rsidRDefault="00C864B4" w:rsidP="00202828">
            <w:pPr>
              <w:spacing w:after="80"/>
              <w:contextualSpacing/>
              <w:rPr>
                <w:rFonts w:ascii="Verdana" w:hAnsi="Verdana"/>
                <w:color w:val="808080" w:themeColor="background1" w:themeShade="80"/>
                <w:sz w:val="18"/>
                <w:szCs w:val="20"/>
                <w:lang w:val="bg-BG"/>
              </w:rPr>
            </w:pPr>
          </w:p>
        </w:tc>
      </w:tr>
      <w:tr w:rsidR="00C864B4" w:rsidTr="00202828">
        <w:tc>
          <w:tcPr>
            <w:tcW w:w="2410" w:type="dxa"/>
            <w:tcBorders>
              <w:top w:val="single" w:sz="4" w:space="0" w:color="auto"/>
              <w:left w:val="single" w:sz="4" w:space="0" w:color="auto"/>
              <w:bottom w:val="single" w:sz="4" w:space="0" w:color="auto"/>
              <w:right w:val="single" w:sz="4" w:space="0" w:color="auto"/>
            </w:tcBorders>
          </w:tcPr>
          <w:p w:rsidR="00C864B4" w:rsidRDefault="00C864B4" w:rsidP="00202828">
            <w:pPr>
              <w:spacing w:after="80"/>
              <w:contextualSpacing/>
              <w:rPr>
                <w:rFonts w:ascii="Verdana" w:hAnsi="Verdana"/>
                <w:i/>
                <w:color w:val="808080" w:themeColor="background1" w:themeShade="80"/>
                <w:sz w:val="18"/>
                <w:szCs w:val="20"/>
                <w:lang w:val="bg-BG"/>
              </w:rPr>
            </w:pPr>
            <w:r>
              <w:rPr>
                <w:noProof/>
                <w:lang w:val="en-GB" w:eastAsia="en-GB"/>
              </w:rPr>
              <w:drawing>
                <wp:anchor distT="0" distB="0" distL="114300" distR="114300" simplePos="0" relativeHeight="251659264" behindDoc="1" locked="0" layoutInCell="1" allowOverlap="1" wp14:anchorId="3266F85C" wp14:editId="3352B03F">
                  <wp:simplePos x="0" y="0"/>
                  <wp:positionH relativeFrom="column">
                    <wp:posOffset>6350</wp:posOffset>
                  </wp:positionH>
                  <wp:positionV relativeFrom="paragraph">
                    <wp:posOffset>71755</wp:posOffset>
                  </wp:positionV>
                  <wp:extent cx="345440" cy="411480"/>
                  <wp:effectExtent l="0" t="0" r="0" b="7620"/>
                  <wp:wrapTight wrapText="bothSides">
                    <wp:wrapPolygon edited="0">
                      <wp:start x="2382" y="0"/>
                      <wp:lineTo x="0" y="1000"/>
                      <wp:lineTo x="0" y="16000"/>
                      <wp:lineTo x="4765" y="21000"/>
                      <wp:lineTo x="5956" y="21000"/>
                      <wp:lineTo x="14294" y="21000"/>
                      <wp:lineTo x="15485" y="21000"/>
                      <wp:lineTo x="20250" y="16000"/>
                      <wp:lineTo x="20250" y="1000"/>
                      <wp:lineTo x="17868" y="0"/>
                      <wp:lineTo x="238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 cy="411480"/>
                          </a:xfrm>
                          <a:prstGeom prst="rect">
                            <a:avLst/>
                          </a:prstGeom>
                          <a:noFill/>
                        </pic:spPr>
                      </pic:pic>
                    </a:graphicData>
                  </a:graphic>
                  <wp14:sizeRelH relativeFrom="page">
                    <wp14:pctWidth>0</wp14:pctWidth>
                  </wp14:sizeRelH>
                  <wp14:sizeRelV relativeFrom="page">
                    <wp14:pctHeight>0</wp14:pctHeight>
                  </wp14:sizeRelV>
                </wp:anchor>
              </w:drawing>
            </w:r>
          </w:p>
          <w:p w:rsidR="00C864B4" w:rsidRDefault="00C864B4" w:rsidP="00202828">
            <w:pPr>
              <w:spacing w:after="80"/>
              <w:contextualSpacing/>
              <w:rPr>
                <w:rFonts w:ascii="Verdana" w:hAnsi="Verdana"/>
                <w:i/>
                <w:color w:val="808080" w:themeColor="background1" w:themeShade="80"/>
                <w:sz w:val="18"/>
                <w:szCs w:val="20"/>
                <w:lang w:val="bg-BG"/>
              </w:rPr>
            </w:pPr>
          </w:p>
          <w:p w:rsidR="00C864B4" w:rsidRDefault="00C864B4" w:rsidP="00202828">
            <w:pPr>
              <w:spacing w:after="80"/>
              <w:contextualSpacing/>
              <w:rPr>
                <w:rFonts w:ascii="Verdana" w:hAnsi="Verdana"/>
                <w:color w:val="808080" w:themeColor="background1" w:themeShade="80"/>
                <w:sz w:val="18"/>
                <w:szCs w:val="20"/>
                <w:lang w:val="bg-BG"/>
              </w:rPr>
            </w:pPr>
            <w:r>
              <w:rPr>
                <w:rFonts w:ascii="Verdana" w:hAnsi="Verdana"/>
                <w:color w:val="808080" w:themeColor="background1" w:themeShade="80"/>
                <w:sz w:val="18"/>
                <w:szCs w:val="20"/>
                <w:lang w:val="bg-BG"/>
              </w:rPr>
              <w:t>ДАБДП</w:t>
            </w:r>
          </w:p>
          <w:p w:rsidR="00C864B4" w:rsidRDefault="00C864B4" w:rsidP="00202828">
            <w:pPr>
              <w:spacing w:after="80"/>
              <w:contextualSpacing/>
              <w:rPr>
                <w:rFonts w:ascii="Verdana" w:hAnsi="Verdana"/>
                <w:i/>
                <w:color w:val="808080" w:themeColor="background1" w:themeShade="80"/>
                <w:sz w:val="18"/>
                <w:szCs w:val="20"/>
                <w:lang w:val="bg-BG"/>
              </w:rPr>
            </w:pPr>
          </w:p>
        </w:tc>
        <w:tc>
          <w:tcPr>
            <w:tcW w:w="11057" w:type="dxa"/>
            <w:tcBorders>
              <w:top w:val="single" w:sz="4" w:space="0" w:color="auto"/>
              <w:left w:val="single" w:sz="4" w:space="0" w:color="auto"/>
              <w:bottom w:val="single" w:sz="4" w:space="0" w:color="auto"/>
              <w:right w:val="single" w:sz="4" w:space="0" w:color="auto"/>
            </w:tcBorders>
          </w:tcPr>
          <w:p w:rsidR="00C864B4" w:rsidRDefault="00C864B4" w:rsidP="00202828">
            <w:pPr>
              <w:spacing w:after="80"/>
              <w:contextualSpacing/>
              <w:rPr>
                <w:rFonts w:ascii="Verdana" w:hAnsi="Verdana"/>
                <w:color w:val="808080" w:themeColor="background1" w:themeShade="80"/>
                <w:sz w:val="18"/>
                <w:szCs w:val="20"/>
                <w:lang w:val="bg-BG"/>
              </w:rPr>
            </w:pPr>
          </w:p>
          <w:p w:rsidR="00C864B4" w:rsidRDefault="00C864B4" w:rsidP="00202828">
            <w:pPr>
              <w:spacing w:after="80"/>
              <w:contextualSpacing/>
              <w:rPr>
                <w:rFonts w:ascii="Verdana" w:hAnsi="Verdana"/>
                <w:color w:val="808080" w:themeColor="background1" w:themeShade="80"/>
                <w:sz w:val="18"/>
                <w:szCs w:val="20"/>
                <w:lang w:val="bg-BG"/>
              </w:rPr>
            </w:pPr>
          </w:p>
          <w:p w:rsidR="00C864B4" w:rsidRDefault="00C864B4" w:rsidP="00202828">
            <w:pPr>
              <w:spacing w:after="80"/>
              <w:contextualSpacing/>
              <w:rPr>
                <w:rFonts w:ascii="Verdana" w:hAnsi="Verdana"/>
                <w:color w:val="808080" w:themeColor="background1" w:themeShade="80"/>
                <w:sz w:val="18"/>
                <w:szCs w:val="20"/>
                <w:lang w:val="bg-BG"/>
              </w:rPr>
            </w:pPr>
            <w:r>
              <w:rPr>
                <w:rFonts w:ascii="Verdana" w:hAnsi="Verdana"/>
                <w:color w:val="808080" w:themeColor="background1" w:themeShade="80"/>
                <w:sz w:val="18"/>
                <w:szCs w:val="20"/>
                <w:lang w:val="bg-BG"/>
              </w:rPr>
              <w:t>Безопасна Универсална Мобилност</w:t>
            </w:r>
          </w:p>
          <w:p w:rsidR="00C864B4" w:rsidRDefault="00C864B4" w:rsidP="00202828">
            <w:pPr>
              <w:spacing w:after="80"/>
              <w:contextualSpacing/>
              <w:rPr>
                <w:rFonts w:ascii="Verdana" w:hAnsi="Verdana"/>
                <w:color w:val="808080" w:themeColor="background1" w:themeShade="80"/>
                <w:sz w:val="18"/>
                <w:szCs w:val="20"/>
                <w:lang w:val="bg-BG"/>
              </w:rPr>
            </w:pPr>
          </w:p>
        </w:tc>
      </w:tr>
    </w:tbl>
    <w:p w:rsidR="00C864B4" w:rsidRDefault="00C864B4" w:rsidP="003B6FB4">
      <w:pPr>
        <w:pStyle w:val="a3"/>
        <w:spacing w:after="0"/>
        <w:rPr>
          <w:smallCaps/>
          <w:szCs w:val="20"/>
          <w:lang w:val="en-US"/>
        </w:rPr>
      </w:pPr>
    </w:p>
    <w:p w:rsidR="00C864B4" w:rsidRPr="009153B1" w:rsidRDefault="00C864B4" w:rsidP="00C864B4">
      <w:pPr>
        <w:shd w:val="clear" w:color="auto" w:fill="F55F41"/>
        <w:spacing w:after="0" w:line="240" w:lineRule="auto"/>
        <w:ind w:right="-461"/>
        <w:rPr>
          <w:rFonts w:ascii="Verdana" w:hAnsi="Verdana"/>
          <w:i/>
          <w:color w:val="FFFFFF" w:themeColor="background1"/>
          <w:sz w:val="20"/>
          <w:lang w:val="bg-BG"/>
        </w:rPr>
      </w:pPr>
    </w:p>
    <w:p w:rsidR="00C864B4" w:rsidRPr="00E75369" w:rsidRDefault="00C864B4" w:rsidP="00C864B4">
      <w:pPr>
        <w:shd w:val="clear" w:color="auto" w:fill="F55F41"/>
        <w:spacing w:after="0" w:line="240" w:lineRule="auto"/>
        <w:ind w:right="-461"/>
        <w:rPr>
          <w:rFonts w:ascii="Verdana" w:hAnsi="Verdana"/>
          <w:b/>
          <w:color w:val="FFFFFF" w:themeColor="background1"/>
          <w:sz w:val="24"/>
          <w:lang w:val="bg-BG"/>
        </w:rPr>
      </w:pPr>
      <w:r>
        <w:rPr>
          <w:rFonts w:ascii="Verdana" w:hAnsi="Verdana"/>
          <w:b/>
          <w:color w:val="FFFFFF" w:themeColor="background1"/>
          <w:sz w:val="24"/>
          <w:lang w:val="bg-BG"/>
        </w:rPr>
        <w:t xml:space="preserve"> </w:t>
      </w:r>
      <w:r>
        <w:rPr>
          <w:rFonts w:ascii="Verdana" w:hAnsi="Verdana"/>
          <w:b/>
          <w:color w:val="FFFFFF" w:themeColor="background1"/>
          <w:sz w:val="32"/>
          <w:lang w:val="bg-BG"/>
        </w:rPr>
        <w:t>ГОДИШЕН ДОКЛАД</w:t>
      </w:r>
    </w:p>
    <w:p w:rsidR="00C864B4" w:rsidRPr="00E75369" w:rsidRDefault="00C864B4" w:rsidP="00C864B4">
      <w:pPr>
        <w:shd w:val="clear" w:color="auto" w:fill="F55F41"/>
        <w:spacing w:after="0" w:line="240" w:lineRule="auto"/>
        <w:ind w:right="-461"/>
        <w:rPr>
          <w:rFonts w:ascii="Verdana" w:hAnsi="Verdana"/>
          <w:b/>
          <w:color w:val="FFFFFF" w:themeColor="background1"/>
          <w:sz w:val="24"/>
          <w:lang w:val="bg-BG"/>
        </w:rPr>
      </w:pPr>
      <w:r w:rsidRPr="00E75369">
        <w:rPr>
          <w:rFonts w:ascii="Verdana" w:hAnsi="Verdana"/>
          <w:b/>
          <w:color w:val="FFFFFF" w:themeColor="background1"/>
          <w:sz w:val="24"/>
          <w:lang w:val="bg-BG"/>
        </w:rPr>
        <w:t xml:space="preserve"> ЗА ИЗПЪЛНЕНИЕ НА </w:t>
      </w:r>
      <w:r>
        <w:rPr>
          <w:rFonts w:ascii="Verdana" w:hAnsi="Verdana"/>
          <w:b/>
          <w:color w:val="FFFFFF" w:themeColor="background1"/>
          <w:sz w:val="24"/>
          <w:lang w:val="bg-BG"/>
        </w:rPr>
        <w:t>ОБЛАСТНАТА</w:t>
      </w:r>
      <w:r w:rsidRPr="00E75369">
        <w:rPr>
          <w:rFonts w:ascii="Verdana" w:hAnsi="Verdana"/>
          <w:b/>
          <w:color w:val="FFFFFF" w:themeColor="background1"/>
          <w:sz w:val="24"/>
          <w:lang w:val="bg-BG"/>
        </w:rPr>
        <w:t xml:space="preserve"> ПОЛИТИКА ПО БДП </w:t>
      </w:r>
    </w:p>
    <w:p w:rsidR="00C864B4" w:rsidRDefault="00C864B4" w:rsidP="00C864B4">
      <w:pPr>
        <w:shd w:val="clear" w:color="auto" w:fill="F55F41"/>
        <w:spacing w:after="0" w:line="240" w:lineRule="auto"/>
        <w:ind w:right="-461"/>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C864B4" w:rsidRDefault="00C864B4" w:rsidP="00C864B4">
      <w:pPr>
        <w:shd w:val="clear" w:color="auto" w:fill="FFFFFF" w:themeFill="background1"/>
        <w:ind w:right="-461"/>
        <w:rPr>
          <w:rFonts w:ascii="Verdana" w:hAnsi="Verdana"/>
          <w:b/>
          <w:i/>
          <w:sz w:val="20"/>
          <w:szCs w:val="20"/>
          <w:lang w:val="bg-BG"/>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245"/>
      </w:tblGrid>
      <w:tr w:rsidR="00C864B4" w:rsidTr="00202828">
        <w:tc>
          <w:tcPr>
            <w:tcW w:w="2405" w:type="dxa"/>
            <w:shd w:val="clear" w:color="auto" w:fill="FFD966" w:themeFill="accent4" w:themeFillTint="99"/>
          </w:tcPr>
          <w:p w:rsidR="00C864B4" w:rsidRDefault="00C864B4" w:rsidP="00352558">
            <w:pPr>
              <w:ind w:right="-461"/>
              <w:rPr>
                <w:rFonts w:ascii="Verdana" w:hAnsi="Verdana"/>
                <w:b/>
                <w:color w:val="595959" w:themeColor="text1" w:themeTint="A6"/>
                <w:sz w:val="20"/>
                <w:szCs w:val="20"/>
                <w:lang w:val="bg-BG"/>
              </w:rPr>
            </w:pPr>
            <w:r w:rsidRPr="00352558">
              <w:rPr>
                <w:rFonts w:ascii="Verdana" w:hAnsi="Verdana"/>
                <w:b/>
                <w:color w:val="595959" w:themeColor="text1" w:themeTint="A6"/>
                <w:sz w:val="20"/>
                <w:szCs w:val="20"/>
                <w:lang w:val="bg-BG"/>
              </w:rPr>
              <w:t>ОБЛАСТ</w:t>
            </w:r>
          </w:p>
          <w:p w:rsidR="006A00BE" w:rsidRPr="00352558" w:rsidRDefault="006A00BE" w:rsidP="00352558">
            <w:pPr>
              <w:ind w:right="-461"/>
              <w:rPr>
                <w:rFonts w:ascii="Verdana" w:hAnsi="Verdana"/>
                <w:b/>
                <w:color w:val="595959" w:themeColor="text1" w:themeTint="A6"/>
                <w:sz w:val="20"/>
                <w:szCs w:val="20"/>
                <w:lang w:val="bg-BG"/>
              </w:rPr>
            </w:pPr>
          </w:p>
        </w:tc>
        <w:tc>
          <w:tcPr>
            <w:tcW w:w="5245" w:type="dxa"/>
          </w:tcPr>
          <w:p w:rsidR="00C864B4" w:rsidRPr="002532F3" w:rsidRDefault="002532F3" w:rsidP="00202828">
            <w:pPr>
              <w:ind w:right="-461"/>
              <w:rPr>
                <w:rFonts w:ascii="Verdana" w:hAnsi="Verdana"/>
                <w:i/>
                <w:color w:val="595959" w:themeColor="text1" w:themeTint="A6"/>
                <w:sz w:val="20"/>
                <w:szCs w:val="20"/>
                <w:lang w:val="bg-BG"/>
              </w:rPr>
            </w:pPr>
            <w:r>
              <w:rPr>
                <w:rFonts w:ascii="Verdana" w:hAnsi="Verdana"/>
                <w:i/>
                <w:color w:val="595959" w:themeColor="text1" w:themeTint="A6"/>
                <w:sz w:val="20"/>
                <w:szCs w:val="20"/>
                <w:lang w:val="bg-BG"/>
              </w:rPr>
              <w:t>Монтана</w:t>
            </w:r>
          </w:p>
        </w:tc>
      </w:tr>
      <w:tr w:rsidR="00C864B4" w:rsidTr="00202828">
        <w:trPr>
          <w:trHeight w:val="77"/>
        </w:trPr>
        <w:tc>
          <w:tcPr>
            <w:tcW w:w="2405" w:type="dxa"/>
            <w:shd w:val="clear" w:color="auto" w:fill="FFD966" w:themeFill="accent4" w:themeFillTint="99"/>
          </w:tcPr>
          <w:p w:rsidR="00C864B4" w:rsidRDefault="00C864B4" w:rsidP="00352558">
            <w:pPr>
              <w:ind w:right="-461"/>
              <w:rPr>
                <w:rFonts w:ascii="Verdana" w:hAnsi="Verdana"/>
                <w:b/>
                <w:color w:val="595959" w:themeColor="text1" w:themeTint="A6"/>
                <w:sz w:val="20"/>
                <w:szCs w:val="20"/>
                <w:lang w:val="bg-BG"/>
              </w:rPr>
            </w:pPr>
            <w:r w:rsidRPr="00352558">
              <w:rPr>
                <w:rFonts w:ascii="Verdana" w:hAnsi="Verdana"/>
                <w:b/>
                <w:color w:val="595959" w:themeColor="text1" w:themeTint="A6"/>
                <w:sz w:val="20"/>
                <w:szCs w:val="20"/>
                <w:lang w:val="bg-BG"/>
              </w:rPr>
              <w:t>ГОДИНА</w:t>
            </w:r>
          </w:p>
          <w:p w:rsidR="006A00BE" w:rsidRPr="00352558" w:rsidRDefault="006A00BE" w:rsidP="00352558">
            <w:pPr>
              <w:ind w:right="-461"/>
              <w:rPr>
                <w:rFonts w:ascii="Verdana" w:hAnsi="Verdana"/>
                <w:b/>
                <w:color w:val="595959" w:themeColor="text1" w:themeTint="A6"/>
                <w:sz w:val="20"/>
                <w:szCs w:val="20"/>
                <w:lang w:val="bg-BG"/>
              </w:rPr>
            </w:pPr>
          </w:p>
        </w:tc>
        <w:tc>
          <w:tcPr>
            <w:tcW w:w="5245" w:type="dxa"/>
          </w:tcPr>
          <w:p w:rsidR="00C864B4" w:rsidRPr="00E06F36" w:rsidRDefault="002532F3" w:rsidP="00202828">
            <w:pPr>
              <w:ind w:right="-461"/>
              <w:rPr>
                <w:rFonts w:ascii="Verdana" w:hAnsi="Verdana"/>
                <w:i/>
                <w:color w:val="595959" w:themeColor="text1" w:themeTint="A6"/>
                <w:sz w:val="20"/>
                <w:szCs w:val="20"/>
                <w:lang w:val="bg-BG"/>
              </w:rPr>
            </w:pPr>
            <w:r>
              <w:rPr>
                <w:rFonts w:ascii="Verdana" w:hAnsi="Verdana"/>
                <w:i/>
                <w:color w:val="595959" w:themeColor="text1" w:themeTint="A6"/>
                <w:sz w:val="20"/>
                <w:szCs w:val="20"/>
                <w:lang w:val="bg-BG"/>
              </w:rPr>
              <w:t>2021</w:t>
            </w:r>
          </w:p>
        </w:tc>
      </w:tr>
    </w:tbl>
    <w:p w:rsidR="00C864B4" w:rsidRDefault="00C864B4" w:rsidP="003B6FB4">
      <w:pPr>
        <w:pStyle w:val="a3"/>
        <w:spacing w:after="0"/>
        <w:rPr>
          <w:smallCaps/>
          <w:szCs w:val="20"/>
          <w:lang w:val="en-US"/>
        </w:rPr>
      </w:pPr>
    </w:p>
    <w:p w:rsidR="006433D9" w:rsidRDefault="006433D9" w:rsidP="004E0A0D">
      <w:pPr>
        <w:pStyle w:val="a3"/>
        <w:spacing w:after="0"/>
        <w:rPr>
          <w:smallCaps/>
          <w:szCs w:val="20"/>
          <w:lang w:val="en-US"/>
        </w:rPr>
      </w:pPr>
    </w:p>
    <w:p w:rsidR="005B7981" w:rsidRPr="00C864B4" w:rsidRDefault="00257061" w:rsidP="00A15330">
      <w:pPr>
        <w:shd w:val="clear" w:color="auto" w:fill="FFFFFF" w:themeFill="background1"/>
        <w:ind w:right="-35"/>
        <w:jc w:val="both"/>
        <w:rPr>
          <w:rFonts w:ascii="Verdana" w:hAnsi="Verdana"/>
          <w:b/>
          <w:i/>
          <w:color w:val="404040" w:themeColor="text1" w:themeTint="BF"/>
          <w:sz w:val="20"/>
          <w:szCs w:val="20"/>
          <w:lang w:val="bg-BG"/>
        </w:rPr>
      </w:pPr>
      <w:r w:rsidRPr="00C864B4">
        <w:rPr>
          <w:rFonts w:ascii="Verdana" w:hAnsi="Verdana"/>
          <w:b/>
          <w:i/>
          <w:color w:val="404040" w:themeColor="text1" w:themeTint="BF"/>
          <w:sz w:val="20"/>
          <w:szCs w:val="20"/>
          <w:lang w:val="bg-BG"/>
        </w:rPr>
        <w:t>УКАЗАНИЯ ЗА ПОПЪЛВАНЕ</w:t>
      </w:r>
      <w:r w:rsidR="00EF6C12" w:rsidRPr="00C864B4">
        <w:rPr>
          <w:rFonts w:ascii="Verdana" w:hAnsi="Verdana"/>
          <w:b/>
          <w:i/>
          <w:color w:val="404040" w:themeColor="text1" w:themeTint="BF"/>
          <w:sz w:val="20"/>
          <w:szCs w:val="20"/>
          <w:lang w:val="bg-BG"/>
        </w:rPr>
        <w:t xml:space="preserve">: </w:t>
      </w:r>
    </w:p>
    <w:p w:rsidR="005B7981" w:rsidRDefault="00682BDC"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Докладът</w:t>
      </w:r>
      <w:r w:rsidR="00EF6C12" w:rsidRPr="00C864B4">
        <w:rPr>
          <w:rFonts w:ascii="Verdana" w:hAnsi="Verdana"/>
          <w:i/>
          <w:color w:val="404040" w:themeColor="text1" w:themeTint="BF"/>
          <w:sz w:val="20"/>
          <w:szCs w:val="20"/>
          <w:lang w:val="bg-BG"/>
        </w:rPr>
        <w:t xml:space="preserve"> на областно ниво се разработва на годишна база</w:t>
      </w:r>
      <w:r w:rsidR="00BA5235" w:rsidRPr="00C864B4">
        <w:rPr>
          <w:rFonts w:ascii="Verdana" w:hAnsi="Verdana"/>
          <w:i/>
          <w:color w:val="404040" w:themeColor="text1" w:themeTint="BF"/>
          <w:sz w:val="20"/>
          <w:szCs w:val="20"/>
          <w:lang w:val="bg-BG"/>
        </w:rPr>
        <w:t>, като отразява състоянието на БДП</w:t>
      </w:r>
      <w:r w:rsidR="007A78C0" w:rsidRPr="00C864B4">
        <w:rPr>
          <w:rFonts w:ascii="Verdana" w:hAnsi="Verdana"/>
          <w:i/>
          <w:color w:val="404040" w:themeColor="text1" w:themeTint="BF"/>
          <w:sz w:val="20"/>
          <w:szCs w:val="20"/>
          <w:lang w:val="bg-BG"/>
        </w:rPr>
        <w:t xml:space="preserve"> в областта</w:t>
      </w:r>
      <w:r w:rsidR="00BA5235" w:rsidRPr="00C864B4">
        <w:rPr>
          <w:rFonts w:ascii="Verdana" w:hAnsi="Verdana"/>
          <w:i/>
          <w:color w:val="404040" w:themeColor="text1" w:themeTint="BF"/>
          <w:sz w:val="20"/>
          <w:szCs w:val="20"/>
          <w:lang w:val="bg-BG"/>
        </w:rPr>
        <w:t xml:space="preserve"> и изпълнението на областната политика по БДП към съответната отчетна година</w:t>
      </w:r>
      <w:r w:rsidR="00EF6C12" w:rsidRPr="00C864B4">
        <w:rPr>
          <w:rFonts w:ascii="Verdana" w:hAnsi="Verdana"/>
          <w:i/>
          <w:color w:val="404040" w:themeColor="text1" w:themeTint="BF"/>
          <w:sz w:val="20"/>
          <w:szCs w:val="20"/>
          <w:lang w:val="bg-BG"/>
        </w:rPr>
        <w:t>.</w:t>
      </w:r>
      <w:r w:rsidR="00E214A1" w:rsidRPr="00C864B4">
        <w:rPr>
          <w:rFonts w:ascii="Verdana" w:hAnsi="Verdana"/>
          <w:i/>
          <w:color w:val="404040" w:themeColor="text1" w:themeTint="BF"/>
          <w:sz w:val="20"/>
          <w:szCs w:val="20"/>
          <w:lang w:val="bg-BG"/>
        </w:rPr>
        <w:t xml:space="preserve"> </w:t>
      </w:r>
    </w:p>
    <w:p w:rsidR="0054326F" w:rsidRPr="0054326F" w:rsidRDefault="0054326F" w:rsidP="0054326F">
      <w:pPr>
        <w:shd w:val="clear" w:color="auto" w:fill="FFFFFF" w:themeFill="background1"/>
        <w:spacing w:after="0" w:line="240" w:lineRule="auto"/>
        <w:ind w:left="349" w:right="-34"/>
        <w:jc w:val="both"/>
        <w:rPr>
          <w:rFonts w:ascii="Verdana" w:hAnsi="Verdana"/>
          <w:i/>
          <w:color w:val="404040" w:themeColor="text1" w:themeTint="BF"/>
          <w:sz w:val="8"/>
          <w:szCs w:val="8"/>
          <w:lang w:val="bg-BG"/>
        </w:rPr>
      </w:pPr>
    </w:p>
    <w:p w:rsidR="00801131" w:rsidRDefault="00682BDC"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Информацията </w:t>
      </w:r>
      <w:r w:rsidR="00257061" w:rsidRPr="00C864B4">
        <w:rPr>
          <w:rFonts w:ascii="Verdana" w:hAnsi="Verdana"/>
          <w:i/>
          <w:color w:val="404040" w:themeColor="text1" w:themeTint="BF"/>
          <w:sz w:val="20"/>
          <w:szCs w:val="20"/>
          <w:lang w:val="bg-BG"/>
        </w:rPr>
        <w:t xml:space="preserve">по отделните раздели от Доклада </w:t>
      </w:r>
      <w:r w:rsidR="005B7981" w:rsidRPr="00C864B4">
        <w:rPr>
          <w:rFonts w:ascii="Verdana" w:hAnsi="Verdana"/>
          <w:i/>
          <w:color w:val="404040" w:themeColor="text1" w:themeTint="BF"/>
          <w:sz w:val="20"/>
          <w:szCs w:val="20"/>
          <w:lang w:val="bg-BG"/>
        </w:rPr>
        <w:t>се</w:t>
      </w:r>
      <w:r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подготвя</w:t>
      </w:r>
      <w:r w:rsidR="00801131" w:rsidRPr="00C864B4">
        <w:rPr>
          <w:rFonts w:ascii="Verdana" w:hAnsi="Verdana"/>
          <w:i/>
          <w:color w:val="404040" w:themeColor="text1" w:themeTint="BF"/>
          <w:sz w:val="20"/>
          <w:szCs w:val="20"/>
          <w:lang w:val="bg-BG"/>
        </w:rPr>
        <w:t xml:space="preserve"> от секретариата на ОКБДП, като се систематизира информацията, подадена</w:t>
      </w:r>
      <w:r w:rsidR="005B7981" w:rsidRPr="00C864B4">
        <w:rPr>
          <w:rFonts w:ascii="Verdana" w:hAnsi="Verdana"/>
          <w:i/>
          <w:color w:val="404040" w:themeColor="text1" w:themeTint="BF"/>
          <w:sz w:val="20"/>
          <w:szCs w:val="20"/>
          <w:lang w:val="bg-BG"/>
        </w:rPr>
        <w:t xml:space="preserve"> </w:t>
      </w:r>
      <w:r w:rsidR="00EF6C12" w:rsidRPr="00C864B4">
        <w:rPr>
          <w:rFonts w:ascii="Verdana" w:hAnsi="Verdana"/>
          <w:i/>
          <w:color w:val="404040" w:themeColor="text1" w:themeTint="BF"/>
          <w:sz w:val="20"/>
          <w:szCs w:val="20"/>
          <w:lang w:val="bg-BG"/>
        </w:rPr>
        <w:t>от членове</w:t>
      </w:r>
      <w:r w:rsidR="00257061" w:rsidRPr="00C864B4">
        <w:rPr>
          <w:rFonts w:ascii="Verdana" w:hAnsi="Verdana"/>
          <w:i/>
          <w:color w:val="404040" w:themeColor="text1" w:themeTint="BF"/>
          <w:sz w:val="20"/>
          <w:szCs w:val="20"/>
          <w:lang w:val="bg-BG"/>
        </w:rPr>
        <w:t>те</w:t>
      </w:r>
      <w:r w:rsidR="00EF6C12" w:rsidRPr="00C864B4">
        <w:rPr>
          <w:rFonts w:ascii="Verdana" w:hAnsi="Verdana"/>
          <w:i/>
          <w:color w:val="404040" w:themeColor="text1" w:themeTint="BF"/>
          <w:sz w:val="20"/>
          <w:szCs w:val="20"/>
          <w:lang w:val="bg-BG"/>
        </w:rPr>
        <w:t xml:space="preserve"> на ОКБДП</w:t>
      </w:r>
      <w:r w:rsidR="005B7981"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по образци на ДАБДП</w:t>
      </w:r>
      <w:r w:rsidR="00801131"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приложения 6.1 – за общините, 6.2 – за ОДМВР, 6.3 – за ОПУ, 6.4 – за РУО</w:t>
      </w:r>
      <w:r w:rsidR="009A4C19"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6.5 – за ЦСМП</w:t>
      </w:r>
      <w:r w:rsidR="009A4C19" w:rsidRPr="00C864B4">
        <w:rPr>
          <w:rFonts w:ascii="Verdana" w:hAnsi="Verdana"/>
          <w:i/>
          <w:color w:val="404040" w:themeColor="text1" w:themeTint="BF"/>
          <w:sz w:val="20"/>
          <w:szCs w:val="20"/>
          <w:lang w:val="bg-BG"/>
        </w:rPr>
        <w:t>, 6.6. – за РЗИ, 6.7 – за БЧК</w:t>
      </w:r>
      <w:r w:rsidR="00257061" w:rsidRPr="00C864B4">
        <w:rPr>
          <w:rFonts w:ascii="Verdana" w:hAnsi="Verdana"/>
          <w:i/>
          <w:color w:val="404040" w:themeColor="text1" w:themeTint="BF"/>
          <w:sz w:val="20"/>
          <w:szCs w:val="20"/>
          <w:lang w:val="bg-BG"/>
        </w:rPr>
        <w:t xml:space="preserve"> </w:t>
      </w:r>
      <w:r w:rsidR="009A4C19" w:rsidRPr="00C864B4">
        <w:rPr>
          <w:rFonts w:ascii="Verdana" w:hAnsi="Verdana"/>
          <w:i/>
          <w:color w:val="404040" w:themeColor="text1" w:themeTint="BF"/>
          <w:sz w:val="20"/>
          <w:szCs w:val="20"/>
          <w:lang w:val="bg-BG"/>
        </w:rPr>
        <w:t xml:space="preserve">и 6.8 – за ООАА </w:t>
      </w:r>
      <w:r w:rsidR="00257061" w:rsidRPr="00C864B4">
        <w:rPr>
          <w:rFonts w:ascii="Verdana" w:hAnsi="Verdana"/>
          <w:i/>
          <w:color w:val="404040" w:themeColor="text1" w:themeTint="BF"/>
          <w:sz w:val="20"/>
          <w:szCs w:val="20"/>
          <w:lang w:val="bg-BG"/>
        </w:rPr>
        <w:t>към обобщения план за действие 2021-2023 г.</w:t>
      </w:r>
    </w:p>
    <w:p w:rsidR="0054326F" w:rsidRPr="0054326F" w:rsidRDefault="0054326F" w:rsidP="0054326F">
      <w:pPr>
        <w:pStyle w:val="a4"/>
        <w:rPr>
          <w:rFonts w:ascii="Verdana" w:hAnsi="Verdana"/>
          <w:i/>
          <w:color w:val="404040" w:themeColor="text1" w:themeTint="BF"/>
          <w:sz w:val="8"/>
          <w:szCs w:val="8"/>
          <w:lang w:val="bg-BG"/>
        </w:rPr>
      </w:pPr>
    </w:p>
    <w:p w:rsidR="00801131" w:rsidRDefault="00801131"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Членовете на ОКБДП </w:t>
      </w:r>
      <w:r w:rsidR="00EF6C12" w:rsidRPr="00C864B4">
        <w:rPr>
          <w:rFonts w:ascii="Verdana" w:hAnsi="Verdana"/>
          <w:i/>
          <w:color w:val="404040" w:themeColor="text1" w:themeTint="BF"/>
          <w:sz w:val="20"/>
          <w:szCs w:val="20"/>
          <w:lang w:val="bg-BG"/>
        </w:rPr>
        <w:t>представя</w:t>
      </w:r>
      <w:r w:rsidRPr="00C864B4">
        <w:rPr>
          <w:rFonts w:ascii="Verdana" w:hAnsi="Verdana"/>
          <w:i/>
          <w:color w:val="404040" w:themeColor="text1" w:themeTint="BF"/>
          <w:sz w:val="20"/>
          <w:szCs w:val="20"/>
          <w:lang w:val="bg-BG"/>
        </w:rPr>
        <w:t>т</w:t>
      </w:r>
      <w:r w:rsidR="00EF6C12" w:rsidRPr="00C864B4">
        <w:rPr>
          <w:rFonts w:ascii="Verdana" w:hAnsi="Verdana"/>
          <w:i/>
          <w:color w:val="404040" w:themeColor="text1" w:themeTint="BF"/>
          <w:sz w:val="20"/>
          <w:szCs w:val="20"/>
          <w:lang w:val="bg-BG"/>
        </w:rPr>
        <w:t xml:space="preserve"> на секретариата на ОКБДП </w:t>
      </w:r>
      <w:r w:rsidRPr="00C864B4">
        <w:rPr>
          <w:rFonts w:ascii="Verdana" w:hAnsi="Verdana"/>
          <w:i/>
          <w:color w:val="404040" w:themeColor="text1" w:themeTint="BF"/>
          <w:sz w:val="20"/>
          <w:szCs w:val="20"/>
          <w:lang w:val="bg-BG"/>
        </w:rPr>
        <w:t xml:space="preserve">информацията от своите компетенции по т. 2 </w:t>
      </w:r>
      <w:r w:rsidR="00EF6C12" w:rsidRPr="00C864B4">
        <w:rPr>
          <w:rFonts w:ascii="Verdana" w:hAnsi="Verdana"/>
          <w:i/>
          <w:color w:val="404040" w:themeColor="text1" w:themeTint="BF"/>
          <w:sz w:val="20"/>
          <w:szCs w:val="20"/>
          <w:lang w:val="bg-BG"/>
        </w:rPr>
        <w:t xml:space="preserve">в срок до </w:t>
      </w:r>
      <w:r w:rsidR="005B7981" w:rsidRPr="00C864B4">
        <w:rPr>
          <w:rFonts w:ascii="Verdana" w:hAnsi="Verdana"/>
          <w:i/>
          <w:color w:val="404040" w:themeColor="text1" w:themeTint="BF"/>
          <w:sz w:val="20"/>
          <w:szCs w:val="20"/>
          <w:lang w:val="bg-BG"/>
        </w:rPr>
        <w:t>1</w:t>
      </w:r>
      <w:r w:rsidR="008E7305" w:rsidRPr="00C864B4">
        <w:rPr>
          <w:rFonts w:ascii="Verdana" w:hAnsi="Verdana"/>
          <w:i/>
          <w:color w:val="404040" w:themeColor="text1" w:themeTint="BF"/>
          <w:sz w:val="20"/>
          <w:szCs w:val="20"/>
          <w:lang w:val="bg-BG"/>
        </w:rPr>
        <w:t>5ти</w:t>
      </w:r>
      <w:r w:rsidR="00EF6C12" w:rsidRPr="00C864B4">
        <w:rPr>
          <w:rFonts w:ascii="Verdana" w:hAnsi="Verdana"/>
          <w:i/>
          <w:color w:val="404040" w:themeColor="text1" w:themeTint="BF"/>
          <w:sz w:val="20"/>
          <w:szCs w:val="20"/>
          <w:lang w:val="bg-BG"/>
        </w:rPr>
        <w:t xml:space="preserve"> </w:t>
      </w:r>
      <w:r w:rsidR="005B7981" w:rsidRPr="00C864B4">
        <w:rPr>
          <w:rFonts w:ascii="Verdana" w:hAnsi="Verdana"/>
          <w:i/>
          <w:color w:val="404040" w:themeColor="text1" w:themeTint="BF"/>
          <w:sz w:val="20"/>
          <w:szCs w:val="20"/>
          <w:lang w:val="bg-BG"/>
        </w:rPr>
        <w:t>февруари</w:t>
      </w:r>
      <w:r w:rsidR="00EF6C12" w:rsidRPr="00C864B4">
        <w:rPr>
          <w:rFonts w:ascii="Verdana" w:hAnsi="Verdana"/>
          <w:i/>
          <w:color w:val="404040" w:themeColor="text1" w:themeTint="BF"/>
          <w:sz w:val="20"/>
          <w:szCs w:val="20"/>
          <w:lang w:val="bg-BG"/>
        </w:rPr>
        <w:t xml:space="preserve"> на годината, </w:t>
      </w:r>
      <w:r w:rsidR="00682BDC" w:rsidRPr="00C864B4">
        <w:rPr>
          <w:rFonts w:ascii="Verdana" w:hAnsi="Verdana"/>
          <w:i/>
          <w:color w:val="404040" w:themeColor="text1" w:themeTint="BF"/>
          <w:sz w:val="20"/>
          <w:szCs w:val="20"/>
          <w:lang w:val="bg-BG"/>
        </w:rPr>
        <w:t>следваща отчетната</w:t>
      </w:r>
      <w:r w:rsidR="00EF6C12" w:rsidRPr="00C864B4">
        <w:rPr>
          <w:rFonts w:ascii="Verdana" w:hAnsi="Verdana"/>
          <w:i/>
          <w:color w:val="404040" w:themeColor="text1" w:themeTint="BF"/>
          <w:sz w:val="20"/>
          <w:szCs w:val="20"/>
          <w:lang w:val="bg-BG"/>
        </w:rPr>
        <w:t xml:space="preserve"> година, с цел включване на </w:t>
      </w:r>
      <w:r w:rsidR="00682BDC" w:rsidRPr="00C864B4">
        <w:rPr>
          <w:rFonts w:ascii="Verdana" w:hAnsi="Verdana"/>
          <w:i/>
          <w:color w:val="404040" w:themeColor="text1" w:themeTint="BF"/>
          <w:sz w:val="20"/>
          <w:szCs w:val="20"/>
          <w:lang w:val="bg-BG"/>
        </w:rPr>
        <w:t>информацията</w:t>
      </w:r>
      <w:r w:rsidR="00EF6C12" w:rsidRPr="00C864B4">
        <w:rPr>
          <w:rFonts w:ascii="Verdana" w:hAnsi="Verdana"/>
          <w:i/>
          <w:color w:val="404040" w:themeColor="text1" w:themeTint="BF"/>
          <w:sz w:val="20"/>
          <w:szCs w:val="20"/>
          <w:lang w:val="bg-BG"/>
        </w:rPr>
        <w:t xml:space="preserve"> в един</w:t>
      </w:r>
      <w:r w:rsidR="00682BDC" w:rsidRPr="00C864B4">
        <w:rPr>
          <w:rFonts w:ascii="Verdana" w:hAnsi="Verdana"/>
          <w:i/>
          <w:color w:val="404040" w:themeColor="text1" w:themeTint="BF"/>
          <w:sz w:val="20"/>
          <w:szCs w:val="20"/>
          <w:lang w:val="bg-BG"/>
        </w:rPr>
        <w:t>ен о</w:t>
      </w:r>
      <w:r w:rsidR="00EF6C12" w:rsidRPr="00C864B4">
        <w:rPr>
          <w:rFonts w:ascii="Verdana" w:hAnsi="Verdana"/>
          <w:i/>
          <w:color w:val="404040" w:themeColor="text1" w:themeTint="BF"/>
          <w:sz w:val="20"/>
          <w:szCs w:val="20"/>
          <w:lang w:val="bg-BG"/>
        </w:rPr>
        <w:t>бласт</w:t>
      </w:r>
      <w:r w:rsidR="00682BDC" w:rsidRPr="00C864B4">
        <w:rPr>
          <w:rFonts w:ascii="Verdana" w:hAnsi="Verdana"/>
          <w:i/>
          <w:color w:val="404040" w:themeColor="text1" w:themeTint="BF"/>
          <w:sz w:val="20"/>
          <w:szCs w:val="20"/>
          <w:lang w:val="bg-BG"/>
        </w:rPr>
        <w:t>е</w:t>
      </w:r>
      <w:r w:rsidR="00EF6C12" w:rsidRPr="00C864B4">
        <w:rPr>
          <w:rFonts w:ascii="Verdana" w:hAnsi="Verdana"/>
          <w:i/>
          <w:color w:val="404040" w:themeColor="text1" w:themeTint="BF"/>
          <w:sz w:val="20"/>
          <w:szCs w:val="20"/>
          <w:lang w:val="bg-BG"/>
        </w:rPr>
        <w:t>н</w:t>
      </w:r>
      <w:r w:rsidR="00682BDC" w:rsidRPr="00C864B4">
        <w:rPr>
          <w:rFonts w:ascii="Verdana" w:hAnsi="Verdana"/>
          <w:i/>
          <w:color w:val="404040" w:themeColor="text1" w:themeTint="BF"/>
          <w:sz w:val="20"/>
          <w:szCs w:val="20"/>
          <w:lang w:val="bg-BG"/>
        </w:rPr>
        <w:t xml:space="preserve"> доклад</w:t>
      </w:r>
      <w:r w:rsidR="00EF6C12" w:rsidRPr="00C864B4">
        <w:rPr>
          <w:rFonts w:ascii="Verdana" w:hAnsi="Verdana"/>
          <w:i/>
          <w:color w:val="404040" w:themeColor="text1" w:themeTint="BF"/>
          <w:sz w:val="20"/>
          <w:szCs w:val="20"/>
          <w:lang w:val="bg-BG"/>
        </w:rPr>
        <w:t>.</w:t>
      </w:r>
    </w:p>
    <w:p w:rsidR="0054326F" w:rsidRPr="0054326F" w:rsidRDefault="0054326F" w:rsidP="0054326F">
      <w:pPr>
        <w:pStyle w:val="a4"/>
        <w:rPr>
          <w:rFonts w:ascii="Verdana" w:hAnsi="Verdana"/>
          <w:i/>
          <w:color w:val="404040" w:themeColor="text1" w:themeTint="BF"/>
          <w:sz w:val="8"/>
          <w:szCs w:val="8"/>
          <w:lang w:val="bg-BG"/>
        </w:rPr>
      </w:pPr>
    </w:p>
    <w:p w:rsidR="005B7981" w:rsidRDefault="005B7981"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С</w:t>
      </w:r>
      <w:r w:rsidR="00BA5235" w:rsidRPr="00C864B4">
        <w:rPr>
          <w:rFonts w:ascii="Verdana" w:hAnsi="Verdana"/>
          <w:i/>
          <w:color w:val="404040" w:themeColor="text1" w:themeTint="BF"/>
          <w:sz w:val="20"/>
          <w:szCs w:val="20"/>
          <w:lang w:val="bg-BG"/>
        </w:rPr>
        <w:t>екретариатът на ОКБДП своевременно организира</w:t>
      </w:r>
      <w:r w:rsidR="007A78C0" w:rsidRPr="00C864B4">
        <w:rPr>
          <w:rFonts w:ascii="Verdana" w:hAnsi="Verdana"/>
          <w:i/>
          <w:color w:val="404040" w:themeColor="text1" w:themeTint="BF"/>
          <w:sz w:val="20"/>
          <w:szCs w:val="20"/>
          <w:lang w:val="bg-BG"/>
        </w:rPr>
        <w:t>, разяснява, подпомага</w:t>
      </w:r>
      <w:r w:rsidR="00BA5235" w:rsidRPr="00C864B4">
        <w:rPr>
          <w:rFonts w:ascii="Verdana" w:hAnsi="Verdana"/>
          <w:i/>
          <w:color w:val="404040" w:themeColor="text1" w:themeTint="BF"/>
          <w:sz w:val="20"/>
          <w:szCs w:val="20"/>
          <w:lang w:val="bg-BG"/>
        </w:rPr>
        <w:t xml:space="preserve"> и координира получаването на информация</w:t>
      </w:r>
      <w:r w:rsidR="008F4329" w:rsidRPr="00C864B4">
        <w:rPr>
          <w:rFonts w:ascii="Verdana" w:hAnsi="Verdana"/>
          <w:i/>
          <w:color w:val="404040" w:themeColor="text1" w:themeTint="BF"/>
          <w:sz w:val="20"/>
          <w:szCs w:val="20"/>
          <w:lang w:val="bg-BG"/>
        </w:rPr>
        <w:t>та</w:t>
      </w:r>
      <w:r w:rsidR="00BA5235" w:rsidRPr="00C864B4">
        <w:rPr>
          <w:rFonts w:ascii="Verdana" w:hAnsi="Verdana"/>
          <w:i/>
          <w:color w:val="404040" w:themeColor="text1" w:themeTint="BF"/>
          <w:sz w:val="20"/>
          <w:szCs w:val="20"/>
          <w:lang w:val="bg-BG"/>
        </w:rPr>
        <w:t xml:space="preserve"> от членовете на ОКБДП </w:t>
      </w:r>
      <w:r w:rsidR="00801131" w:rsidRPr="00C864B4">
        <w:rPr>
          <w:rFonts w:ascii="Verdana" w:hAnsi="Verdana"/>
          <w:i/>
          <w:color w:val="404040" w:themeColor="text1" w:themeTint="BF"/>
          <w:sz w:val="20"/>
          <w:szCs w:val="20"/>
          <w:lang w:val="bg-BG"/>
        </w:rPr>
        <w:t xml:space="preserve">по т. 2 </w:t>
      </w:r>
      <w:r w:rsidR="00BA5235" w:rsidRPr="00C864B4">
        <w:rPr>
          <w:rFonts w:ascii="Verdana" w:hAnsi="Verdana"/>
          <w:i/>
          <w:color w:val="404040" w:themeColor="text1" w:themeTint="BF"/>
          <w:sz w:val="20"/>
          <w:szCs w:val="20"/>
          <w:lang w:val="bg-BG"/>
        </w:rPr>
        <w:t xml:space="preserve">в срок до </w:t>
      </w:r>
      <w:r w:rsidRPr="00C864B4">
        <w:rPr>
          <w:rFonts w:ascii="Verdana" w:hAnsi="Verdana"/>
          <w:i/>
          <w:color w:val="404040" w:themeColor="text1" w:themeTint="BF"/>
          <w:sz w:val="20"/>
          <w:szCs w:val="20"/>
          <w:lang w:val="bg-BG"/>
        </w:rPr>
        <w:t>15</w:t>
      </w:r>
      <w:r w:rsidR="00BA5235" w:rsidRPr="00C864B4">
        <w:rPr>
          <w:rFonts w:ascii="Verdana" w:hAnsi="Verdana"/>
          <w:i/>
          <w:color w:val="404040" w:themeColor="text1" w:themeTint="BF"/>
          <w:sz w:val="20"/>
          <w:szCs w:val="20"/>
          <w:lang w:val="bg-BG"/>
        </w:rPr>
        <w:t xml:space="preserve"> </w:t>
      </w:r>
      <w:r w:rsidRPr="00C864B4">
        <w:rPr>
          <w:rFonts w:ascii="Verdana" w:hAnsi="Verdana"/>
          <w:i/>
          <w:color w:val="404040" w:themeColor="text1" w:themeTint="BF"/>
          <w:sz w:val="20"/>
          <w:szCs w:val="20"/>
          <w:lang w:val="bg-BG"/>
        </w:rPr>
        <w:t>февруари</w:t>
      </w:r>
      <w:r w:rsidR="00257061" w:rsidRPr="00C864B4">
        <w:rPr>
          <w:rFonts w:ascii="Verdana" w:hAnsi="Verdana"/>
          <w:i/>
          <w:color w:val="404040" w:themeColor="text1" w:themeTint="BF"/>
          <w:sz w:val="20"/>
          <w:szCs w:val="20"/>
          <w:lang w:val="bg-BG"/>
        </w:rPr>
        <w:t>, като следи за нейната коректност, яснота и изчерпателност</w:t>
      </w:r>
      <w:r w:rsidR="00BA5235" w:rsidRPr="00C864B4">
        <w:rPr>
          <w:rFonts w:ascii="Verdana" w:hAnsi="Verdana"/>
          <w:i/>
          <w:color w:val="404040" w:themeColor="text1" w:themeTint="BF"/>
          <w:sz w:val="20"/>
          <w:szCs w:val="20"/>
          <w:lang w:val="bg-BG"/>
        </w:rPr>
        <w:t xml:space="preserve">. </w:t>
      </w:r>
    </w:p>
    <w:p w:rsidR="0054326F" w:rsidRPr="0054326F" w:rsidRDefault="0054326F" w:rsidP="0054326F">
      <w:pPr>
        <w:pStyle w:val="a4"/>
        <w:rPr>
          <w:rFonts w:ascii="Verdana" w:hAnsi="Verdana"/>
          <w:i/>
          <w:color w:val="404040" w:themeColor="text1" w:themeTint="BF"/>
          <w:sz w:val="8"/>
          <w:szCs w:val="8"/>
          <w:lang w:val="bg-BG"/>
        </w:rPr>
      </w:pPr>
    </w:p>
    <w:p w:rsidR="005B7981" w:rsidRDefault="00BA5235"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Всички раздели </w:t>
      </w:r>
      <w:r w:rsidR="00A15330" w:rsidRPr="00C864B4">
        <w:rPr>
          <w:rFonts w:ascii="Verdana" w:hAnsi="Verdana"/>
          <w:i/>
          <w:color w:val="404040" w:themeColor="text1" w:themeTint="BF"/>
          <w:sz w:val="20"/>
          <w:szCs w:val="20"/>
          <w:lang w:val="bg-BG"/>
        </w:rPr>
        <w:t xml:space="preserve">от </w:t>
      </w:r>
      <w:r w:rsidR="00435C69" w:rsidRPr="00C864B4">
        <w:rPr>
          <w:rFonts w:ascii="Verdana" w:hAnsi="Verdana"/>
          <w:i/>
          <w:color w:val="404040" w:themeColor="text1" w:themeTint="BF"/>
          <w:sz w:val="20"/>
          <w:szCs w:val="20"/>
          <w:lang w:val="bg-BG"/>
        </w:rPr>
        <w:t>Д</w:t>
      </w:r>
      <w:r w:rsidR="00A15330" w:rsidRPr="00C864B4">
        <w:rPr>
          <w:rFonts w:ascii="Verdana" w:hAnsi="Verdana"/>
          <w:i/>
          <w:color w:val="404040" w:themeColor="text1" w:themeTint="BF"/>
          <w:sz w:val="20"/>
          <w:szCs w:val="20"/>
          <w:lang w:val="bg-BG"/>
        </w:rPr>
        <w:t xml:space="preserve">оклада </w:t>
      </w:r>
      <w:r w:rsidRPr="00C864B4">
        <w:rPr>
          <w:rFonts w:ascii="Verdana" w:hAnsi="Verdana"/>
          <w:i/>
          <w:color w:val="404040" w:themeColor="text1" w:themeTint="BF"/>
          <w:sz w:val="20"/>
          <w:szCs w:val="20"/>
          <w:lang w:val="bg-BG"/>
        </w:rPr>
        <w:t>следва да се попълнят</w:t>
      </w:r>
      <w:r w:rsidR="00257061" w:rsidRPr="00C864B4">
        <w:rPr>
          <w:rFonts w:ascii="Verdana" w:hAnsi="Verdana"/>
          <w:i/>
          <w:color w:val="404040" w:themeColor="text1" w:themeTint="BF"/>
          <w:sz w:val="20"/>
          <w:szCs w:val="20"/>
          <w:lang w:val="bg-BG"/>
        </w:rPr>
        <w:t xml:space="preserve"> от секретариата на ОКБДП</w:t>
      </w:r>
      <w:r w:rsidR="00BF3041" w:rsidRPr="00C864B4">
        <w:rPr>
          <w:rFonts w:ascii="Verdana" w:hAnsi="Verdana"/>
          <w:i/>
          <w:color w:val="404040" w:themeColor="text1" w:themeTint="BF"/>
          <w:sz w:val="20"/>
          <w:szCs w:val="20"/>
          <w:lang w:val="bg-BG"/>
        </w:rPr>
        <w:t>,</w:t>
      </w:r>
      <w:r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на база на получената по т. 2 информация. И</w:t>
      </w:r>
      <w:r w:rsidRPr="00C864B4">
        <w:rPr>
          <w:rFonts w:ascii="Verdana" w:hAnsi="Verdana"/>
          <w:i/>
          <w:color w:val="404040" w:themeColor="text1" w:themeTint="BF"/>
          <w:sz w:val="20"/>
          <w:szCs w:val="20"/>
          <w:lang w:val="bg-BG"/>
        </w:rPr>
        <w:t xml:space="preserve">нформацията </w:t>
      </w:r>
      <w:r w:rsidR="00257061" w:rsidRPr="00C864B4">
        <w:rPr>
          <w:rFonts w:ascii="Verdana" w:hAnsi="Verdana"/>
          <w:i/>
          <w:color w:val="404040" w:themeColor="text1" w:themeTint="BF"/>
          <w:sz w:val="20"/>
          <w:szCs w:val="20"/>
          <w:lang w:val="bg-BG"/>
        </w:rPr>
        <w:t>във всеки раздел</w:t>
      </w:r>
      <w:r w:rsidRPr="00C864B4">
        <w:rPr>
          <w:rFonts w:ascii="Verdana" w:hAnsi="Verdana"/>
          <w:i/>
          <w:color w:val="404040" w:themeColor="text1" w:themeTint="BF"/>
          <w:sz w:val="20"/>
          <w:szCs w:val="20"/>
          <w:lang w:val="bg-BG"/>
        </w:rPr>
        <w:t xml:space="preserve"> следва да е </w:t>
      </w:r>
      <w:r w:rsidR="00257061" w:rsidRPr="00C864B4">
        <w:rPr>
          <w:rFonts w:ascii="Verdana" w:hAnsi="Verdana"/>
          <w:i/>
          <w:color w:val="404040" w:themeColor="text1" w:themeTint="BF"/>
          <w:sz w:val="20"/>
          <w:szCs w:val="20"/>
          <w:lang w:val="bg-BG"/>
        </w:rPr>
        <w:t xml:space="preserve">коректна, </w:t>
      </w:r>
      <w:r w:rsidRPr="00C864B4">
        <w:rPr>
          <w:rFonts w:ascii="Verdana" w:hAnsi="Verdana"/>
          <w:i/>
          <w:color w:val="404040" w:themeColor="text1" w:themeTint="BF"/>
          <w:sz w:val="20"/>
          <w:szCs w:val="20"/>
          <w:lang w:val="bg-BG"/>
        </w:rPr>
        <w:t xml:space="preserve">ясна и изчерпателна. </w:t>
      </w:r>
    </w:p>
    <w:p w:rsidR="0054326F" w:rsidRPr="0054326F" w:rsidRDefault="0054326F" w:rsidP="0054326F">
      <w:pPr>
        <w:pStyle w:val="a4"/>
        <w:rPr>
          <w:rFonts w:ascii="Verdana" w:hAnsi="Verdana"/>
          <w:i/>
          <w:color w:val="404040" w:themeColor="text1" w:themeTint="BF"/>
          <w:sz w:val="8"/>
          <w:szCs w:val="8"/>
          <w:lang w:val="bg-BG"/>
        </w:rPr>
      </w:pPr>
    </w:p>
    <w:p w:rsidR="00E214A1" w:rsidRDefault="00801131"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lastRenderedPageBreak/>
        <w:t>На местата в Доклада, к</w:t>
      </w:r>
      <w:r w:rsidR="00BA5235" w:rsidRPr="00C864B4">
        <w:rPr>
          <w:rFonts w:ascii="Verdana" w:hAnsi="Verdana"/>
          <w:i/>
          <w:color w:val="404040" w:themeColor="text1" w:themeTint="BF"/>
          <w:sz w:val="20"/>
          <w:szCs w:val="20"/>
          <w:lang w:val="bg-BG"/>
        </w:rPr>
        <w:t xml:space="preserve">ъдето се изисква информация за </w:t>
      </w:r>
      <w:r w:rsidRPr="00C864B4">
        <w:rPr>
          <w:rFonts w:ascii="Verdana" w:hAnsi="Verdana"/>
          <w:i/>
          <w:color w:val="404040" w:themeColor="text1" w:themeTint="BF"/>
          <w:sz w:val="20"/>
          <w:szCs w:val="20"/>
          <w:lang w:val="bg-BG"/>
        </w:rPr>
        <w:t>О</w:t>
      </w:r>
      <w:r w:rsidR="00BA5235" w:rsidRPr="00C864B4">
        <w:rPr>
          <w:rFonts w:ascii="Verdana" w:hAnsi="Verdana"/>
          <w:i/>
          <w:color w:val="404040" w:themeColor="text1" w:themeTint="BF"/>
          <w:sz w:val="20"/>
          <w:szCs w:val="20"/>
          <w:lang w:val="bg-BG"/>
        </w:rPr>
        <w:t>бщините, същата следва</w:t>
      </w:r>
      <w:r w:rsidR="00EF6C12" w:rsidRPr="00C864B4">
        <w:rPr>
          <w:rFonts w:ascii="Verdana" w:hAnsi="Verdana"/>
          <w:i/>
          <w:color w:val="404040" w:themeColor="text1" w:themeTint="BF"/>
          <w:sz w:val="20"/>
          <w:szCs w:val="20"/>
          <w:lang w:val="bg-BG"/>
        </w:rPr>
        <w:t xml:space="preserve"> </w:t>
      </w:r>
      <w:r w:rsidR="00BA5235" w:rsidRPr="00C864B4">
        <w:rPr>
          <w:rFonts w:ascii="Verdana" w:hAnsi="Verdana"/>
          <w:i/>
          <w:color w:val="404040" w:themeColor="text1" w:themeTint="BF"/>
          <w:sz w:val="20"/>
          <w:szCs w:val="20"/>
          <w:lang w:val="bg-BG"/>
        </w:rPr>
        <w:t xml:space="preserve">да е </w:t>
      </w:r>
      <w:r w:rsidR="005B7981" w:rsidRPr="00C864B4">
        <w:rPr>
          <w:rFonts w:ascii="Verdana" w:hAnsi="Verdana"/>
          <w:i/>
          <w:color w:val="404040" w:themeColor="text1" w:themeTint="BF"/>
          <w:sz w:val="20"/>
          <w:szCs w:val="20"/>
          <w:lang w:val="bg-BG"/>
        </w:rPr>
        <w:t xml:space="preserve">представи за всяка една от </w:t>
      </w:r>
      <w:r w:rsidRPr="00C864B4">
        <w:rPr>
          <w:rFonts w:ascii="Verdana" w:hAnsi="Verdana"/>
          <w:i/>
          <w:color w:val="404040" w:themeColor="text1" w:themeTint="BF"/>
          <w:sz w:val="20"/>
          <w:szCs w:val="20"/>
          <w:lang w:val="bg-BG"/>
        </w:rPr>
        <w:t>О</w:t>
      </w:r>
      <w:r w:rsidR="005B7981" w:rsidRPr="00C864B4">
        <w:rPr>
          <w:rFonts w:ascii="Verdana" w:hAnsi="Verdana"/>
          <w:i/>
          <w:color w:val="404040" w:themeColor="text1" w:themeTint="BF"/>
          <w:sz w:val="20"/>
          <w:szCs w:val="20"/>
          <w:lang w:val="bg-BG"/>
        </w:rPr>
        <w:t>бщините на територията на областта</w:t>
      </w:r>
      <w:r w:rsidR="00BA5235" w:rsidRPr="00C864B4">
        <w:rPr>
          <w:rFonts w:ascii="Verdana" w:hAnsi="Verdana"/>
          <w:i/>
          <w:color w:val="404040" w:themeColor="text1" w:themeTint="BF"/>
          <w:sz w:val="20"/>
          <w:szCs w:val="20"/>
          <w:lang w:val="bg-BG"/>
        </w:rPr>
        <w:t xml:space="preserve">. </w:t>
      </w:r>
      <w:r w:rsidR="005B7981" w:rsidRPr="00C864B4">
        <w:rPr>
          <w:rFonts w:ascii="Verdana" w:hAnsi="Verdana"/>
          <w:i/>
          <w:color w:val="404040" w:themeColor="text1" w:themeTint="BF"/>
          <w:sz w:val="20"/>
          <w:szCs w:val="20"/>
          <w:lang w:val="bg-BG"/>
        </w:rPr>
        <w:t xml:space="preserve">Това е </w:t>
      </w:r>
      <w:r w:rsidR="007A78C0" w:rsidRPr="00C864B4">
        <w:rPr>
          <w:rFonts w:ascii="Verdana" w:hAnsi="Verdana"/>
          <w:i/>
          <w:color w:val="404040" w:themeColor="text1" w:themeTint="BF"/>
          <w:sz w:val="20"/>
          <w:szCs w:val="20"/>
          <w:lang w:val="bg-BG"/>
        </w:rPr>
        <w:t>изискуемо</w:t>
      </w:r>
      <w:r w:rsidR="005B7981" w:rsidRPr="00C864B4">
        <w:rPr>
          <w:rFonts w:ascii="Verdana" w:hAnsi="Verdana"/>
          <w:i/>
          <w:color w:val="404040" w:themeColor="text1" w:themeTint="BF"/>
          <w:sz w:val="20"/>
          <w:szCs w:val="20"/>
          <w:lang w:val="bg-BG"/>
        </w:rPr>
        <w:t xml:space="preserve"> с оглед </w:t>
      </w:r>
      <w:r w:rsidR="00BA5235" w:rsidRPr="00C864B4">
        <w:rPr>
          <w:rFonts w:ascii="Verdana" w:hAnsi="Verdana"/>
          <w:i/>
          <w:color w:val="404040" w:themeColor="text1" w:themeTint="BF"/>
          <w:sz w:val="20"/>
          <w:szCs w:val="20"/>
          <w:lang w:val="bg-BG"/>
        </w:rPr>
        <w:t xml:space="preserve">получаване на </w:t>
      </w:r>
      <w:r w:rsidR="007A78C0" w:rsidRPr="00C864B4">
        <w:rPr>
          <w:rFonts w:ascii="Verdana" w:hAnsi="Verdana"/>
          <w:i/>
          <w:color w:val="404040" w:themeColor="text1" w:themeTint="BF"/>
          <w:sz w:val="20"/>
          <w:szCs w:val="20"/>
          <w:lang w:val="bg-BG"/>
        </w:rPr>
        <w:t>информация</w:t>
      </w:r>
      <w:r w:rsidR="00BA5235" w:rsidRPr="00C864B4">
        <w:rPr>
          <w:rFonts w:ascii="Verdana" w:hAnsi="Verdana"/>
          <w:i/>
          <w:color w:val="404040" w:themeColor="text1" w:themeTint="BF"/>
          <w:sz w:val="20"/>
          <w:szCs w:val="20"/>
          <w:lang w:val="bg-BG"/>
        </w:rPr>
        <w:t xml:space="preserve"> за състоянието на БДП по </w:t>
      </w:r>
      <w:r w:rsidRPr="00C864B4">
        <w:rPr>
          <w:rFonts w:ascii="Verdana" w:hAnsi="Verdana"/>
          <w:i/>
          <w:color w:val="404040" w:themeColor="text1" w:themeTint="BF"/>
          <w:sz w:val="20"/>
          <w:szCs w:val="20"/>
          <w:lang w:val="bg-BG"/>
        </w:rPr>
        <w:t>О</w:t>
      </w:r>
      <w:r w:rsidR="00BA5235" w:rsidRPr="00C864B4">
        <w:rPr>
          <w:rFonts w:ascii="Verdana" w:hAnsi="Verdana"/>
          <w:i/>
          <w:color w:val="404040" w:themeColor="text1" w:themeTint="BF"/>
          <w:sz w:val="20"/>
          <w:szCs w:val="20"/>
          <w:lang w:val="bg-BG"/>
        </w:rPr>
        <w:t>бщини.</w:t>
      </w:r>
      <w:r w:rsidR="00E214A1" w:rsidRPr="00C864B4">
        <w:rPr>
          <w:rFonts w:ascii="Verdana" w:hAnsi="Verdana"/>
          <w:i/>
          <w:color w:val="404040" w:themeColor="text1" w:themeTint="BF"/>
          <w:sz w:val="20"/>
          <w:szCs w:val="20"/>
          <w:lang w:val="bg-BG"/>
        </w:rPr>
        <w:t xml:space="preserve"> </w:t>
      </w:r>
    </w:p>
    <w:p w:rsidR="0054326F" w:rsidRPr="0054326F" w:rsidRDefault="0054326F" w:rsidP="0054326F">
      <w:pPr>
        <w:pStyle w:val="a4"/>
        <w:rPr>
          <w:rFonts w:ascii="Verdana" w:hAnsi="Verdana"/>
          <w:i/>
          <w:color w:val="404040" w:themeColor="text1" w:themeTint="BF"/>
          <w:sz w:val="8"/>
          <w:szCs w:val="8"/>
          <w:lang w:val="bg-BG"/>
        </w:rPr>
      </w:pPr>
    </w:p>
    <w:p w:rsidR="00A15330" w:rsidRDefault="00CF08F8"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Раздел </w:t>
      </w:r>
      <w:r w:rsidR="00E27D27">
        <w:rPr>
          <w:rFonts w:ascii="Verdana" w:hAnsi="Verdana"/>
          <w:i/>
          <w:color w:val="404040" w:themeColor="text1" w:themeTint="BF"/>
          <w:sz w:val="20"/>
          <w:szCs w:val="20"/>
          <w:lang w:val="bg-BG"/>
        </w:rPr>
        <w:t>1</w:t>
      </w:r>
      <w:r w:rsidRPr="00C864B4">
        <w:rPr>
          <w:rFonts w:ascii="Verdana" w:hAnsi="Verdana"/>
          <w:i/>
          <w:color w:val="404040" w:themeColor="text1" w:themeTint="BF"/>
          <w:sz w:val="20"/>
          <w:szCs w:val="20"/>
          <w:lang w:val="bg-BG"/>
        </w:rPr>
        <w:t xml:space="preserve"> Обща информация и Раздел </w:t>
      </w:r>
      <w:r w:rsidR="00E27D27">
        <w:rPr>
          <w:rFonts w:ascii="Verdana" w:hAnsi="Verdana"/>
          <w:i/>
          <w:color w:val="404040" w:themeColor="text1" w:themeTint="BF"/>
          <w:sz w:val="20"/>
          <w:szCs w:val="20"/>
          <w:lang w:val="bg-BG"/>
        </w:rPr>
        <w:t>2</w:t>
      </w:r>
      <w:r w:rsidRPr="00C864B4">
        <w:rPr>
          <w:rFonts w:ascii="Verdana" w:hAnsi="Verdana"/>
          <w:i/>
          <w:color w:val="404040" w:themeColor="text1" w:themeTint="BF"/>
          <w:sz w:val="20"/>
          <w:szCs w:val="20"/>
          <w:lang w:val="bg-BG"/>
        </w:rPr>
        <w:t xml:space="preserve"> Административна информация се попълват </w:t>
      </w:r>
      <w:r w:rsidR="00257061" w:rsidRPr="00C864B4">
        <w:rPr>
          <w:rFonts w:ascii="Verdana" w:hAnsi="Verdana"/>
          <w:i/>
          <w:color w:val="404040" w:themeColor="text1" w:themeTint="BF"/>
          <w:sz w:val="20"/>
          <w:szCs w:val="20"/>
          <w:lang w:val="bg-BG"/>
        </w:rPr>
        <w:t>с информация</w:t>
      </w:r>
      <w:r w:rsidR="00801131" w:rsidRPr="00C864B4">
        <w:rPr>
          <w:rFonts w:ascii="Verdana" w:hAnsi="Verdana"/>
          <w:i/>
          <w:color w:val="404040" w:themeColor="text1" w:themeTint="BF"/>
          <w:sz w:val="20"/>
          <w:szCs w:val="20"/>
          <w:lang w:val="bg-BG"/>
        </w:rPr>
        <w:t xml:space="preserve">, налична в </w:t>
      </w:r>
      <w:r w:rsidRPr="00C864B4">
        <w:rPr>
          <w:rFonts w:ascii="Verdana" w:hAnsi="Verdana"/>
          <w:i/>
          <w:color w:val="404040" w:themeColor="text1" w:themeTint="BF"/>
          <w:sz w:val="20"/>
          <w:szCs w:val="20"/>
          <w:lang w:val="bg-BG"/>
        </w:rPr>
        <w:t>секретариата на ОКБДП.</w:t>
      </w:r>
      <w:r w:rsidR="00E214A1" w:rsidRPr="00C864B4">
        <w:rPr>
          <w:rFonts w:ascii="Verdana" w:hAnsi="Verdana"/>
          <w:i/>
          <w:color w:val="404040" w:themeColor="text1" w:themeTint="BF"/>
          <w:sz w:val="20"/>
          <w:szCs w:val="20"/>
          <w:lang w:val="bg-BG"/>
        </w:rPr>
        <w:t xml:space="preserve"> </w:t>
      </w:r>
    </w:p>
    <w:p w:rsidR="0054326F" w:rsidRPr="0054326F" w:rsidRDefault="0054326F" w:rsidP="0054326F">
      <w:pPr>
        <w:pStyle w:val="a4"/>
        <w:rPr>
          <w:rFonts w:ascii="Verdana" w:hAnsi="Verdana"/>
          <w:i/>
          <w:color w:val="404040" w:themeColor="text1" w:themeTint="BF"/>
          <w:sz w:val="8"/>
          <w:szCs w:val="8"/>
          <w:lang w:val="bg-BG"/>
        </w:rPr>
      </w:pPr>
    </w:p>
    <w:p w:rsidR="00A15330" w:rsidRDefault="00CF08F8"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Раздел </w:t>
      </w:r>
      <w:r w:rsidR="00E27D27">
        <w:rPr>
          <w:rFonts w:ascii="Verdana" w:hAnsi="Verdana"/>
          <w:i/>
          <w:color w:val="404040" w:themeColor="text1" w:themeTint="BF"/>
          <w:sz w:val="20"/>
          <w:szCs w:val="20"/>
          <w:lang w:val="bg-BG"/>
        </w:rPr>
        <w:t>3</w:t>
      </w:r>
      <w:r w:rsidRPr="00C864B4">
        <w:rPr>
          <w:rFonts w:ascii="Verdana" w:hAnsi="Verdana"/>
          <w:i/>
          <w:color w:val="404040" w:themeColor="text1" w:themeTint="BF"/>
          <w:sz w:val="20"/>
          <w:szCs w:val="20"/>
          <w:lang w:val="bg-BG"/>
        </w:rPr>
        <w:t xml:space="preserve"> Състояние на БДП: Информацията по т. 1</w:t>
      </w:r>
      <w:r w:rsidR="00AA37F9" w:rsidRPr="00C864B4">
        <w:rPr>
          <w:rFonts w:ascii="Verdana" w:hAnsi="Verdana"/>
          <w:i/>
          <w:color w:val="404040" w:themeColor="text1" w:themeTint="BF"/>
          <w:sz w:val="20"/>
          <w:szCs w:val="20"/>
          <w:lang w:val="bg-BG"/>
        </w:rPr>
        <w:t>.1</w:t>
      </w:r>
      <w:r w:rsidR="007F4829" w:rsidRPr="00C864B4">
        <w:rPr>
          <w:rFonts w:ascii="Verdana" w:hAnsi="Verdana"/>
          <w:i/>
          <w:color w:val="404040" w:themeColor="text1" w:themeTint="BF"/>
          <w:sz w:val="20"/>
          <w:szCs w:val="20"/>
          <w:lang w:val="bg-BG"/>
        </w:rPr>
        <w:t xml:space="preserve"> и </w:t>
      </w:r>
      <w:r w:rsidR="00AA37F9" w:rsidRPr="00C864B4">
        <w:rPr>
          <w:rFonts w:ascii="Verdana" w:hAnsi="Verdana"/>
          <w:i/>
          <w:color w:val="404040" w:themeColor="text1" w:themeTint="BF"/>
          <w:sz w:val="20"/>
          <w:szCs w:val="20"/>
          <w:lang w:val="bg-BG"/>
        </w:rPr>
        <w:t xml:space="preserve">1.2 </w:t>
      </w:r>
      <w:r w:rsidRPr="00C864B4">
        <w:rPr>
          <w:rFonts w:ascii="Verdana" w:hAnsi="Verdana"/>
          <w:i/>
          <w:color w:val="404040" w:themeColor="text1" w:themeTint="BF"/>
          <w:sz w:val="20"/>
          <w:szCs w:val="20"/>
          <w:lang w:val="bg-BG"/>
        </w:rPr>
        <w:t xml:space="preserve">се </w:t>
      </w:r>
      <w:r w:rsidR="00AA37F9" w:rsidRPr="00C864B4">
        <w:rPr>
          <w:rFonts w:ascii="Verdana" w:hAnsi="Verdana"/>
          <w:i/>
          <w:color w:val="404040" w:themeColor="text1" w:themeTint="BF"/>
          <w:sz w:val="20"/>
          <w:szCs w:val="20"/>
          <w:lang w:val="bg-BG"/>
        </w:rPr>
        <w:t>подава</w:t>
      </w:r>
      <w:r w:rsidRPr="00C864B4">
        <w:rPr>
          <w:rFonts w:ascii="Verdana" w:hAnsi="Verdana"/>
          <w:i/>
          <w:color w:val="404040" w:themeColor="text1" w:themeTint="BF"/>
          <w:sz w:val="20"/>
          <w:szCs w:val="20"/>
          <w:lang w:val="bg-BG"/>
        </w:rPr>
        <w:t xml:space="preserve"> от ОДМВР и </w:t>
      </w:r>
      <w:r w:rsidR="005B7981" w:rsidRPr="00C864B4">
        <w:rPr>
          <w:rFonts w:ascii="Verdana" w:hAnsi="Verdana"/>
          <w:i/>
          <w:color w:val="404040" w:themeColor="text1" w:themeTint="BF"/>
          <w:sz w:val="20"/>
          <w:szCs w:val="20"/>
          <w:lang w:val="bg-BG"/>
        </w:rPr>
        <w:t xml:space="preserve">се </w:t>
      </w:r>
      <w:r w:rsidR="00801131" w:rsidRPr="00C864B4">
        <w:rPr>
          <w:rFonts w:ascii="Verdana" w:hAnsi="Verdana"/>
          <w:i/>
          <w:color w:val="404040" w:themeColor="text1" w:themeTint="BF"/>
          <w:sz w:val="20"/>
          <w:szCs w:val="20"/>
          <w:lang w:val="bg-BG"/>
        </w:rPr>
        <w:t>нанася</w:t>
      </w:r>
      <w:r w:rsidR="005B7981" w:rsidRPr="00C864B4">
        <w:rPr>
          <w:rFonts w:ascii="Verdana" w:hAnsi="Verdana"/>
          <w:i/>
          <w:color w:val="404040" w:themeColor="text1" w:themeTint="BF"/>
          <w:sz w:val="20"/>
          <w:szCs w:val="20"/>
          <w:lang w:val="bg-BG"/>
        </w:rPr>
        <w:t xml:space="preserve"> в таблицата</w:t>
      </w:r>
      <w:r w:rsidR="005B7981" w:rsidRPr="00C864B4">
        <w:rPr>
          <w:rFonts w:ascii="Verdana" w:hAnsi="Verdana"/>
          <w:i/>
          <w:color w:val="404040" w:themeColor="text1" w:themeTint="BF"/>
          <w:sz w:val="20"/>
          <w:szCs w:val="20"/>
        </w:rPr>
        <w:t xml:space="preserve"> </w:t>
      </w:r>
      <w:r w:rsidRPr="00C864B4">
        <w:rPr>
          <w:rFonts w:ascii="Verdana" w:hAnsi="Verdana"/>
          <w:i/>
          <w:color w:val="404040" w:themeColor="text1" w:themeTint="BF"/>
          <w:sz w:val="20"/>
          <w:szCs w:val="20"/>
          <w:lang w:val="bg-BG"/>
        </w:rPr>
        <w:t>от секретариата на ОКБДП</w:t>
      </w:r>
      <w:r w:rsidR="00A15330" w:rsidRPr="00C864B4">
        <w:rPr>
          <w:rFonts w:ascii="Verdana" w:hAnsi="Verdana"/>
          <w:i/>
          <w:color w:val="404040" w:themeColor="text1" w:themeTint="BF"/>
          <w:sz w:val="20"/>
          <w:szCs w:val="20"/>
          <w:lang w:val="bg-BG"/>
        </w:rPr>
        <w:t>;</w:t>
      </w:r>
      <w:r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 xml:space="preserve">Информацията по т. 1.3 и 1.2 се подава от ЦСМП и се </w:t>
      </w:r>
      <w:r w:rsidR="00801131" w:rsidRPr="00C864B4">
        <w:rPr>
          <w:rFonts w:ascii="Verdana" w:hAnsi="Verdana"/>
          <w:i/>
          <w:color w:val="404040" w:themeColor="text1" w:themeTint="BF"/>
          <w:sz w:val="20"/>
          <w:szCs w:val="20"/>
          <w:lang w:val="bg-BG"/>
        </w:rPr>
        <w:t>нанася</w:t>
      </w:r>
      <w:r w:rsidR="00257061" w:rsidRPr="00C864B4">
        <w:rPr>
          <w:rFonts w:ascii="Verdana" w:hAnsi="Verdana"/>
          <w:i/>
          <w:color w:val="404040" w:themeColor="text1" w:themeTint="BF"/>
          <w:sz w:val="20"/>
          <w:szCs w:val="20"/>
          <w:lang w:val="bg-BG"/>
        </w:rPr>
        <w:t xml:space="preserve"> в таблицата</w:t>
      </w:r>
      <w:r w:rsidR="00257061" w:rsidRPr="00C864B4">
        <w:rPr>
          <w:rFonts w:ascii="Verdana" w:hAnsi="Verdana"/>
          <w:i/>
          <w:color w:val="404040" w:themeColor="text1" w:themeTint="BF"/>
          <w:sz w:val="20"/>
          <w:szCs w:val="20"/>
        </w:rPr>
        <w:t xml:space="preserve"> </w:t>
      </w:r>
      <w:r w:rsidR="00257061" w:rsidRPr="00C864B4">
        <w:rPr>
          <w:rFonts w:ascii="Verdana" w:hAnsi="Verdana"/>
          <w:i/>
          <w:color w:val="404040" w:themeColor="text1" w:themeTint="BF"/>
          <w:sz w:val="20"/>
          <w:szCs w:val="20"/>
          <w:lang w:val="bg-BG"/>
        </w:rPr>
        <w:t xml:space="preserve">от секретариата на ОКБДП; </w:t>
      </w:r>
      <w:r w:rsidR="00AA37F9" w:rsidRPr="00C864B4">
        <w:rPr>
          <w:rFonts w:ascii="Verdana" w:hAnsi="Verdana"/>
          <w:i/>
          <w:color w:val="404040" w:themeColor="text1" w:themeTint="BF"/>
          <w:sz w:val="20"/>
          <w:szCs w:val="20"/>
          <w:lang w:val="bg-BG"/>
        </w:rPr>
        <w:t xml:space="preserve">Информацията по т. 2.1 се подава от ОПУ и се </w:t>
      </w:r>
      <w:r w:rsidR="00801131" w:rsidRPr="00C864B4">
        <w:rPr>
          <w:rFonts w:ascii="Verdana" w:hAnsi="Verdana"/>
          <w:i/>
          <w:color w:val="404040" w:themeColor="text1" w:themeTint="BF"/>
          <w:sz w:val="20"/>
          <w:szCs w:val="20"/>
          <w:lang w:val="bg-BG"/>
        </w:rPr>
        <w:t>нанася</w:t>
      </w:r>
      <w:r w:rsidR="00AA37F9" w:rsidRPr="00C864B4">
        <w:rPr>
          <w:rFonts w:ascii="Verdana" w:hAnsi="Verdana"/>
          <w:i/>
          <w:color w:val="404040" w:themeColor="text1" w:themeTint="BF"/>
          <w:sz w:val="20"/>
          <w:szCs w:val="20"/>
          <w:lang w:val="bg-BG"/>
        </w:rPr>
        <w:t xml:space="preserve"> в таблицата</w:t>
      </w:r>
      <w:r w:rsidR="00AA37F9" w:rsidRPr="00C864B4">
        <w:rPr>
          <w:rFonts w:ascii="Verdana" w:hAnsi="Verdana"/>
          <w:i/>
          <w:color w:val="404040" w:themeColor="text1" w:themeTint="BF"/>
          <w:sz w:val="20"/>
          <w:szCs w:val="20"/>
        </w:rPr>
        <w:t xml:space="preserve"> </w:t>
      </w:r>
      <w:r w:rsidR="00AA37F9" w:rsidRPr="00C864B4">
        <w:rPr>
          <w:rFonts w:ascii="Verdana" w:hAnsi="Verdana"/>
          <w:i/>
          <w:color w:val="404040" w:themeColor="text1" w:themeTint="BF"/>
          <w:sz w:val="20"/>
          <w:szCs w:val="20"/>
          <w:lang w:val="bg-BG"/>
        </w:rPr>
        <w:t xml:space="preserve">от секретариата на ОКБДП; </w:t>
      </w:r>
      <w:r w:rsidRPr="00C864B4">
        <w:rPr>
          <w:rFonts w:ascii="Verdana" w:hAnsi="Verdana"/>
          <w:i/>
          <w:color w:val="404040" w:themeColor="text1" w:themeTint="BF"/>
          <w:sz w:val="20"/>
          <w:szCs w:val="20"/>
          <w:lang w:val="bg-BG"/>
        </w:rPr>
        <w:t xml:space="preserve">Информацията по т. </w:t>
      </w:r>
      <w:r w:rsidR="0016493E" w:rsidRPr="00C864B4">
        <w:rPr>
          <w:rFonts w:ascii="Verdana" w:hAnsi="Verdana"/>
          <w:i/>
          <w:color w:val="404040" w:themeColor="text1" w:themeTint="BF"/>
          <w:sz w:val="20"/>
          <w:szCs w:val="20"/>
          <w:lang w:val="bg-BG"/>
        </w:rPr>
        <w:t>2</w:t>
      </w:r>
      <w:r w:rsidR="00AA37F9" w:rsidRPr="00C864B4">
        <w:rPr>
          <w:rFonts w:ascii="Verdana" w:hAnsi="Verdana"/>
          <w:i/>
          <w:color w:val="404040" w:themeColor="text1" w:themeTint="BF"/>
          <w:sz w:val="20"/>
          <w:szCs w:val="20"/>
          <w:lang w:val="bg-BG"/>
        </w:rPr>
        <w:t xml:space="preserve">.2 </w:t>
      </w:r>
      <w:r w:rsidRPr="00C864B4">
        <w:rPr>
          <w:rFonts w:ascii="Verdana" w:hAnsi="Verdana"/>
          <w:i/>
          <w:color w:val="404040" w:themeColor="text1" w:themeTint="BF"/>
          <w:sz w:val="20"/>
          <w:szCs w:val="20"/>
          <w:lang w:val="bg-BG"/>
        </w:rPr>
        <w:t xml:space="preserve">се </w:t>
      </w:r>
      <w:r w:rsidR="00AA37F9" w:rsidRPr="00C864B4">
        <w:rPr>
          <w:rFonts w:ascii="Verdana" w:hAnsi="Verdana"/>
          <w:i/>
          <w:color w:val="404040" w:themeColor="text1" w:themeTint="BF"/>
          <w:sz w:val="20"/>
          <w:szCs w:val="20"/>
          <w:lang w:val="bg-BG"/>
        </w:rPr>
        <w:t>подава</w:t>
      </w:r>
      <w:r w:rsidRPr="00C864B4">
        <w:rPr>
          <w:rFonts w:ascii="Verdana" w:hAnsi="Verdana"/>
          <w:i/>
          <w:color w:val="404040" w:themeColor="text1" w:themeTint="BF"/>
          <w:sz w:val="20"/>
          <w:szCs w:val="20"/>
          <w:lang w:val="bg-BG"/>
        </w:rPr>
        <w:t xml:space="preserve"> от </w:t>
      </w:r>
      <w:r w:rsidR="00801131" w:rsidRPr="00C864B4">
        <w:rPr>
          <w:rFonts w:ascii="Verdana" w:hAnsi="Verdana"/>
          <w:i/>
          <w:color w:val="404040" w:themeColor="text1" w:themeTint="BF"/>
          <w:sz w:val="20"/>
          <w:szCs w:val="20"/>
          <w:lang w:val="bg-BG"/>
        </w:rPr>
        <w:t>О</w:t>
      </w:r>
      <w:r w:rsidRPr="00C864B4">
        <w:rPr>
          <w:rFonts w:ascii="Verdana" w:hAnsi="Verdana"/>
          <w:i/>
          <w:color w:val="404040" w:themeColor="text1" w:themeTint="BF"/>
          <w:sz w:val="20"/>
          <w:szCs w:val="20"/>
          <w:lang w:val="bg-BG"/>
        </w:rPr>
        <w:t xml:space="preserve">бщините и </w:t>
      </w:r>
      <w:r w:rsidR="00AA37F9" w:rsidRPr="00C864B4">
        <w:rPr>
          <w:rFonts w:ascii="Verdana" w:hAnsi="Verdana"/>
          <w:i/>
          <w:color w:val="404040" w:themeColor="text1" w:themeTint="BF"/>
          <w:sz w:val="20"/>
          <w:szCs w:val="20"/>
          <w:lang w:val="bg-BG"/>
        </w:rPr>
        <w:t xml:space="preserve">се </w:t>
      </w:r>
      <w:r w:rsidR="00801131" w:rsidRPr="00C864B4">
        <w:rPr>
          <w:rFonts w:ascii="Verdana" w:hAnsi="Verdana"/>
          <w:i/>
          <w:color w:val="404040" w:themeColor="text1" w:themeTint="BF"/>
          <w:sz w:val="20"/>
          <w:szCs w:val="20"/>
          <w:lang w:val="bg-BG"/>
        </w:rPr>
        <w:t>нанася</w:t>
      </w:r>
      <w:r w:rsidR="00AA37F9" w:rsidRPr="00C864B4">
        <w:rPr>
          <w:rFonts w:ascii="Verdana" w:hAnsi="Verdana"/>
          <w:i/>
          <w:color w:val="404040" w:themeColor="text1" w:themeTint="BF"/>
          <w:sz w:val="20"/>
          <w:szCs w:val="20"/>
          <w:lang w:val="bg-BG"/>
        </w:rPr>
        <w:t xml:space="preserve"> в таблицата</w:t>
      </w:r>
      <w:r w:rsidR="00AA37F9" w:rsidRPr="00C864B4">
        <w:rPr>
          <w:rFonts w:ascii="Verdana" w:hAnsi="Verdana"/>
          <w:i/>
          <w:color w:val="404040" w:themeColor="text1" w:themeTint="BF"/>
          <w:sz w:val="20"/>
          <w:szCs w:val="20"/>
        </w:rPr>
        <w:t xml:space="preserve"> </w:t>
      </w:r>
      <w:r w:rsidR="00AA37F9" w:rsidRPr="00C864B4">
        <w:rPr>
          <w:rFonts w:ascii="Verdana" w:hAnsi="Verdana"/>
          <w:i/>
          <w:color w:val="404040" w:themeColor="text1" w:themeTint="BF"/>
          <w:sz w:val="20"/>
          <w:szCs w:val="20"/>
          <w:lang w:val="bg-BG"/>
        </w:rPr>
        <w:t xml:space="preserve">от секретариата на ОКБДП. </w:t>
      </w:r>
    </w:p>
    <w:p w:rsidR="0054326F" w:rsidRPr="0054326F" w:rsidRDefault="0054326F" w:rsidP="0054326F">
      <w:pPr>
        <w:pStyle w:val="a4"/>
        <w:rPr>
          <w:rFonts w:ascii="Verdana" w:hAnsi="Verdana"/>
          <w:i/>
          <w:color w:val="404040" w:themeColor="text1" w:themeTint="BF"/>
          <w:sz w:val="8"/>
          <w:szCs w:val="8"/>
          <w:lang w:val="bg-BG"/>
        </w:rPr>
      </w:pPr>
    </w:p>
    <w:p w:rsidR="00801131" w:rsidRDefault="00783454"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Раздел </w:t>
      </w:r>
      <w:r w:rsidR="00E27D27">
        <w:rPr>
          <w:rFonts w:ascii="Verdana" w:hAnsi="Verdana"/>
          <w:i/>
          <w:color w:val="404040" w:themeColor="text1" w:themeTint="BF"/>
          <w:sz w:val="20"/>
          <w:szCs w:val="20"/>
          <w:lang w:val="bg-BG"/>
        </w:rPr>
        <w:t>4</w:t>
      </w:r>
      <w:r w:rsidRPr="00C864B4">
        <w:rPr>
          <w:rFonts w:ascii="Verdana" w:hAnsi="Verdana"/>
          <w:i/>
          <w:color w:val="404040" w:themeColor="text1" w:themeTint="BF"/>
          <w:sz w:val="20"/>
          <w:szCs w:val="20"/>
          <w:lang w:val="bg-BG"/>
        </w:rPr>
        <w:t xml:space="preserve"> Годишно изпълнение на План-програмата: </w:t>
      </w:r>
      <w:r w:rsidR="00257061" w:rsidRPr="00C864B4">
        <w:rPr>
          <w:rFonts w:ascii="Verdana" w:hAnsi="Verdana"/>
          <w:i/>
          <w:color w:val="404040" w:themeColor="text1" w:themeTint="BF"/>
          <w:sz w:val="20"/>
          <w:szCs w:val="20"/>
          <w:lang w:val="bg-BG"/>
        </w:rPr>
        <w:t xml:space="preserve">на база получената от членовете информация </w:t>
      </w:r>
      <w:r w:rsidR="00801131" w:rsidRPr="00C864B4">
        <w:rPr>
          <w:rFonts w:ascii="Verdana" w:hAnsi="Verdana"/>
          <w:i/>
          <w:color w:val="404040" w:themeColor="text1" w:themeTint="BF"/>
          <w:sz w:val="20"/>
          <w:szCs w:val="20"/>
          <w:lang w:val="bg-BG"/>
        </w:rPr>
        <w:t>с</w:t>
      </w:r>
      <w:r w:rsidR="00E214A1" w:rsidRPr="00C864B4">
        <w:rPr>
          <w:rFonts w:ascii="Verdana" w:hAnsi="Verdana"/>
          <w:i/>
          <w:color w:val="404040" w:themeColor="text1" w:themeTint="BF"/>
          <w:sz w:val="20"/>
          <w:szCs w:val="20"/>
          <w:lang w:val="bg-BG"/>
        </w:rPr>
        <w:t xml:space="preserve">екретариатът на ОКБДП систематизира попълването на цялата таблица </w:t>
      </w:r>
      <w:r w:rsidR="008F289C" w:rsidRPr="00C864B4">
        <w:rPr>
          <w:rFonts w:ascii="Verdana" w:hAnsi="Verdana"/>
          <w:i/>
          <w:color w:val="404040" w:themeColor="text1" w:themeTint="BF"/>
          <w:sz w:val="20"/>
          <w:szCs w:val="20"/>
          <w:lang w:val="bg-BG"/>
        </w:rPr>
        <w:t xml:space="preserve">и </w:t>
      </w:r>
      <w:r w:rsidR="00E214A1" w:rsidRPr="00C864B4">
        <w:rPr>
          <w:rFonts w:ascii="Verdana" w:hAnsi="Verdana"/>
          <w:i/>
          <w:color w:val="404040" w:themeColor="text1" w:themeTint="BF"/>
          <w:sz w:val="20"/>
          <w:szCs w:val="20"/>
          <w:lang w:val="bg-BG"/>
        </w:rPr>
        <w:t xml:space="preserve">попълва информацията, отнасяща се до общата оценка на изпълнението. </w:t>
      </w:r>
    </w:p>
    <w:p w:rsidR="0054326F" w:rsidRPr="0054326F" w:rsidRDefault="0054326F" w:rsidP="0054326F">
      <w:pPr>
        <w:pStyle w:val="a4"/>
        <w:rPr>
          <w:rFonts w:ascii="Verdana" w:hAnsi="Verdana"/>
          <w:i/>
          <w:color w:val="404040" w:themeColor="text1" w:themeTint="BF"/>
          <w:sz w:val="8"/>
          <w:szCs w:val="8"/>
          <w:lang w:val="bg-BG"/>
        </w:rPr>
      </w:pPr>
    </w:p>
    <w:p w:rsidR="00E214A1" w:rsidRDefault="00E214A1" w:rsidP="0054326F">
      <w:pPr>
        <w:pStyle w:val="a4"/>
        <w:numPr>
          <w:ilvl w:val="0"/>
          <w:numId w:val="25"/>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Раздел </w:t>
      </w:r>
      <w:r w:rsidR="00E27D27">
        <w:rPr>
          <w:rFonts w:ascii="Verdana" w:hAnsi="Verdana"/>
          <w:i/>
          <w:color w:val="404040" w:themeColor="text1" w:themeTint="BF"/>
          <w:sz w:val="20"/>
          <w:szCs w:val="20"/>
          <w:lang w:val="bg-BG"/>
        </w:rPr>
        <w:t>5</w:t>
      </w:r>
      <w:r w:rsidRPr="00C864B4">
        <w:rPr>
          <w:rFonts w:ascii="Verdana" w:hAnsi="Verdana"/>
          <w:i/>
          <w:color w:val="404040" w:themeColor="text1" w:themeTint="BF"/>
          <w:sz w:val="20"/>
          <w:szCs w:val="20"/>
          <w:lang w:val="bg-BG"/>
        </w:rPr>
        <w:t xml:space="preserve"> Срещани проблеми и препоръки към ДАБДП се попълва от секретариата на ОКБДП на база наблюдения или предложения от членове на ОКБДП.  </w:t>
      </w:r>
    </w:p>
    <w:p w:rsidR="0054326F" w:rsidRPr="0054326F" w:rsidRDefault="0054326F" w:rsidP="0054326F">
      <w:pPr>
        <w:pStyle w:val="a4"/>
        <w:rPr>
          <w:rFonts w:ascii="Verdana" w:hAnsi="Verdana"/>
          <w:i/>
          <w:color w:val="404040" w:themeColor="text1" w:themeTint="BF"/>
          <w:sz w:val="8"/>
          <w:szCs w:val="8"/>
          <w:lang w:val="bg-BG"/>
        </w:rPr>
      </w:pPr>
    </w:p>
    <w:p w:rsidR="0054326F" w:rsidRDefault="009D1CE2" w:rsidP="0054326F">
      <w:pPr>
        <w:pStyle w:val="a4"/>
        <w:numPr>
          <w:ilvl w:val="0"/>
          <w:numId w:val="23"/>
        </w:numPr>
        <w:shd w:val="clear" w:color="auto" w:fill="FFFFFF" w:themeFill="background1"/>
        <w:spacing w:after="0" w:line="240" w:lineRule="auto"/>
        <w:ind w:left="709" w:right="-35"/>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 xml:space="preserve">След като </w:t>
      </w:r>
      <w:r w:rsidR="005B7981" w:rsidRPr="00C864B4">
        <w:rPr>
          <w:rFonts w:ascii="Verdana" w:hAnsi="Verdana"/>
          <w:i/>
          <w:color w:val="404040" w:themeColor="text1" w:themeTint="BF"/>
          <w:sz w:val="20"/>
          <w:szCs w:val="20"/>
          <w:lang w:val="bg-BG"/>
        </w:rPr>
        <w:t>Докладът се състав</w:t>
      </w:r>
      <w:r w:rsidRPr="00C864B4">
        <w:rPr>
          <w:rFonts w:ascii="Verdana" w:hAnsi="Verdana"/>
          <w:i/>
          <w:color w:val="404040" w:themeColor="text1" w:themeTint="BF"/>
          <w:sz w:val="20"/>
          <w:szCs w:val="20"/>
          <w:lang w:val="bg-BG"/>
        </w:rPr>
        <w:t>и</w:t>
      </w:r>
      <w:r w:rsidR="005B7981" w:rsidRPr="00C864B4">
        <w:rPr>
          <w:rFonts w:ascii="Verdana" w:hAnsi="Verdana"/>
          <w:i/>
          <w:color w:val="404040" w:themeColor="text1" w:themeTint="BF"/>
          <w:sz w:val="20"/>
          <w:szCs w:val="20"/>
          <w:lang w:val="bg-BG"/>
        </w:rPr>
        <w:t xml:space="preserve"> в цялостен вид от секретариата на ОКБДП</w:t>
      </w:r>
      <w:r w:rsidR="008E7305" w:rsidRPr="00C864B4">
        <w:rPr>
          <w:rFonts w:ascii="Verdana" w:hAnsi="Verdana"/>
          <w:i/>
          <w:color w:val="404040" w:themeColor="text1" w:themeTint="BF"/>
          <w:sz w:val="20"/>
          <w:szCs w:val="20"/>
          <w:lang w:val="bg-BG"/>
        </w:rPr>
        <w:t xml:space="preserve">, </w:t>
      </w:r>
      <w:r w:rsidRPr="00C864B4">
        <w:rPr>
          <w:rFonts w:ascii="Verdana" w:hAnsi="Verdana"/>
          <w:i/>
          <w:color w:val="404040" w:themeColor="text1" w:themeTint="BF"/>
          <w:sz w:val="20"/>
          <w:szCs w:val="20"/>
          <w:lang w:val="bg-BG"/>
        </w:rPr>
        <w:t xml:space="preserve">докладът </w:t>
      </w:r>
      <w:r w:rsidR="008E7305" w:rsidRPr="00C864B4">
        <w:rPr>
          <w:rFonts w:ascii="Verdana" w:hAnsi="Verdana"/>
          <w:i/>
          <w:color w:val="404040" w:themeColor="text1" w:themeTint="BF"/>
          <w:sz w:val="20"/>
          <w:szCs w:val="20"/>
          <w:lang w:val="bg-BG"/>
        </w:rPr>
        <w:t>разглежда се и се приема като проект на заседание на ОКБДП</w:t>
      </w:r>
      <w:r w:rsidRPr="00C864B4">
        <w:rPr>
          <w:rFonts w:ascii="Verdana" w:hAnsi="Verdana"/>
          <w:i/>
          <w:color w:val="404040" w:themeColor="text1" w:themeTint="BF"/>
          <w:sz w:val="20"/>
          <w:szCs w:val="20"/>
          <w:lang w:val="bg-BG"/>
        </w:rPr>
        <w:t xml:space="preserve">, след което </w:t>
      </w:r>
      <w:r w:rsidR="005B7981" w:rsidRPr="00C864B4">
        <w:rPr>
          <w:rFonts w:ascii="Verdana" w:hAnsi="Verdana"/>
          <w:i/>
          <w:color w:val="404040" w:themeColor="text1" w:themeTint="BF"/>
          <w:sz w:val="20"/>
          <w:szCs w:val="20"/>
          <w:lang w:val="bg-BG"/>
        </w:rPr>
        <w:t xml:space="preserve">се изпраща в ДАБДП в срок до </w:t>
      </w:r>
      <w:r w:rsidR="00C25410" w:rsidRPr="00C864B4">
        <w:rPr>
          <w:rFonts w:ascii="Verdana" w:hAnsi="Verdana"/>
          <w:i/>
          <w:color w:val="404040" w:themeColor="text1" w:themeTint="BF"/>
          <w:sz w:val="20"/>
          <w:szCs w:val="20"/>
          <w:lang w:val="bg-BG"/>
        </w:rPr>
        <w:t>1 ви</w:t>
      </w:r>
      <w:r w:rsidR="008E7305" w:rsidRPr="00C864B4">
        <w:rPr>
          <w:rFonts w:ascii="Verdana" w:hAnsi="Verdana"/>
          <w:i/>
          <w:color w:val="404040" w:themeColor="text1" w:themeTint="BF"/>
          <w:sz w:val="20"/>
          <w:szCs w:val="20"/>
          <w:lang w:val="bg-BG"/>
        </w:rPr>
        <w:t xml:space="preserve"> март </w:t>
      </w:r>
      <w:r w:rsidR="005B7981" w:rsidRPr="00C864B4">
        <w:rPr>
          <w:rFonts w:ascii="Verdana" w:hAnsi="Verdana"/>
          <w:i/>
          <w:color w:val="404040" w:themeColor="text1" w:themeTint="BF"/>
          <w:sz w:val="20"/>
          <w:szCs w:val="20"/>
          <w:lang w:val="bg-BG"/>
        </w:rPr>
        <w:t xml:space="preserve">на годината, следваща отчетната година. </w:t>
      </w:r>
      <w:r w:rsidR="00E27F21" w:rsidRPr="00C864B4">
        <w:rPr>
          <w:rFonts w:ascii="Verdana" w:hAnsi="Verdana"/>
          <w:i/>
          <w:color w:val="404040" w:themeColor="text1" w:themeTint="BF"/>
          <w:sz w:val="20"/>
          <w:szCs w:val="20"/>
          <w:lang w:val="bg-BG"/>
        </w:rPr>
        <w:t xml:space="preserve">Доклади, представени след този срок, </w:t>
      </w:r>
      <w:r w:rsidR="002663D5" w:rsidRPr="00C864B4">
        <w:rPr>
          <w:rFonts w:ascii="Verdana" w:hAnsi="Verdana"/>
          <w:i/>
          <w:color w:val="404040" w:themeColor="text1" w:themeTint="BF"/>
          <w:sz w:val="20"/>
          <w:szCs w:val="20"/>
          <w:lang w:val="bg-BG"/>
        </w:rPr>
        <w:t xml:space="preserve">няма да бъдат разгледани и анализирани за целите на </w:t>
      </w:r>
      <w:r w:rsidR="00E27F21" w:rsidRPr="00C864B4">
        <w:rPr>
          <w:rFonts w:ascii="Verdana" w:hAnsi="Verdana"/>
          <w:i/>
          <w:color w:val="404040" w:themeColor="text1" w:themeTint="BF"/>
          <w:sz w:val="20"/>
          <w:szCs w:val="20"/>
          <w:lang w:val="bg-BG"/>
        </w:rPr>
        <w:t>общото докладване от ДАБДП към Министерски</w:t>
      </w:r>
      <w:r w:rsidR="00257061" w:rsidRPr="00C864B4">
        <w:rPr>
          <w:rFonts w:ascii="Verdana" w:hAnsi="Verdana"/>
          <w:i/>
          <w:color w:val="404040" w:themeColor="text1" w:themeTint="BF"/>
          <w:sz w:val="20"/>
          <w:szCs w:val="20"/>
          <w:lang w:val="bg-BG"/>
        </w:rPr>
        <w:t>я</w:t>
      </w:r>
      <w:r w:rsidR="00E27F21" w:rsidRPr="00C864B4">
        <w:rPr>
          <w:rFonts w:ascii="Verdana" w:hAnsi="Verdana"/>
          <w:i/>
          <w:color w:val="404040" w:themeColor="text1" w:themeTint="BF"/>
          <w:sz w:val="20"/>
          <w:szCs w:val="20"/>
          <w:lang w:val="bg-BG"/>
        </w:rPr>
        <w:t xml:space="preserve"> съвет, </w:t>
      </w:r>
      <w:r w:rsidR="002663D5" w:rsidRPr="00C864B4">
        <w:rPr>
          <w:rFonts w:ascii="Verdana" w:hAnsi="Verdana"/>
          <w:i/>
          <w:color w:val="404040" w:themeColor="text1" w:themeTint="BF"/>
          <w:sz w:val="20"/>
          <w:szCs w:val="20"/>
          <w:lang w:val="bg-BG"/>
        </w:rPr>
        <w:t xml:space="preserve">като </w:t>
      </w:r>
      <w:r w:rsidR="00257061" w:rsidRPr="00C864B4">
        <w:rPr>
          <w:rFonts w:ascii="Verdana" w:hAnsi="Verdana"/>
          <w:i/>
          <w:color w:val="404040" w:themeColor="text1" w:themeTint="BF"/>
          <w:sz w:val="20"/>
          <w:szCs w:val="20"/>
          <w:lang w:val="bg-BG"/>
        </w:rPr>
        <w:t xml:space="preserve">в общия доклад до Министерския съвет </w:t>
      </w:r>
      <w:r w:rsidR="00801594" w:rsidRPr="00C864B4">
        <w:rPr>
          <w:rFonts w:ascii="Verdana" w:hAnsi="Verdana"/>
          <w:i/>
          <w:color w:val="404040" w:themeColor="text1" w:themeTint="BF"/>
          <w:sz w:val="20"/>
          <w:szCs w:val="20"/>
          <w:lang w:val="bg-BG"/>
        </w:rPr>
        <w:t xml:space="preserve">ще </w:t>
      </w:r>
      <w:r w:rsidR="002663D5" w:rsidRPr="00C864B4">
        <w:rPr>
          <w:rFonts w:ascii="Verdana" w:hAnsi="Verdana"/>
          <w:i/>
          <w:color w:val="404040" w:themeColor="text1" w:themeTint="BF"/>
          <w:sz w:val="20"/>
          <w:szCs w:val="20"/>
          <w:lang w:val="bg-BG"/>
        </w:rPr>
        <w:t xml:space="preserve">бъде отбелязано </w:t>
      </w:r>
      <w:r w:rsidR="00E27F21" w:rsidRPr="00C864B4">
        <w:rPr>
          <w:rFonts w:ascii="Verdana" w:hAnsi="Verdana"/>
          <w:i/>
          <w:color w:val="404040" w:themeColor="text1" w:themeTint="BF"/>
          <w:sz w:val="20"/>
          <w:szCs w:val="20"/>
          <w:lang w:val="bg-BG"/>
        </w:rPr>
        <w:t>липса</w:t>
      </w:r>
      <w:r w:rsidR="002663D5" w:rsidRPr="00C864B4">
        <w:rPr>
          <w:rFonts w:ascii="Verdana" w:hAnsi="Verdana"/>
          <w:i/>
          <w:color w:val="404040" w:themeColor="text1" w:themeTint="BF"/>
          <w:sz w:val="20"/>
          <w:szCs w:val="20"/>
          <w:lang w:val="bg-BG"/>
        </w:rPr>
        <w:t>та</w:t>
      </w:r>
      <w:r w:rsidR="00E27F21" w:rsidRPr="00C864B4">
        <w:rPr>
          <w:rFonts w:ascii="Verdana" w:hAnsi="Verdana"/>
          <w:i/>
          <w:color w:val="404040" w:themeColor="text1" w:themeTint="BF"/>
          <w:sz w:val="20"/>
          <w:szCs w:val="20"/>
          <w:lang w:val="bg-BG"/>
        </w:rPr>
        <w:t xml:space="preserve"> на </w:t>
      </w:r>
      <w:r w:rsidR="00801594" w:rsidRPr="00C864B4">
        <w:rPr>
          <w:rFonts w:ascii="Verdana" w:hAnsi="Verdana"/>
          <w:i/>
          <w:color w:val="404040" w:themeColor="text1" w:themeTint="BF"/>
          <w:sz w:val="20"/>
          <w:szCs w:val="20"/>
          <w:lang w:val="bg-BG"/>
        </w:rPr>
        <w:t>съответния</w:t>
      </w:r>
      <w:r w:rsidR="00E27F21" w:rsidRPr="00C864B4">
        <w:rPr>
          <w:rFonts w:ascii="Verdana" w:hAnsi="Verdana"/>
          <w:i/>
          <w:color w:val="404040" w:themeColor="text1" w:themeTint="BF"/>
          <w:sz w:val="20"/>
          <w:szCs w:val="20"/>
          <w:lang w:val="bg-BG"/>
        </w:rPr>
        <w:t xml:space="preserve"> </w:t>
      </w:r>
      <w:r w:rsidR="00257061" w:rsidRPr="00C864B4">
        <w:rPr>
          <w:rFonts w:ascii="Verdana" w:hAnsi="Verdana"/>
          <w:i/>
          <w:color w:val="404040" w:themeColor="text1" w:themeTint="BF"/>
          <w:sz w:val="20"/>
          <w:szCs w:val="20"/>
          <w:lang w:val="bg-BG"/>
        </w:rPr>
        <w:t xml:space="preserve">областен </w:t>
      </w:r>
      <w:r w:rsidR="00E27F21" w:rsidRPr="00C864B4">
        <w:rPr>
          <w:rFonts w:ascii="Verdana" w:hAnsi="Verdana"/>
          <w:i/>
          <w:color w:val="404040" w:themeColor="text1" w:themeTint="BF"/>
          <w:sz w:val="20"/>
          <w:szCs w:val="20"/>
          <w:lang w:val="bg-BG"/>
        </w:rPr>
        <w:t xml:space="preserve">доклад. </w:t>
      </w:r>
    </w:p>
    <w:p w:rsidR="00084418" w:rsidRPr="0054326F" w:rsidRDefault="00084418" w:rsidP="0054326F">
      <w:pPr>
        <w:shd w:val="clear" w:color="auto" w:fill="FFFFFF" w:themeFill="background1"/>
        <w:spacing w:after="0" w:line="240" w:lineRule="auto"/>
        <w:ind w:left="349" w:right="-35"/>
        <w:jc w:val="both"/>
        <w:rPr>
          <w:rFonts w:ascii="Verdana" w:hAnsi="Verdana"/>
          <w:i/>
          <w:color w:val="404040" w:themeColor="text1" w:themeTint="BF"/>
          <w:sz w:val="8"/>
          <w:szCs w:val="8"/>
          <w:lang w:val="bg-BG"/>
        </w:rPr>
      </w:pPr>
    </w:p>
    <w:p w:rsidR="00084418" w:rsidRDefault="00E27F21" w:rsidP="0054326F">
      <w:pPr>
        <w:pStyle w:val="a4"/>
        <w:numPr>
          <w:ilvl w:val="0"/>
          <w:numId w:val="23"/>
        </w:numPr>
        <w:shd w:val="clear" w:color="auto" w:fill="FFFFFF" w:themeFill="background1"/>
        <w:spacing w:after="0" w:line="240" w:lineRule="auto"/>
        <w:ind w:left="709" w:right="-35"/>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Докладът</w:t>
      </w:r>
      <w:r w:rsidR="00084418" w:rsidRPr="00C864B4">
        <w:rPr>
          <w:rFonts w:ascii="Verdana" w:hAnsi="Verdana"/>
          <w:i/>
          <w:color w:val="404040" w:themeColor="text1" w:themeTint="BF"/>
          <w:sz w:val="20"/>
          <w:szCs w:val="20"/>
          <w:lang w:val="bg-BG"/>
        </w:rPr>
        <w:t xml:space="preserve"> се изпраща от ОКБДП до ДАБДП само по електронен път на електронен адрес </w:t>
      </w:r>
      <w:hyperlink r:id="rId9" w:history="1">
        <w:r w:rsidR="00084418" w:rsidRPr="00C864B4">
          <w:rPr>
            <w:rStyle w:val="a6"/>
            <w:rFonts w:ascii="Verdana" w:hAnsi="Verdana"/>
            <w:i/>
            <w:color w:val="404040" w:themeColor="text1" w:themeTint="BF"/>
            <w:sz w:val="20"/>
            <w:szCs w:val="20"/>
          </w:rPr>
          <w:t>mpetrova@sars.gov.bg</w:t>
        </w:r>
      </w:hyperlink>
      <w:r w:rsidR="00084418" w:rsidRPr="00C864B4">
        <w:rPr>
          <w:rFonts w:ascii="Verdana" w:hAnsi="Verdana"/>
          <w:i/>
          <w:color w:val="404040" w:themeColor="text1" w:themeTint="BF"/>
          <w:sz w:val="20"/>
          <w:szCs w:val="20"/>
          <w:lang w:val="bg-BG"/>
        </w:rPr>
        <w:t xml:space="preserve">, във формат </w:t>
      </w:r>
      <w:r w:rsidR="00084418" w:rsidRPr="00C864B4">
        <w:rPr>
          <w:rFonts w:ascii="Verdana" w:hAnsi="Verdana"/>
          <w:i/>
          <w:color w:val="404040" w:themeColor="text1" w:themeTint="BF"/>
          <w:sz w:val="20"/>
          <w:szCs w:val="20"/>
        </w:rPr>
        <w:t xml:space="preserve">Word, </w:t>
      </w:r>
      <w:r w:rsidR="00084418" w:rsidRPr="00C864B4">
        <w:rPr>
          <w:rFonts w:ascii="Verdana" w:hAnsi="Verdana"/>
          <w:i/>
          <w:color w:val="404040" w:themeColor="text1" w:themeTint="BF"/>
          <w:sz w:val="20"/>
          <w:szCs w:val="20"/>
          <w:lang w:val="bg-BG"/>
        </w:rPr>
        <w:t xml:space="preserve">заедно с официално подписано и заведено с деловоден номер придружително писмо. </w:t>
      </w:r>
    </w:p>
    <w:p w:rsidR="0054326F" w:rsidRPr="0054326F" w:rsidRDefault="0054326F" w:rsidP="0054326F">
      <w:pPr>
        <w:pStyle w:val="a4"/>
        <w:rPr>
          <w:rFonts w:ascii="Verdana" w:hAnsi="Verdana"/>
          <w:i/>
          <w:color w:val="404040" w:themeColor="text1" w:themeTint="BF"/>
          <w:sz w:val="8"/>
          <w:szCs w:val="8"/>
          <w:lang w:val="bg-BG"/>
        </w:rPr>
      </w:pPr>
    </w:p>
    <w:p w:rsidR="005B7981" w:rsidRDefault="00E27F21" w:rsidP="0054326F">
      <w:pPr>
        <w:pStyle w:val="a4"/>
        <w:numPr>
          <w:ilvl w:val="0"/>
          <w:numId w:val="23"/>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Докладът</w:t>
      </w:r>
      <w:r w:rsidR="005B7981" w:rsidRPr="00C864B4">
        <w:rPr>
          <w:rFonts w:ascii="Verdana" w:hAnsi="Verdana"/>
          <w:i/>
          <w:color w:val="404040" w:themeColor="text1" w:themeTint="BF"/>
          <w:sz w:val="20"/>
          <w:szCs w:val="20"/>
          <w:lang w:val="bg-BG"/>
        </w:rPr>
        <w:t xml:space="preserve"> се преглежда от ДАБДП за съответствие с изискуемите форма и съдържание. При необходимост от ревизия на Доклада, ДАБДП дава съответните указания</w:t>
      </w:r>
      <w:r w:rsidRPr="00C864B4">
        <w:rPr>
          <w:rFonts w:ascii="Verdana" w:hAnsi="Verdana"/>
          <w:i/>
          <w:color w:val="404040" w:themeColor="text1" w:themeTint="BF"/>
          <w:sz w:val="20"/>
          <w:szCs w:val="20"/>
          <w:lang w:val="bg-BG"/>
        </w:rPr>
        <w:t xml:space="preserve">, които ОКБДП следва да отрази в ревизиран доклад </w:t>
      </w:r>
      <w:r w:rsidR="000052A7" w:rsidRPr="00C864B4">
        <w:rPr>
          <w:rFonts w:ascii="Verdana" w:hAnsi="Verdana"/>
          <w:i/>
          <w:color w:val="404040" w:themeColor="text1" w:themeTint="BF"/>
          <w:sz w:val="20"/>
          <w:szCs w:val="20"/>
          <w:lang w:val="bg-BG"/>
        </w:rPr>
        <w:t xml:space="preserve">и да го представи в ДАБДП </w:t>
      </w:r>
      <w:r w:rsidRPr="00C864B4">
        <w:rPr>
          <w:rFonts w:ascii="Verdana" w:hAnsi="Verdana"/>
          <w:i/>
          <w:color w:val="404040" w:themeColor="text1" w:themeTint="BF"/>
          <w:sz w:val="20"/>
          <w:szCs w:val="20"/>
          <w:lang w:val="bg-BG"/>
        </w:rPr>
        <w:t>в срок от 5 работни дни</w:t>
      </w:r>
      <w:r w:rsidR="005B7981" w:rsidRPr="00C864B4">
        <w:rPr>
          <w:rFonts w:ascii="Verdana" w:hAnsi="Verdana"/>
          <w:i/>
          <w:color w:val="404040" w:themeColor="text1" w:themeTint="BF"/>
          <w:sz w:val="20"/>
          <w:szCs w:val="20"/>
          <w:lang w:val="bg-BG"/>
        </w:rPr>
        <w:t xml:space="preserve">. </w:t>
      </w:r>
    </w:p>
    <w:p w:rsidR="0054326F" w:rsidRPr="0054326F" w:rsidRDefault="0054326F" w:rsidP="0054326F">
      <w:pPr>
        <w:pStyle w:val="a4"/>
        <w:rPr>
          <w:rFonts w:ascii="Verdana" w:hAnsi="Verdana"/>
          <w:i/>
          <w:color w:val="404040" w:themeColor="text1" w:themeTint="BF"/>
          <w:sz w:val="8"/>
          <w:szCs w:val="8"/>
          <w:lang w:val="bg-BG"/>
        </w:rPr>
      </w:pPr>
    </w:p>
    <w:p w:rsidR="005B7981" w:rsidRPr="00C864B4" w:rsidRDefault="005B7981" w:rsidP="0054326F">
      <w:pPr>
        <w:pStyle w:val="a4"/>
        <w:numPr>
          <w:ilvl w:val="0"/>
          <w:numId w:val="23"/>
        </w:numPr>
        <w:shd w:val="clear" w:color="auto" w:fill="FFFFFF" w:themeFill="background1"/>
        <w:spacing w:after="0" w:line="240" w:lineRule="auto"/>
        <w:ind w:left="709" w:right="-34"/>
        <w:jc w:val="both"/>
        <w:rPr>
          <w:rFonts w:ascii="Verdana" w:hAnsi="Verdana"/>
          <w:i/>
          <w:color w:val="404040" w:themeColor="text1" w:themeTint="BF"/>
          <w:sz w:val="20"/>
          <w:szCs w:val="20"/>
          <w:lang w:val="bg-BG"/>
        </w:rPr>
      </w:pPr>
      <w:r w:rsidRPr="00C864B4">
        <w:rPr>
          <w:rFonts w:ascii="Verdana" w:hAnsi="Verdana"/>
          <w:i/>
          <w:color w:val="404040" w:themeColor="text1" w:themeTint="BF"/>
          <w:sz w:val="20"/>
          <w:szCs w:val="20"/>
          <w:lang w:val="bg-BG"/>
        </w:rPr>
        <w:t>Доклад</w:t>
      </w:r>
      <w:r w:rsidR="00FB1794" w:rsidRPr="00C864B4">
        <w:rPr>
          <w:rFonts w:ascii="Verdana" w:hAnsi="Verdana"/>
          <w:i/>
          <w:color w:val="404040" w:themeColor="text1" w:themeTint="BF"/>
          <w:sz w:val="20"/>
          <w:szCs w:val="20"/>
          <w:lang w:val="bg-BG"/>
        </w:rPr>
        <w:t xml:space="preserve">ът, в съответстващ </w:t>
      </w:r>
      <w:r w:rsidR="008F289C" w:rsidRPr="00C864B4">
        <w:rPr>
          <w:rFonts w:ascii="Verdana" w:hAnsi="Verdana"/>
          <w:i/>
          <w:color w:val="404040" w:themeColor="text1" w:themeTint="BF"/>
          <w:sz w:val="20"/>
          <w:szCs w:val="20"/>
          <w:lang w:val="bg-BG"/>
        </w:rPr>
        <w:t xml:space="preserve">и одобрен от ДАБДП </w:t>
      </w:r>
      <w:r w:rsidR="00FB1794" w:rsidRPr="00C864B4">
        <w:rPr>
          <w:rFonts w:ascii="Verdana" w:hAnsi="Verdana"/>
          <w:i/>
          <w:color w:val="404040" w:themeColor="text1" w:themeTint="BF"/>
          <w:sz w:val="20"/>
          <w:szCs w:val="20"/>
          <w:lang w:val="bg-BG"/>
        </w:rPr>
        <w:t>вид,</w:t>
      </w:r>
      <w:r w:rsidRPr="00C864B4">
        <w:rPr>
          <w:rFonts w:ascii="Verdana" w:hAnsi="Verdana"/>
          <w:i/>
          <w:color w:val="404040" w:themeColor="text1" w:themeTint="BF"/>
          <w:sz w:val="20"/>
          <w:szCs w:val="20"/>
          <w:lang w:val="bg-BG"/>
        </w:rPr>
        <w:t xml:space="preserve"> се помества на интернет страницата на ОКБДП. </w:t>
      </w:r>
    </w:p>
    <w:p w:rsidR="00FB1794" w:rsidRDefault="00FB1794" w:rsidP="0054326F">
      <w:pPr>
        <w:shd w:val="clear" w:color="auto" w:fill="FFFFFF" w:themeFill="background1"/>
        <w:spacing w:after="0" w:line="240" w:lineRule="auto"/>
        <w:ind w:right="-34"/>
        <w:jc w:val="both"/>
        <w:rPr>
          <w:rFonts w:ascii="Verdana" w:hAnsi="Verdana"/>
          <w:i/>
          <w:sz w:val="20"/>
          <w:szCs w:val="20"/>
          <w:lang w:val="bg-BG"/>
        </w:rPr>
      </w:pPr>
    </w:p>
    <w:p w:rsidR="00352558" w:rsidRDefault="00352558" w:rsidP="0054326F">
      <w:pPr>
        <w:shd w:val="clear" w:color="auto" w:fill="FFFFFF" w:themeFill="background1"/>
        <w:spacing w:after="0" w:line="240" w:lineRule="auto"/>
        <w:ind w:right="-34"/>
        <w:jc w:val="both"/>
        <w:rPr>
          <w:rFonts w:ascii="Verdana" w:hAnsi="Verdana"/>
          <w:i/>
          <w:sz w:val="20"/>
          <w:szCs w:val="20"/>
          <w:lang w:val="bg-BG"/>
        </w:rPr>
      </w:pPr>
    </w:p>
    <w:p w:rsidR="00352558" w:rsidRDefault="00352558" w:rsidP="0054326F">
      <w:pPr>
        <w:shd w:val="clear" w:color="auto" w:fill="FFFFFF" w:themeFill="background1"/>
        <w:spacing w:after="0" w:line="240" w:lineRule="auto"/>
        <w:ind w:right="-34"/>
        <w:jc w:val="both"/>
        <w:rPr>
          <w:rFonts w:ascii="Verdana" w:hAnsi="Verdana"/>
          <w:i/>
          <w:sz w:val="20"/>
          <w:szCs w:val="20"/>
          <w:lang w:val="bg-BG"/>
        </w:rPr>
      </w:pPr>
    </w:p>
    <w:p w:rsidR="00352558" w:rsidRDefault="0035255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202828" w:rsidRDefault="00202828" w:rsidP="0054326F">
      <w:pPr>
        <w:shd w:val="clear" w:color="auto" w:fill="FFFFFF" w:themeFill="background1"/>
        <w:spacing w:after="0" w:line="240" w:lineRule="auto"/>
        <w:ind w:right="-34"/>
        <w:jc w:val="both"/>
        <w:rPr>
          <w:rFonts w:ascii="Verdana" w:hAnsi="Verdana"/>
          <w:i/>
          <w:sz w:val="20"/>
          <w:szCs w:val="20"/>
          <w:lang w:val="bg-BG"/>
        </w:rPr>
      </w:pPr>
    </w:p>
    <w:p w:rsidR="00352558" w:rsidRDefault="00352558" w:rsidP="00202828">
      <w:pPr>
        <w:shd w:val="clear" w:color="auto" w:fill="FFFFFF" w:themeFill="background1"/>
        <w:spacing w:after="0" w:line="240" w:lineRule="auto"/>
        <w:ind w:right="-602"/>
        <w:jc w:val="both"/>
        <w:rPr>
          <w:rFonts w:ascii="Verdana" w:hAnsi="Verdana"/>
          <w:i/>
          <w:sz w:val="20"/>
          <w:szCs w:val="20"/>
          <w:lang w:val="bg-BG"/>
        </w:rPr>
      </w:pPr>
    </w:p>
    <w:p w:rsidR="00202828" w:rsidRPr="009153B1" w:rsidRDefault="00202828" w:rsidP="00202828">
      <w:pPr>
        <w:shd w:val="clear" w:color="auto" w:fill="F55F41"/>
        <w:spacing w:after="0" w:line="240" w:lineRule="auto"/>
        <w:ind w:right="-602"/>
        <w:rPr>
          <w:rFonts w:ascii="Verdana" w:hAnsi="Verdana"/>
          <w:i/>
          <w:color w:val="FFFFFF" w:themeColor="background1"/>
          <w:sz w:val="20"/>
          <w:lang w:val="bg-BG"/>
        </w:rPr>
      </w:pPr>
    </w:p>
    <w:p w:rsidR="00202828" w:rsidRPr="00E75369" w:rsidRDefault="00202828" w:rsidP="00202828">
      <w:pPr>
        <w:shd w:val="clear" w:color="auto" w:fill="F55F41"/>
        <w:spacing w:after="0" w:line="240" w:lineRule="auto"/>
        <w:ind w:right="-602"/>
        <w:rPr>
          <w:rFonts w:ascii="Verdana" w:hAnsi="Verdana"/>
          <w:b/>
          <w:color w:val="FFFFFF" w:themeColor="background1"/>
          <w:sz w:val="24"/>
          <w:lang w:val="bg-BG"/>
        </w:rPr>
      </w:pPr>
      <w:r>
        <w:rPr>
          <w:rFonts w:ascii="Verdana" w:hAnsi="Verdana"/>
          <w:b/>
          <w:color w:val="FFFFFF" w:themeColor="background1"/>
          <w:sz w:val="24"/>
          <w:lang w:val="bg-BG"/>
        </w:rPr>
        <w:t xml:space="preserve"> </w:t>
      </w:r>
      <w:r>
        <w:rPr>
          <w:rFonts w:ascii="Verdana" w:hAnsi="Verdana"/>
          <w:b/>
          <w:color w:val="FFFFFF" w:themeColor="background1"/>
          <w:sz w:val="32"/>
          <w:lang w:val="bg-BG"/>
        </w:rPr>
        <w:t>РАЗДЕЛ 1</w:t>
      </w:r>
    </w:p>
    <w:p w:rsidR="00202828" w:rsidRPr="00E75369" w:rsidRDefault="00202828" w:rsidP="00202828">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r>
        <w:rPr>
          <w:rFonts w:ascii="Verdana" w:hAnsi="Verdana"/>
          <w:b/>
          <w:color w:val="FFFFFF" w:themeColor="background1"/>
          <w:sz w:val="24"/>
          <w:lang w:val="bg-BG"/>
        </w:rPr>
        <w:t>ОБЩА ИНФОРМАЦИЯ</w:t>
      </w:r>
      <w:r w:rsidRPr="00E75369">
        <w:rPr>
          <w:rFonts w:ascii="Verdana" w:hAnsi="Verdana"/>
          <w:b/>
          <w:color w:val="FFFFFF" w:themeColor="background1"/>
          <w:sz w:val="24"/>
          <w:lang w:val="bg-BG"/>
        </w:rPr>
        <w:t xml:space="preserve"> </w:t>
      </w:r>
    </w:p>
    <w:p w:rsidR="00202828" w:rsidRDefault="00202828" w:rsidP="00202828">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3D60DF" w:rsidRPr="00202828" w:rsidRDefault="003D60DF" w:rsidP="00202828">
      <w:pPr>
        <w:shd w:val="clear" w:color="auto" w:fill="FFFFFF" w:themeFill="background1"/>
        <w:ind w:right="-602"/>
        <w:rPr>
          <w:rFonts w:ascii="Verdana" w:hAnsi="Verdana"/>
          <w:i/>
          <w:color w:val="404040" w:themeColor="text1" w:themeTint="BF"/>
          <w:sz w:val="20"/>
          <w:szCs w:val="20"/>
          <w:lang w:val="bg-BG"/>
        </w:rPr>
      </w:pPr>
    </w:p>
    <w:tbl>
      <w:tblPr>
        <w:tblStyle w:val="a5"/>
        <w:tblW w:w="13608" w:type="dxa"/>
        <w:tblLook w:val="04A0" w:firstRow="1" w:lastRow="0" w:firstColumn="1" w:lastColumn="0" w:noHBand="0" w:noVBand="1"/>
      </w:tblPr>
      <w:tblGrid>
        <w:gridCol w:w="4957"/>
        <w:gridCol w:w="8651"/>
      </w:tblGrid>
      <w:tr w:rsidR="00202828" w:rsidTr="005A7F19">
        <w:tc>
          <w:tcPr>
            <w:tcW w:w="4957" w:type="dxa"/>
            <w:shd w:val="clear" w:color="auto" w:fill="FFD966" w:themeFill="accent4" w:themeFillTint="99"/>
          </w:tcPr>
          <w:p w:rsidR="00202828" w:rsidRPr="00202828" w:rsidRDefault="00202828" w:rsidP="003D60DF">
            <w:pPr>
              <w:ind w:right="-602"/>
              <w:jc w:val="both"/>
              <w:rPr>
                <w:rFonts w:ascii="Verdana" w:hAnsi="Verdana"/>
                <w:b/>
                <w:color w:val="404040" w:themeColor="text1" w:themeTint="BF"/>
                <w:sz w:val="20"/>
                <w:szCs w:val="20"/>
                <w:lang w:val="bg-BG"/>
              </w:rPr>
            </w:pPr>
            <w:r w:rsidRPr="00202828">
              <w:rPr>
                <w:rFonts w:ascii="Verdana" w:hAnsi="Verdana"/>
                <w:b/>
                <w:color w:val="404040" w:themeColor="text1" w:themeTint="BF"/>
                <w:sz w:val="20"/>
                <w:szCs w:val="20"/>
                <w:lang w:val="bg-BG"/>
              </w:rPr>
              <w:t>Област:</w:t>
            </w:r>
            <w:r w:rsidRPr="00202828">
              <w:rPr>
                <w:rFonts w:ascii="Verdana" w:hAnsi="Verdana"/>
                <w:b/>
                <w:color w:val="404040" w:themeColor="text1" w:themeTint="BF"/>
                <w:sz w:val="20"/>
                <w:szCs w:val="20"/>
                <w:lang w:val="bg-BG"/>
              </w:rPr>
              <w:tab/>
            </w:r>
          </w:p>
          <w:p w:rsidR="00202828" w:rsidRPr="003D60DF" w:rsidRDefault="00202828" w:rsidP="003D60DF">
            <w:pPr>
              <w:ind w:right="-602"/>
              <w:jc w:val="both"/>
              <w:rPr>
                <w:rFonts w:ascii="Verdana" w:hAnsi="Verdana"/>
                <w:b/>
                <w:color w:val="404040" w:themeColor="text1" w:themeTint="BF"/>
                <w:sz w:val="20"/>
                <w:szCs w:val="20"/>
                <w:lang w:val="bg-BG"/>
              </w:rPr>
            </w:pPr>
          </w:p>
        </w:tc>
        <w:tc>
          <w:tcPr>
            <w:tcW w:w="8651" w:type="dxa"/>
          </w:tcPr>
          <w:p w:rsidR="00202828" w:rsidRPr="00416969" w:rsidRDefault="00400544" w:rsidP="00202828">
            <w:pPr>
              <w:ind w:right="-602"/>
              <w:jc w:val="both"/>
              <w:rPr>
                <w:rFonts w:ascii="Verdana" w:hAnsi="Verdana"/>
                <w:color w:val="3B3838"/>
                <w:sz w:val="20"/>
                <w:szCs w:val="20"/>
                <w:lang w:val="bg-BG"/>
              </w:rPr>
            </w:pPr>
            <w:r w:rsidRPr="00416969">
              <w:rPr>
                <w:rFonts w:ascii="Verdana" w:hAnsi="Verdana"/>
                <w:color w:val="3B3838"/>
                <w:sz w:val="20"/>
                <w:szCs w:val="20"/>
                <w:lang w:val="bg-BG"/>
              </w:rPr>
              <w:t>Монтана</w:t>
            </w:r>
          </w:p>
        </w:tc>
      </w:tr>
      <w:tr w:rsidR="00202828" w:rsidTr="005A7F19">
        <w:tc>
          <w:tcPr>
            <w:tcW w:w="4957" w:type="dxa"/>
            <w:shd w:val="clear" w:color="auto" w:fill="FFD966" w:themeFill="accent4" w:themeFillTint="99"/>
          </w:tcPr>
          <w:p w:rsidR="00202828" w:rsidRPr="00202828" w:rsidRDefault="00202828" w:rsidP="003D60DF">
            <w:pPr>
              <w:ind w:right="-602"/>
              <w:jc w:val="both"/>
              <w:rPr>
                <w:rFonts w:ascii="Verdana" w:hAnsi="Verdana"/>
                <w:b/>
                <w:color w:val="404040" w:themeColor="text1" w:themeTint="BF"/>
                <w:sz w:val="20"/>
                <w:szCs w:val="20"/>
                <w:lang w:val="bg-BG"/>
              </w:rPr>
            </w:pPr>
            <w:r w:rsidRPr="00202828">
              <w:rPr>
                <w:rFonts w:ascii="Verdana" w:hAnsi="Verdana"/>
                <w:b/>
                <w:color w:val="404040" w:themeColor="text1" w:themeTint="BF"/>
                <w:sz w:val="20"/>
                <w:szCs w:val="20"/>
                <w:lang w:val="bg-BG"/>
              </w:rPr>
              <w:t>Общини в състава на областта:</w:t>
            </w:r>
          </w:p>
          <w:p w:rsidR="00202828" w:rsidRPr="003D60DF" w:rsidRDefault="00202828" w:rsidP="003D60DF">
            <w:pPr>
              <w:ind w:right="-602"/>
              <w:jc w:val="both"/>
              <w:rPr>
                <w:rFonts w:ascii="Verdana" w:hAnsi="Verdana"/>
                <w:b/>
                <w:color w:val="404040" w:themeColor="text1" w:themeTint="BF"/>
                <w:sz w:val="20"/>
                <w:szCs w:val="20"/>
                <w:lang w:val="bg-BG"/>
              </w:rPr>
            </w:pPr>
          </w:p>
        </w:tc>
        <w:tc>
          <w:tcPr>
            <w:tcW w:w="8651" w:type="dxa"/>
          </w:tcPr>
          <w:p w:rsidR="00400544" w:rsidRPr="00416969" w:rsidRDefault="00400544" w:rsidP="00400544">
            <w:pPr>
              <w:ind w:right="-602"/>
              <w:jc w:val="both"/>
              <w:rPr>
                <w:rFonts w:ascii="Verdana" w:hAnsi="Verdana"/>
                <w:color w:val="3B3838"/>
                <w:sz w:val="20"/>
                <w:szCs w:val="20"/>
                <w:lang w:val="bg-BG"/>
              </w:rPr>
            </w:pPr>
            <w:r w:rsidRPr="00416969">
              <w:rPr>
                <w:rFonts w:ascii="Verdana" w:hAnsi="Verdana"/>
                <w:color w:val="3B3838"/>
                <w:sz w:val="20"/>
                <w:szCs w:val="20"/>
                <w:lang w:val="bg-BG"/>
              </w:rPr>
              <w:t>Берковица, Бойчиновци, Брусарци, Вълчедръм, Вършец, Георги Дамяново,</w:t>
            </w:r>
          </w:p>
          <w:p w:rsidR="00202828" w:rsidRDefault="00400544" w:rsidP="00400544">
            <w:pPr>
              <w:ind w:right="-602"/>
              <w:jc w:val="both"/>
              <w:rPr>
                <w:rFonts w:ascii="Verdana" w:hAnsi="Verdana"/>
                <w:color w:val="3B3838"/>
                <w:sz w:val="20"/>
                <w:szCs w:val="20"/>
                <w:lang w:val="bg-BG"/>
              </w:rPr>
            </w:pPr>
            <w:r w:rsidRPr="00416969">
              <w:rPr>
                <w:rFonts w:ascii="Verdana" w:hAnsi="Verdana"/>
                <w:color w:val="3B3838"/>
                <w:sz w:val="20"/>
                <w:szCs w:val="20"/>
                <w:lang w:val="bg-BG"/>
              </w:rPr>
              <w:t>Лом, Медковец, Монтана, Чипровци, Якимово</w:t>
            </w:r>
          </w:p>
          <w:p w:rsidR="0033497D" w:rsidRPr="00416969" w:rsidRDefault="0033497D" w:rsidP="00400544">
            <w:pPr>
              <w:ind w:right="-602"/>
              <w:jc w:val="both"/>
              <w:rPr>
                <w:rFonts w:ascii="Verdana" w:hAnsi="Verdana"/>
                <w:color w:val="3B3838"/>
                <w:sz w:val="20"/>
                <w:szCs w:val="20"/>
                <w:lang w:val="bg-BG"/>
              </w:rPr>
            </w:pPr>
          </w:p>
        </w:tc>
      </w:tr>
      <w:tr w:rsidR="00202828" w:rsidTr="005A7F19">
        <w:tc>
          <w:tcPr>
            <w:tcW w:w="4957" w:type="dxa"/>
            <w:shd w:val="clear" w:color="auto" w:fill="FFD966" w:themeFill="accent4" w:themeFillTint="99"/>
          </w:tcPr>
          <w:p w:rsidR="00202828" w:rsidRPr="00202828" w:rsidRDefault="00202828" w:rsidP="003D60DF">
            <w:pPr>
              <w:ind w:right="-602"/>
              <w:jc w:val="both"/>
              <w:rPr>
                <w:rFonts w:ascii="Verdana" w:hAnsi="Verdana"/>
                <w:b/>
                <w:color w:val="404040" w:themeColor="text1" w:themeTint="BF"/>
                <w:sz w:val="20"/>
                <w:szCs w:val="20"/>
                <w:lang w:val="bg-BG"/>
              </w:rPr>
            </w:pPr>
            <w:r w:rsidRPr="00202828">
              <w:rPr>
                <w:rFonts w:ascii="Verdana" w:hAnsi="Verdana"/>
                <w:b/>
                <w:color w:val="404040" w:themeColor="text1" w:themeTint="BF"/>
                <w:sz w:val="20"/>
                <w:szCs w:val="20"/>
                <w:lang w:val="bg-BG"/>
              </w:rPr>
              <w:t>Населени места в състава на областта:</w:t>
            </w:r>
          </w:p>
          <w:p w:rsidR="00202828" w:rsidRPr="003D60DF" w:rsidRDefault="00202828" w:rsidP="003D60DF">
            <w:pPr>
              <w:ind w:right="-602"/>
              <w:jc w:val="both"/>
              <w:rPr>
                <w:rFonts w:ascii="Verdana" w:hAnsi="Verdana"/>
                <w:b/>
                <w:color w:val="404040" w:themeColor="text1" w:themeTint="BF"/>
                <w:sz w:val="20"/>
                <w:szCs w:val="20"/>
                <w:lang w:val="bg-BG"/>
              </w:rPr>
            </w:pPr>
          </w:p>
        </w:tc>
        <w:tc>
          <w:tcPr>
            <w:tcW w:w="8651" w:type="dxa"/>
          </w:tcPr>
          <w:p w:rsidR="00202828" w:rsidRPr="00416969" w:rsidRDefault="00400544" w:rsidP="00202828">
            <w:pPr>
              <w:ind w:right="-602"/>
              <w:jc w:val="both"/>
              <w:rPr>
                <w:rFonts w:ascii="Verdana" w:hAnsi="Verdana"/>
                <w:color w:val="3B3838"/>
                <w:sz w:val="20"/>
                <w:szCs w:val="20"/>
                <w:lang w:val="bg-BG"/>
              </w:rPr>
            </w:pPr>
            <w:r w:rsidRPr="00416969">
              <w:rPr>
                <w:rFonts w:ascii="Verdana" w:hAnsi="Verdana"/>
                <w:color w:val="3B3838"/>
                <w:sz w:val="20"/>
                <w:szCs w:val="20"/>
                <w:lang w:val="bg-BG"/>
              </w:rPr>
              <w:t>129 (8 града, 121 села)</w:t>
            </w:r>
          </w:p>
        </w:tc>
      </w:tr>
      <w:tr w:rsidR="00202828" w:rsidTr="005A7F19">
        <w:tc>
          <w:tcPr>
            <w:tcW w:w="4957" w:type="dxa"/>
            <w:shd w:val="clear" w:color="auto" w:fill="FFD966" w:themeFill="accent4" w:themeFillTint="99"/>
          </w:tcPr>
          <w:p w:rsidR="00202828" w:rsidRPr="00202828" w:rsidRDefault="00202828" w:rsidP="003D60DF">
            <w:pPr>
              <w:ind w:right="-602"/>
              <w:jc w:val="both"/>
              <w:rPr>
                <w:rFonts w:ascii="Verdana" w:hAnsi="Verdana"/>
                <w:b/>
                <w:color w:val="404040" w:themeColor="text1" w:themeTint="BF"/>
                <w:sz w:val="20"/>
                <w:szCs w:val="20"/>
                <w:lang w:val="bg-BG"/>
              </w:rPr>
            </w:pPr>
            <w:r w:rsidRPr="00202828">
              <w:rPr>
                <w:rFonts w:ascii="Verdana" w:hAnsi="Verdana"/>
                <w:b/>
                <w:color w:val="404040" w:themeColor="text1" w:themeTint="BF"/>
                <w:sz w:val="20"/>
                <w:szCs w:val="20"/>
                <w:lang w:val="bg-BG"/>
              </w:rPr>
              <w:t>Население на областта:</w:t>
            </w:r>
          </w:p>
          <w:p w:rsidR="00202828" w:rsidRPr="003D60DF" w:rsidRDefault="00202828" w:rsidP="003D60DF">
            <w:pPr>
              <w:ind w:right="-602"/>
              <w:jc w:val="both"/>
              <w:rPr>
                <w:rFonts w:ascii="Verdana" w:hAnsi="Verdana"/>
                <w:b/>
                <w:color w:val="404040" w:themeColor="text1" w:themeTint="BF"/>
                <w:sz w:val="20"/>
                <w:szCs w:val="20"/>
                <w:lang w:val="bg-BG"/>
              </w:rPr>
            </w:pPr>
          </w:p>
        </w:tc>
        <w:tc>
          <w:tcPr>
            <w:tcW w:w="8651" w:type="dxa"/>
          </w:tcPr>
          <w:p w:rsidR="00202828" w:rsidRPr="00416969" w:rsidRDefault="00336B4E" w:rsidP="00202828">
            <w:pPr>
              <w:ind w:right="-602"/>
              <w:jc w:val="both"/>
              <w:rPr>
                <w:rFonts w:ascii="Verdana" w:hAnsi="Verdana"/>
                <w:color w:val="3B3838"/>
                <w:sz w:val="20"/>
                <w:szCs w:val="20"/>
                <w:lang w:val="bg-BG"/>
              </w:rPr>
            </w:pPr>
            <w:r w:rsidRPr="00416969">
              <w:rPr>
                <w:rFonts w:ascii="Verdana" w:hAnsi="Verdana"/>
                <w:color w:val="3B3838"/>
                <w:sz w:val="20"/>
                <w:szCs w:val="20"/>
                <w:lang w:val="bg-BG"/>
              </w:rPr>
              <w:t>127 001 (към 2020 г.)</w:t>
            </w:r>
          </w:p>
        </w:tc>
      </w:tr>
      <w:tr w:rsidR="00202828" w:rsidTr="005A7F19">
        <w:tc>
          <w:tcPr>
            <w:tcW w:w="4957" w:type="dxa"/>
            <w:shd w:val="clear" w:color="auto" w:fill="FFD966" w:themeFill="accent4" w:themeFillTint="99"/>
          </w:tcPr>
          <w:p w:rsidR="00202828" w:rsidRPr="00202828" w:rsidRDefault="00202828" w:rsidP="003D60DF">
            <w:pPr>
              <w:ind w:right="-602"/>
              <w:jc w:val="both"/>
              <w:rPr>
                <w:rFonts w:ascii="Verdana" w:hAnsi="Verdana"/>
                <w:b/>
                <w:color w:val="404040" w:themeColor="text1" w:themeTint="BF"/>
                <w:sz w:val="20"/>
                <w:szCs w:val="20"/>
                <w:lang w:val="bg-BG"/>
              </w:rPr>
            </w:pPr>
            <w:r w:rsidRPr="00202828">
              <w:rPr>
                <w:rFonts w:ascii="Verdana" w:hAnsi="Verdana"/>
                <w:b/>
                <w:color w:val="404040" w:themeColor="text1" w:themeTint="BF"/>
                <w:sz w:val="20"/>
                <w:szCs w:val="20"/>
                <w:lang w:val="bg-BG"/>
              </w:rPr>
              <w:t>Състав на ОКБДП:</w:t>
            </w:r>
          </w:p>
          <w:p w:rsidR="00202828" w:rsidRPr="003D60DF" w:rsidRDefault="00202828" w:rsidP="003D60DF">
            <w:pPr>
              <w:ind w:right="-602"/>
              <w:jc w:val="both"/>
              <w:rPr>
                <w:rFonts w:ascii="Verdana" w:hAnsi="Verdana"/>
                <w:b/>
                <w:color w:val="404040" w:themeColor="text1" w:themeTint="BF"/>
                <w:sz w:val="20"/>
                <w:szCs w:val="20"/>
                <w:lang w:val="bg-BG"/>
              </w:rPr>
            </w:pPr>
          </w:p>
        </w:tc>
        <w:tc>
          <w:tcPr>
            <w:tcW w:w="8651" w:type="dxa"/>
          </w:tcPr>
          <w:p w:rsidR="00C22C35" w:rsidRPr="00C22C35" w:rsidRDefault="00C22C35" w:rsidP="00C22C35">
            <w:pPr>
              <w:ind w:right="34"/>
              <w:jc w:val="both"/>
              <w:rPr>
                <w:rFonts w:ascii="Verdana" w:hAnsi="Verdana"/>
                <w:color w:val="3B3838"/>
                <w:sz w:val="20"/>
                <w:szCs w:val="20"/>
                <w:lang w:val="bg-BG"/>
              </w:rPr>
            </w:pPr>
            <w:r w:rsidRPr="00C22C35">
              <w:rPr>
                <w:rFonts w:ascii="Verdana" w:hAnsi="Verdana"/>
                <w:b/>
                <w:color w:val="3B3838"/>
                <w:sz w:val="20"/>
                <w:szCs w:val="20"/>
                <w:lang w:val="bg-BG"/>
              </w:rPr>
              <w:t>ПРЕДСЕДАТЕЛ:</w:t>
            </w:r>
            <w:r w:rsidRPr="00C22C35">
              <w:rPr>
                <w:rFonts w:ascii="Verdana" w:hAnsi="Verdana"/>
                <w:color w:val="3B3838"/>
                <w:sz w:val="20"/>
                <w:szCs w:val="20"/>
                <w:lang w:val="bg-BG"/>
              </w:rPr>
              <w:t xml:space="preserve"> инж. Ванина </w:t>
            </w:r>
            <w:proofErr w:type="spellStart"/>
            <w:r w:rsidRPr="00C22C35">
              <w:rPr>
                <w:rFonts w:ascii="Verdana" w:hAnsi="Verdana"/>
                <w:color w:val="3B3838"/>
                <w:sz w:val="20"/>
                <w:szCs w:val="20"/>
                <w:lang w:val="bg-BG"/>
              </w:rPr>
              <w:t>Вецина</w:t>
            </w:r>
            <w:proofErr w:type="spellEnd"/>
            <w:r w:rsidRPr="00C22C35">
              <w:rPr>
                <w:rFonts w:ascii="Verdana" w:hAnsi="Verdana"/>
                <w:color w:val="3B3838"/>
                <w:sz w:val="20"/>
                <w:szCs w:val="20"/>
                <w:lang w:val="bg-BG"/>
              </w:rPr>
              <w:t xml:space="preserve"> – Областен управител на област Монтана</w:t>
            </w:r>
          </w:p>
          <w:p w:rsidR="00C22C35" w:rsidRPr="00C22C35" w:rsidRDefault="00C22C35" w:rsidP="00C22C35">
            <w:pPr>
              <w:ind w:right="34"/>
              <w:jc w:val="both"/>
              <w:rPr>
                <w:rFonts w:ascii="Verdana" w:hAnsi="Verdana"/>
                <w:color w:val="3B3838"/>
                <w:sz w:val="20"/>
                <w:szCs w:val="20"/>
                <w:lang w:val="bg-BG"/>
              </w:rPr>
            </w:pPr>
            <w:r w:rsidRPr="00C22C35">
              <w:rPr>
                <w:rFonts w:ascii="Verdana" w:hAnsi="Verdana"/>
                <w:b/>
                <w:color w:val="3B3838"/>
                <w:sz w:val="20"/>
                <w:szCs w:val="20"/>
                <w:lang w:val="bg-BG"/>
              </w:rPr>
              <w:t>СЕКРЕТАР:</w:t>
            </w:r>
            <w:r w:rsidRPr="00C22C35">
              <w:rPr>
                <w:rFonts w:ascii="Verdana" w:hAnsi="Verdana"/>
                <w:color w:val="3B3838"/>
                <w:sz w:val="20"/>
                <w:szCs w:val="20"/>
                <w:lang w:val="bg-BG"/>
              </w:rPr>
              <w:t xml:space="preserve"> инж. Силвия Георгиева – главен експерт в Областна администрация Монтана</w:t>
            </w:r>
          </w:p>
          <w:p w:rsidR="00C22C35" w:rsidRPr="00C22C35" w:rsidRDefault="00C22C35" w:rsidP="00C22C35">
            <w:pPr>
              <w:ind w:right="34"/>
              <w:jc w:val="both"/>
              <w:rPr>
                <w:rFonts w:ascii="Verdana" w:hAnsi="Verdana"/>
                <w:b/>
                <w:color w:val="3B3838"/>
                <w:sz w:val="20"/>
                <w:szCs w:val="20"/>
                <w:lang w:val="bg-BG"/>
              </w:rPr>
            </w:pPr>
            <w:r w:rsidRPr="00C22C35">
              <w:rPr>
                <w:rFonts w:ascii="Verdana" w:hAnsi="Verdana"/>
                <w:b/>
                <w:color w:val="3B3838"/>
                <w:sz w:val="20"/>
                <w:szCs w:val="20"/>
                <w:lang w:val="bg-BG"/>
              </w:rPr>
              <w:t>ЧЛЕНОВЕ:</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w:t>
            </w:r>
            <w:r w:rsidRPr="00C22C35">
              <w:rPr>
                <w:rFonts w:ascii="Verdana" w:hAnsi="Verdana"/>
                <w:color w:val="3B3838"/>
                <w:sz w:val="20"/>
                <w:szCs w:val="20"/>
                <w:lang w:val="bg-BG"/>
              </w:rPr>
              <w:tab/>
              <w:t>Камелия Цветкова – прокурор при Окръжна прокуратура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w:t>
            </w:r>
            <w:r w:rsidRPr="00C22C35">
              <w:rPr>
                <w:rFonts w:ascii="Verdana" w:hAnsi="Verdana"/>
                <w:color w:val="3B3838"/>
                <w:sz w:val="20"/>
                <w:szCs w:val="20"/>
                <w:lang w:val="bg-BG"/>
              </w:rPr>
              <w:tab/>
              <w:t>ст. комисар Бисер Йончев – Директор ОДМВР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3.</w:t>
            </w:r>
            <w:r w:rsidRPr="00C22C35">
              <w:rPr>
                <w:rFonts w:ascii="Verdana" w:hAnsi="Verdana"/>
                <w:color w:val="3B3838"/>
                <w:sz w:val="20"/>
                <w:szCs w:val="20"/>
                <w:lang w:val="bg-BG"/>
              </w:rPr>
              <w:tab/>
              <w:t xml:space="preserve">гл. </w:t>
            </w:r>
            <w:proofErr w:type="spellStart"/>
            <w:r w:rsidRPr="00C22C35">
              <w:rPr>
                <w:rFonts w:ascii="Verdana" w:hAnsi="Verdana"/>
                <w:color w:val="3B3838"/>
                <w:sz w:val="20"/>
                <w:szCs w:val="20"/>
                <w:lang w:val="bg-BG"/>
              </w:rPr>
              <w:t>инсп</w:t>
            </w:r>
            <w:proofErr w:type="spellEnd"/>
            <w:r w:rsidRPr="00C22C35">
              <w:rPr>
                <w:rFonts w:ascii="Verdana" w:hAnsi="Verdana"/>
                <w:color w:val="3B3838"/>
                <w:sz w:val="20"/>
                <w:szCs w:val="20"/>
                <w:lang w:val="bg-BG"/>
              </w:rPr>
              <w:t>. Елвис Иванов – Началник сектор „Пътна полиция“ МВР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4.</w:t>
            </w:r>
            <w:r w:rsidRPr="00C22C35">
              <w:rPr>
                <w:rFonts w:ascii="Verdana" w:hAnsi="Verdana"/>
                <w:color w:val="3B3838"/>
                <w:sz w:val="20"/>
                <w:szCs w:val="20"/>
                <w:lang w:val="bg-BG"/>
              </w:rPr>
              <w:tab/>
              <w:t xml:space="preserve">комисар Денис </w:t>
            </w:r>
            <w:proofErr w:type="spellStart"/>
            <w:r w:rsidRPr="00C22C35">
              <w:rPr>
                <w:rFonts w:ascii="Verdana" w:hAnsi="Verdana"/>
                <w:color w:val="3B3838"/>
                <w:sz w:val="20"/>
                <w:szCs w:val="20"/>
                <w:lang w:val="bg-BG"/>
              </w:rPr>
              <w:t>Хилмиев</w:t>
            </w:r>
            <w:proofErr w:type="spellEnd"/>
            <w:r w:rsidRPr="00C22C35">
              <w:rPr>
                <w:rFonts w:ascii="Verdana" w:hAnsi="Verdana"/>
                <w:color w:val="3B3838"/>
                <w:sz w:val="20"/>
                <w:szCs w:val="20"/>
                <w:lang w:val="bg-BG"/>
              </w:rPr>
              <w:t xml:space="preserve"> – Началник отдел „ОП“ към ОДМВР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5.</w:t>
            </w:r>
            <w:r w:rsidRPr="00C22C35">
              <w:rPr>
                <w:rFonts w:ascii="Verdana" w:hAnsi="Verdana"/>
                <w:color w:val="3B3838"/>
                <w:sz w:val="20"/>
                <w:szCs w:val="20"/>
                <w:lang w:val="bg-BG"/>
              </w:rPr>
              <w:tab/>
              <w:t>Комисар Венцислав Райков – директор на РД „Пожарна безопасност и защита на населението“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6.</w:t>
            </w:r>
            <w:r w:rsidRPr="00C22C35">
              <w:rPr>
                <w:rFonts w:ascii="Verdana" w:hAnsi="Verdana"/>
                <w:color w:val="3B3838"/>
                <w:sz w:val="20"/>
                <w:szCs w:val="20"/>
                <w:lang w:val="bg-BG"/>
              </w:rPr>
              <w:tab/>
              <w:t>инж. Володя Вълов – Директор на Областно пътно управление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7.</w:t>
            </w:r>
            <w:r w:rsidRPr="00C22C35">
              <w:rPr>
                <w:rFonts w:ascii="Verdana" w:hAnsi="Verdana"/>
                <w:color w:val="3B3838"/>
                <w:sz w:val="20"/>
                <w:szCs w:val="20"/>
                <w:lang w:val="bg-BG"/>
              </w:rPr>
              <w:tab/>
              <w:t xml:space="preserve">Александър Ангелов – Началник на ОО “Автомобилна администрация“ – Монтана </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8.</w:t>
            </w:r>
            <w:r w:rsidRPr="00C22C35">
              <w:rPr>
                <w:rFonts w:ascii="Verdana" w:hAnsi="Verdana"/>
                <w:color w:val="3B3838"/>
                <w:sz w:val="20"/>
                <w:szCs w:val="20"/>
                <w:lang w:val="bg-BG"/>
              </w:rPr>
              <w:tab/>
              <w:t>д-р Серьожа Ценков – Директор ФСМП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9.</w:t>
            </w:r>
            <w:r w:rsidRPr="00C22C35">
              <w:rPr>
                <w:rFonts w:ascii="Verdana" w:hAnsi="Verdana"/>
                <w:color w:val="3B3838"/>
                <w:sz w:val="20"/>
                <w:szCs w:val="20"/>
                <w:lang w:val="bg-BG"/>
              </w:rPr>
              <w:tab/>
              <w:t>инж. Нина Кирилова – Старши експерт в Регионално управление на образованието</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10.</w:t>
            </w:r>
            <w:r w:rsidRPr="00C22C35">
              <w:rPr>
                <w:rFonts w:ascii="Verdana" w:hAnsi="Verdana"/>
                <w:color w:val="3B3838"/>
                <w:sz w:val="20"/>
                <w:szCs w:val="20"/>
                <w:lang w:val="bg-BG"/>
              </w:rPr>
              <w:tab/>
              <w:t>Лора  Филипова – Началник отдел ДЗК в Регионална здравна инспекция –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11.</w:t>
            </w:r>
            <w:r w:rsidRPr="00C22C35">
              <w:rPr>
                <w:rFonts w:ascii="Verdana" w:hAnsi="Verdana"/>
                <w:color w:val="3B3838"/>
                <w:sz w:val="20"/>
                <w:szCs w:val="20"/>
                <w:lang w:val="bg-BG"/>
              </w:rPr>
              <w:tab/>
              <w:t xml:space="preserve">Благовеста </w:t>
            </w:r>
            <w:proofErr w:type="spellStart"/>
            <w:r w:rsidRPr="00C22C35">
              <w:rPr>
                <w:rFonts w:ascii="Verdana" w:hAnsi="Verdana"/>
                <w:color w:val="3B3838"/>
                <w:sz w:val="20"/>
                <w:szCs w:val="20"/>
                <w:lang w:val="bg-BG"/>
              </w:rPr>
              <w:t>Нончева</w:t>
            </w:r>
            <w:proofErr w:type="spellEnd"/>
            <w:r w:rsidRPr="00C22C35">
              <w:rPr>
                <w:rFonts w:ascii="Verdana" w:hAnsi="Verdana"/>
                <w:color w:val="3B3838"/>
                <w:sz w:val="20"/>
                <w:szCs w:val="20"/>
                <w:lang w:val="bg-BG"/>
              </w:rPr>
              <w:t xml:space="preserve"> – представител на Областен съвет на БЧК</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12.</w:t>
            </w:r>
            <w:r w:rsidRPr="00C22C35">
              <w:rPr>
                <w:rFonts w:ascii="Verdana" w:hAnsi="Verdana"/>
                <w:color w:val="3B3838"/>
                <w:sz w:val="20"/>
                <w:szCs w:val="20"/>
                <w:lang w:val="bg-BG"/>
              </w:rPr>
              <w:tab/>
              <w:t>Атанас Георгиев – зам.-кмет на Община Берковица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13.</w:t>
            </w:r>
            <w:r w:rsidRPr="00C22C35">
              <w:rPr>
                <w:rFonts w:ascii="Verdana" w:hAnsi="Verdana"/>
                <w:color w:val="3B3838"/>
                <w:sz w:val="20"/>
                <w:szCs w:val="20"/>
                <w:lang w:val="bg-BG"/>
              </w:rPr>
              <w:tab/>
              <w:t xml:space="preserve">Петър </w:t>
            </w:r>
            <w:proofErr w:type="spellStart"/>
            <w:r w:rsidRPr="00C22C35">
              <w:rPr>
                <w:rFonts w:ascii="Verdana" w:hAnsi="Verdana"/>
                <w:color w:val="3B3838"/>
                <w:sz w:val="20"/>
                <w:szCs w:val="20"/>
                <w:lang w:val="bg-BG"/>
              </w:rPr>
              <w:t>Винешки</w:t>
            </w:r>
            <w:proofErr w:type="spellEnd"/>
            <w:r w:rsidRPr="00C22C35">
              <w:rPr>
                <w:rFonts w:ascii="Verdana" w:hAnsi="Verdana"/>
                <w:color w:val="3B3838"/>
                <w:sz w:val="20"/>
                <w:szCs w:val="20"/>
                <w:lang w:val="bg-BG"/>
              </w:rPr>
              <w:t xml:space="preserve"> – Директор на дирекция СИПОСУТ към Община Бойчиновци</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14.</w:t>
            </w:r>
            <w:r w:rsidRPr="00C22C35">
              <w:rPr>
                <w:rFonts w:ascii="Verdana" w:hAnsi="Verdana"/>
                <w:color w:val="3B3838"/>
                <w:sz w:val="20"/>
                <w:szCs w:val="20"/>
                <w:lang w:val="bg-BG"/>
              </w:rPr>
              <w:tab/>
              <w:t>Ангелина Борисова – Директор на дирекция ОТС и ПХД към Община Брусарци</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15.</w:t>
            </w:r>
            <w:r w:rsidRPr="00C22C35">
              <w:rPr>
                <w:rFonts w:ascii="Verdana" w:hAnsi="Verdana"/>
                <w:color w:val="3B3838"/>
                <w:sz w:val="20"/>
                <w:szCs w:val="20"/>
                <w:lang w:val="bg-BG"/>
              </w:rPr>
              <w:tab/>
              <w:t>Боян Аврамов – зам.-кмет на Община Вълчедръм</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lastRenderedPageBreak/>
              <w:t>16.</w:t>
            </w:r>
            <w:r w:rsidRPr="00C22C35">
              <w:rPr>
                <w:rFonts w:ascii="Verdana" w:hAnsi="Verdana"/>
                <w:color w:val="3B3838"/>
                <w:sz w:val="20"/>
                <w:szCs w:val="20"/>
                <w:lang w:val="bg-BG"/>
              </w:rPr>
              <w:tab/>
              <w:t>Петър Стефанов – зам.-кмет на Община Вършец</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17.</w:t>
            </w:r>
            <w:r w:rsidRPr="00C22C35">
              <w:rPr>
                <w:rFonts w:ascii="Verdana" w:hAnsi="Verdana"/>
                <w:color w:val="3B3838"/>
                <w:sz w:val="20"/>
                <w:szCs w:val="20"/>
                <w:lang w:val="bg-BG"/>
              </w:rPr>
              <w:tab/>
              <w:t>Бойко Благоев – Директор на Дирекция ОКТСДОСТСУ към Община Георги Дамяново</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18.</w:t>
            </w:r>
            <w:r w:rsidRPr="00C22C35">
              <w:rPr>
                <w:rFonts w:ascii="Verdana" w:hAnsi="Verdana"/>
                <w:color w:val="3B3838"/>
                <w:sz w:val="20"/>
                <w:szCs w:val="20"/>
                <w:lang w:val="bg-BG"/>
              </w:rPr>
              <w:tab/>
              <w:t>инж. Весела Спиридонова – Директор на Дирекция ТСУБ към Община Лом</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19.</w:t>
            </w:r>
            <w:r w:rsidRPr="00C22C35">
              <w:rPr>
                <w:rFonts w:ascii="Verdana" w:hAnsi="Verdana"/>
                <w:color w:val="3B3838"/>
                <w:sz w:val="20"/>
                <w:szCs w:val="20"/>
                <w:lang w:val="bg-BG"/>
              </w:rPr>
              <w:tab/>
              <w:t xml:space="preserve">инж. Иван Иванов – зам.-кмет на Община Медковец    </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20.</w:t>
            </w:r>
            <w:r w:rsidRPr="00C22C35">
              <w:rPr>
                <w:rFonts w:ascii="Verdana" w:hAnsi="Verdana"/>
                <w:color w:val="3B3838"/>
                <w:sz w:val="20"/>
                <w:szCs w:val="20"/>
                <w:lang w:val="bg-BG"/>
              </w:rPr>
              <w:tab/>
              <w:t xml:space="preserve">инж. Юлия Игнатова – гл. експерт „Строителство на сгради и съоръжения”  към Община Монтана </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21.</w:t>
            </w:r>
            <w:r w:rsidRPr="00C22C35">
              <w:rPr>
                <w:rFonts w:ascii="Verdana" w:hAnsi="Verdana"/>
                <w:color w:val="3B3838"/>
                <w:sz w:val="20"/>
                <w:szCs w:val="20"/>
                <w:lang w:val="bg-BG"/>
              </w:rPr>
              <w:tab/>
              <w:t>Петко Петков – зам.-кмет на Община Чипровци</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22.</w:t>
            </w:r>
            <w:r w:rsidRPr="00C22C35">
              <w:rPr>
                <w:rFonts w:ascii="Verdana" w:hAnsi="Verdana"/>
                <w:color w:val="3B3838"/>
                <w:sz w:val="20"/>
                <w:szCs w:val="20"/>
                <w:lang w:val="bg-BG"/>
              </w:rPr>
              <w:tab/>
              <w:t>Георги Георгиев  – кмет  на Община Якимово</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23.</w:t>
            </w:r>
            <w:r w:rsidRPr="00C22C35">
              <w:rPr>
                <w:rFonts w:ascii="Verdana" w:hAnsi="Verdana"/>
                <w:color w:val="3B3838"/>
                <w:sz w:val="20"/>
                <w:szCs w:val="20"/>
                <w:lang w:val="bg-BG"/>
              </w:rPr>
              <w:tab/>
              <w:t xml:space="preserve">Владимир Илиев – преподавател-инструктор, член на ръководството на Национален </w:t>
            </w:r>
            <w:proofErr w:type="spellStart"/>
            <w:r w:rsidRPr="00C22C35">
              <w:rPr>
                <w:rFonts w:ascii="Verdana" w:hAnsi="Verdana"/>
                <w:color w:val="3B3838"/>
                <w:sz w:val="20"/>
                <w:szCs w:val="20"/>
                <w:lang w:val="bg-BG"/>
              </w:rPr>
              <w:t>автоинструктурски</w:t>
            </w:r>
            <w:proofErr w:type="spellEnd"/>
            <w:r w:rsidRPr="00C22C35">
              <w:rPr>
                <w:rFonts w:ascii="Verdana" w:hAnsi="Verdana"/>
                <w:color w:val="3B3838"/>
                <w:sz w:val="20"/>
                <w:szCs w:val="20"/>
                <w:lang w:val="bg-BG"/>
              </w:rPr>
              <w:t xml:space="preserve"> съюз за област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24.</w:t>
            </w:r>
            <w:r w:rsidRPr="00C22C35">
              <w:rPr>
                <w:rFonts w:ascii="Verdana" w:hAnsi="Verdana"/>
                <w:color w:val="3B3838"/>
                <w:sz w:val="20"/>
                <w:szCs w:val="20"/>
                <w:lang w:val="bg-BG"/>
              </w:rPr>
              <w:tab/>
              <w:t>Борис Христов – управител на „СУАБ-СБА“ ЕООД, клон Монтана</w:t>
            </w:r>
          </w:p>
          <w:p w:rsidR="00C22C35" w:rsidRPr="00C22C35"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25.</w:t>
            </w:r>
            <w:r w:rsidRPr="00C22C35">
              <w:rPr>
                <w:rFonts w:ascii="Verdana" w:hAnsi="Verdana"/>
                <w:color w:val="3B3838"/>
                <w:sz w:val="20"/>
                <w:szCs w:val="20"/>
                <w:lang w:val="bg-BG"/>
              </w:rPr>
              <w:tab/>
              <w:t>Димитър Иванов – представител на Националната транспортна камара</w:t>
            </w:r>
          </w:p>
          <w:p w:rsidR="0010737E" w:rsidRDefault="00C22C35" w:rsidP="00C22C35">
            <w:pPr>
              <w:tabs>
                <w:tab w:val="left" w:pos="286"/>
                <w:tab w:val="left" w:pos="460"/>
              </w:tabs>
              <w:ind w:right="34"/>
              <w:jc w:val="both"/>
              <w:rPr>
                <w:rFonts w:ascii="Verdana" w:hAnsi="Verdana"/>
                <w:color w:val="3B3838"/>
                <w:sz w:val="20"/>
                <w:szCs w:val="20"/>
                <w:lang w:val="bg-BG"/>
              </w:rPr>
            </w:pPr>
            <w:r w:rsidRPr="00C22C35">
              <w:rPr>
                <w:rFonts w:ascii="Verdana" w:hAnsi="Verdana"/>
                <w:color w:val="3B3838"/>
                <w:sz w:val="20"/>
                <w:szCs w:val="20"/>
                <w:lang w:val="bg-BG"/>
              </w:rPr>
              <w:t>26.</w:t>
            </w:r>
            <w:r w:rsidRPr="00C22C35">
              <w:rPr>
                <w:rFonts w:ascii="Verdana" w:hAnsi="Verdana"/>
                <w:color w:val="3B3838"/>
                <w:sz w:val="20"/>
                <w:szCs w:val="20"/>
                <w:lang w:val="bg-BG"/>
              </w:rPr>
              <w:tab/>
              <w:t>Людмил Колов – представител на Регионална организация на авт</w:t>
            </w:r>
            <w:r>
              <w:rPr>
                <w:rFonts w:ascii="Verdana" w:hAnsi="Verdana"/>
                <w:color w:val="3B3838"/>
                <w:sz w:val="20"/>
                <w:szCs w:val="20"/>
                <w:lang w:val="bg-BG"/>
              </w:rPr>
              <w:t>обусните превозвачи гр. Монтана</w:t>
            </w:r>
          </w:p>
          <w:p w:rsidR="00C22C35" w:rsidRPr="006108A2" w:rsidRDefault="00C22C35" w:rsidP="00C22C35">
            <w:pPr>
              <w:tabs>
                <w:tab w:val="left" w:pos="286"/>
                <w:tab w:val="left" w:pos="460"/>
              </w:tabs>
              <w:ind w:right="34"/>
              <w:jc w:val="both"/>
              <w:rPr>
                <w:rFonts w:ascii="Verdana" w:hAnsi="Verdana"/>
                <w:color w:val="3B3838"/>
                <w:sz w:val="20"/>
                <w:szCs w:val="20"/>
                <w:lang w:val="bg-BG"/>
              </w:rPr>
            </w:pPr>
          </w:p>
        </w:tc>
      </w:tr>
    </w:tbl>
    <w:p w:rsidR="00582B86" w:rsidRDefault="00582B86" w:rsidP="00202828">
      <w:pPr>
        <w:shd w:val="clear" w:color="auto" w:fill="FFFFFF" w:themeFill="background1"/>
        <w:spacing w:after="0" w:line="240" w:lineRule="auto"/>
        <w:ind w:right="-602"/>
        <w:jc w:val="both"/>
        <w:rPr>
          <w:rFonts w:ascii="Verdana" w:hAnsi="Verdana"/>
          <w:i/>
          <w:sz w:val="20"/>
          <w:szCs w:val="20"/>
          <w:lang w:val="bg-BG"/>
        </w:rPr>
      </w:pPr>
    </w:p>
    <w:p w:rsidR="00582B86" w:rsidRDefault="00582B86" w:rsidP="00202828">
      <w:pPr>
        <w:shd w:val="clear" w:color="auto" w:fill="FFFFFF" w:themeFill="background1"/>
        <w:spacing w:after="0" w:line="240" w:lineRule="auto"/>
        <w:ind w:right="-602"/>
        <w:jc w:val="both"/>
        <w:rPr>
          <w:rFonts w:ascii="Verdana" w:hAnsi="Verdana"/>
          <w:i/>
          <w:sz w:val="20"/>
          <w:szCs w:val="20"/>
          <w:lang w:val="bg-BG"/>
        </w:rPr>
      </w:pPr>
    </w:p>
    <w:p w:rsidR="003D60DF" w:rsidRDefault="003D60DF" w:rsidP="00202828">
      <w:pPr>
        <w:shd w:val="clear" w:color="auto" w:fill="FFFFFF" w:themeFill="background1"/>
        <w:spacing w:after="0" w:line="240" w:lineRule="auto"/>
        <w:ind w:right="-602"/>
        <w:jc w:val="both"/>
        <w:rPr>
          <w:rFonts w:ascii="Verdana" w:hAnsi="Verdana"/>
          <w:i/>
          <w:sz w:val="20"/>
          <w:szCs w:val="20"/>
          <w:lang w:val="bg-BG"/>
        </w:rPr>
      </w:pPr>
    </w:p>
    <w:p w:rsidR="00202828" w:rsidRPr="009153B1" w:rsidRDefault="00202828" w:rsidP="00202828">
      <w:pPr>
        <w:shd w:val="clear" w:color="auto" w:fill="F55F41"/>
        <w:spacing w:after="0" w:line="240" w:lineRule="auto"/>
        <w:ind w:right="-602"/>
        <w:rPr>
          <w:rFonts w:ascii="Verdana" w:hAnsi="Verdana"/>
          <w:i/>
          <w:color w:val="FFFFFF" w:themeColor="background1"/>
          <w:sz w:val="20"/>
          <w:lang w:val="bg-BG"/>
        </w:rPr>
      </w:pPr>
    </w:p>
    <w:p w:rsidR="00202828" w:rsidRPr="005A7F19" w:rsidRDefault="00202828" w:rsidP="00202828">
      <w:pPr>
        <w:shd w:val="clear" w:color="auto" w:fill="F55F41"/>
        <w:spacing w:after="0" w:line="240" w:lineRule="auto"/>
        <w:ind w:right="-602"/>
        <w:rPr>
          <w:rFonts w:ascii="Verdana" w:hAnsi="Verdana"/>
          <w:b/>
          <w:color w:val="FFFFFF" w:themeColor="background1"/>
          <w:sz w:val="24"/>
        </w:rPr>
      </w:pPr>
      <w:r>
        <w:rPr>
          <w:rFonts w:ascii="Verdana" w:hAnsi="Verdana"/>
          <w:b/>
          <w:color w:val="FFFFFF" w:themeColor="background1"/>
          <w:sz w:val="24"/>
          <w:lang w:val="bg-BG"/>
        </w:rPr>
        <w:t xml:space="preserve"> </w:t>
      </w:r>
      <w:r>
        <w:rPr>
          <w:rFonts w:ascii="Verdana" w:hAnsi="Verdana"/>
          <w:b/>
          <w:color w:val="FFFFFF" w:themeColor="background1"/>
          <w:sz w:val="32"/>
          <w:lang w:val="bg-BG"/>
        </w:rPr>
        <w:t xml:space="preserve">РАЗДЕЛ </w:t>
      </w:r>
      <w:r w:rsidR="005A7F19">
        <w:rPr>
          <w:rFonts w:ascii="Verdana" w:hAnsi="Verdana"/>
          <w:b/>
          <w:color w:val="FFFFFF" w:themeColor="background1"/>
          <w:sz w:val="32"/>
        </w:rPr>
        <w:t>2</w:t>
      </w:r>
    </w:p>
    <w:p w:rsidR="00202828" w:rsidRPr="00E75369" w:rsidRDefault="00202828" w:rsidP="00202828">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r>
        <w:rPr>
          <w:rFonts w:ascii="Verdana" w:hAnsi="Verdana"/>
          <w:b/>
          <w:color w:val="FFFFFF" w:themeColor="background1"/>
          <w:sz w:val="24"/>
          <w:lang w:val="bg-BG"/>
        </w:rPr>
        <w:t>АДМИНИСТРАТИВНА ИНФОРМАЦИЯ</w:t>
      </w:r>
      <w:r w:rsidRPr="00E75369">
        <w:rPr>
          <w:rFonts w:ascii="Verdana" w:hAnsi="Verdana"/>
          <w:b/>
          <w:color w:val="FFFFFF" w:themeColor="background1"/>
          <w:sz w:val="24"/>
          <w:lang w:val="bg-BG"/>
        </w:rPr>
        <w:t xml:space="preserve"> </w:t>
      </w:r>
    </w:p>
    <w:p w:rsidR="00202828" w:rsidRDefault="00202828" w:rsidP="00202828">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202828" w:rsidRPr="005B7981" w:rsidRDefault="00202828" w:rsidP="00202828">
      <w:pPr>
        <w:shd w:val="clear" w:color="auto" w:fill="FFFFFF" w:themeFill="background1"/>
        <w:spacing w:after="80" w:line="240" w:lineRule="auto"/>
        <w:contextualSpacing/>
        <w:jc w:val="both"/>
        <w:rPr>
          <w:rFonts w:ascii="Verdana" w:hAnsi="Verdana"/>
          <w:i/>
          <w:sz w:val="20"/>
          <w:lang w:val="bg-BG"/>
        </w:rPr>
      </w:pPr>
    </w:p>
    <w:p w:rsidR="000C4555" w:rsidRPr="000C4555" w:rsidRDefault="000C4555" w:rsidP="00202828">
      <w:pPr>
        <w:shd w:val="clear" w:color="auto" w:fill="FFFFFF" w:themeFill="background1"/>
        <w:spacing w:after="0" w:line="240" w:lineRule="auto"/>
        <w:ind w:right="-34"/>
        <w:jc w:val="both"/>
        <w:rPr>
          <w:rFonts w:ascii="Verdana" w:hAnsi="Verdana"/>
          <w:b/>
          <w:sz w:val="8"/>
          <w:szCs w:val="8"/>
          <w:lang w:val="bg-BG"/>
        </w:rPr>
      </w:pPr>
    </w:p>
    <w:p w:rsidR="000C4555" w:rsidRPr="00202828" w:rsidRDefault="00202828" w:rsidP="00202828">
      <w:pPr>
        <w:shd w:val="clear" w:color="auto" w:fill="FFFFFF" w:themeFill="background1"/>
        <w:spacing w:after="80" w:line="240" w:lineRule="auto"/>
        <w:ind w:left="73"/>
        <w:jc w:val="both"/>
        <w:rPr>
          <w:rFonts w:ascii="Verdana" w:hAnsi="Verdana"/>
          <w:b/>
          <w:color w:val="404040" w:themeColor="text1" w:themeTint="BF"/>
          <w:sz w:val="20"/>
          <w:lang w:val="bg-BG"/>
        </w:rPr>
      </w:pPr>
      <w:r w:rsidRPr="00202828">
        <w:rPr>
          <w:rFonts w:ascii="Verdana" w:hAnsi="Verdana"/>
          <w:b/>
          <w:color w:val="404040" w:themeColor="text1" w:themeTint="BF"/>
          <w:sz w:val="20"/>
          <w:lang w:val="bg-BG"/>
        </w:rPr>
        <w:t xml:space="preserve">1. </w:t>
      </w:r>
      <w:r w:rsidR="000C4555" w:rsidRPr="00202828">
        <w:rPr>
          <w:rFonts w:ascii="Verdana" w:hAnsi="Verdana"/>
          <w:b/>
          <w:color w:val="404040" w:themeColor="text1" w:themeTint="BF"/>
          <w:sz w:val="20"/>
          <w:lang w:val="bg-BG"/>
        </w:rPr>
        <w:t>ПРОВЕДЕНИ ЗАСЕДАНИЯ НА ОКБДП</w:t>
      </w:r>
    </w:p>
    <w:p w:rsidR="00202828" w:rsidRPr="00202828" w:rsidRDefault="00202828" w:rsidP="00202828">
      <w:pPr>
        <w:shd w:val="clear" w:color="auto" w:fill="FFFFFF" w:themeFill="background1"/>
        <w:spacing w:after="80" w:line="240" w:lineRule="auto"/>
        <w:contextualSpacing/>
        <w:jc w:val="both"/>
        <w:rPr>
          <w:rFonts w:ascii="Verdana" w:hAnsi="Verdana"/>
          <w:b/>
          <w:color w:val="404040" w:themeColor="text1" w:themeTint="BF"/>
          <w:sz w:val="20"/>
          <w:lang w:val="bg-BG"/>
        </w:rPr>
      </w:pPr>
    </w:p>
    <w:tbl>
      <w:tblPr>
        <w:tblStyle w:val="a5"/>
        <w:tblW w:w="0" w:type="auto"/>
        <w:tblLayout w:type="fixed"/>
        <w:tblLook w:val="04A0" w:firstRow="1" w:lastRow="0" w:firstColumn="1" w:lastColumn="0" w:noHBand="0" w:noVBand="1"/>
      </w:tblPr>
      <w:tblGrid>
        <w:gridCol w:w="1383"/>
        <w:gridCol w:w="19244"/>
        <w:gridCol w:w="11043"/>
      </w:tblGrid>
      <w:tr w:rsidR="003D60DF" w:rsidTr="00644028">
        <w:trPr>
          <w:gridAfter w:val="1"/>
          <w:wAfter w:w="11043" w:type="dxa"/>
        </w:trPr>
        <w:tc>
          <w:tcPr>
            <w:tcW w:w="1383" w:type="dxa"/>
            <w:shd w:val="clear" w:color="auto" w:fill="FFD966" w:themeFill="accent4" w:themeFillTint="99"/>
          </w:tcPr>
          <w:p w:rsidR="003D60DF" w:rsidRDefault="003D60DF" w:rsidP="00202828">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Заседание 1:</w:t>
            </w:r>
          </w:p>
        </w:tc>
        <w:tc>
          <w:tcPr>
            <w:tcW w:w="19244" w:type="dxa"/>
          </w:tcPr>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Дата на заседанието</w:t>
            </w:r>
            <w:r w:rsidRPr="00416969">
              <w:rPr>
                <w:rFonts w:ascii="Verdana" w:hAnsi="Verdana"/>
                <w:color w:val="3B3838"/>
                <w:sz w:val="20"/>
                <w:lang w:val="bg-BG"/>
              </w:rPr>
              <w:t>:</w:t>
            </w:r>
            <w:r w:rsidR="00463322" w:rsidRPr="00416969">
              <w:rPr>
                <w:rFonts w:ascii="Verdana" w:hAnsi="Verdana"/>
                <w:i/>
                <w:color w:val="3B3838"/>
                <w:sz w:val="20"/>
                <w:szCs w:val="20"/>
                <w:lang w:val="bg-BG"/>
              </w:rPr>
              <w:t xml:space="preserve"> </w:t>
            </w:r>
            <w:r w:rsidR="00D00A4F" w:rsidRPr="00416969">
              <w:rPr>
                <w:rFonts w:ascii="Verdana" w:hAnsi="Verdana"/>
                <w:color w:val="3B3838"/>
                <w:sz w:val="20"/>
                <w:szCs w:val="20"/>
                <w:lang w:val="bg-BG"/>
              </w:rPr>
              <w:t>08.03.2021 г.</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Точки и акценти от дневния ред</w:t>
            </w:r>
            <w:r w:rsidRPr="00416969">
              <w:rPr>
                <w:rFonts w:ascii="Verdana" w:hAnsi="Verdana"/>
                <w:color w:val="3B3838"/>
                <w:sz w:val="20"/>
                <w:lang w:val="bg-BG"/>
              </w:rPr>
              <w:t>:</w:t>
            </w:r>
          </w:p>
          <w:p w:rsidR="00FC5A74" w:rsidRPr="00416969" w:rsidRDefault="00FC5A74" w:rsidP="00644028">
            <w:pPr>
              <w:tabs>
                <w:tab w:val="left" w:pos="7125"/>
              </w:tabs>
              <w:spacing w:before="60" w:after="60" w:line="276" w:lineRule="auto"/>
              <w:ind w:right="6776"/>
              <w:rPr>
                <w:rFonts w:ascii="Verdana" w:eastAsia="Calibri" w:hAnsi="Verdana" w:cs="Times New Roman"/>
                <w:bCs/>
                <w:color w:val="3B3838"/>
                <w:sz w:val="20"/>
                <w:lang w:val="bg-BG"/>
              </w:rPr>
            </w:pPr>
            <w:r w:rsidRPr="00416969">
              <w:rPr>
                <w:rFonts w:ascii="Verdana" w:eastAsia="Calibri" w:hAnsi="Verdana" w:cs="Times New Roman"/>
                <w:color w:val="3B3838"/>
                <w:sz w:val="20"/>
                <w:szCs w:val="20"/>
                <w:lang w:val="bg-BG"/>
              </w:rPr>
              <w:t>1/ Приемане на Образец 6.0 – Годишен областен доклад за безопасност на движението по пътищата на област Монтана</w:t>
            </w:r>
            <w:r w:rsidR="00545DD9">
              <w:rPr>
                <w:rFonts w:ascii="Verdana" w:eastAsia="Calibri" w:hAnsi="Verdana" w:cs="Times New Roman"/>
                <w:color w:val="3B3838"/>
                <w:sz w:val="20"/>
                <w:szCs w:val="20"/>
                <w:lang w:val="bg-BG"/>
              </w:rPr>
              <w:t>;</w:t>
            </w:r>
          </w:p>
          <w:p w:rsidR="00FC5A74" w:rsidRPr="00644028" w:rsidRDefault="00FC5A74" w:rsidP="00644028">
            <w:pPr>
              <w:tabs>
                <w:tab w:val="left" w:pos="7125"/>
              </w:tabs>
              <w:spacing w:before="60" w:after="60" w:line="276" w:lineRule="auto"/>
              <w:ind w:right="6776"/>
              <w:rPr>
                <w:rFonts w:ascii="Verdana" w:eastAsia="Calibri" w:hAnsi="Verdana" w:cs="Times New Roman"/>
                <w:color w:val="3B3838"/>
                <w:sz w:val="20"/>
                <w:szCs w:val="20"/>
                <w:lang w:val="bg-BG"/>
              </w:rPr>
            </w:pPr>
            <w:r w:rsidRPr="00416969">
              <w:rPr>
                <w:rFonts w:ascii="Verdana" w:eastAsia="Calibri" w:hAnsi="Verdana" w:cs="Times New Roman"/>
                <w:color w:val="3B3838"/>
                <w:sz w:val="20"/>
                <w:szCs w:val="20"/>
                <w:lang w:val="bg-BG"/>
              </w:rPr>
              <w:t>2/ Приемане на Актуален график на заседанията на Областната комисия по безопасност на движението по пътищата на област Монтана.</w:t>
            </w:r>
          </w:p>
          <w:p w:rsidR="00FC5A74" w:rsidRPr="00416969" w:rsidRDefault="00FC5A74" w:rsidP="00644028">
            <w:pPr>
              <w:ind w:right="6777"/>
              <w:rPr>
                <w:rFonts w:ascii="Verdana" w:hAnsi="Verdana"/>
                <w:color w:val="3B3838"/>
                <w:sz w:val="20"/>
                <w:lang w:val="bg-BG"/>
              </w:rPr>
            </w:pPr>
          </w:p>
          <w:p w:rsidR="00BF497E" w:rsidRPr="00416969" w:rsidRDefault="003D60DF" w:rsidP="00644028">
            <w:pPr>
              <w:tabs>
                <w:tab w:val="left" w:pos="7125"/>
              </w:tabs>
              <w:ind w:right="6777"/>
              <w:rPr>
                <w:rFonts w:ascii="Verdana" w:hAnsi="Verdana"/>
                <w:color w:val="3B3838"/>
                <w:sz w:val="20"/>
                <w:lang w:val="bg-BG"/>
              </w:rPr>
            </w:pPr>
            <w:r w:rsidRPr="00416969">
              <w:rPr>
                <w:rFonts w:ascii="Verdana" w:hAnsi="Verdana"/>
                <w:b/>
                <w:color w:val="3B3838"/>
                <w:sz w:val="20"/>
                <w:lang w:val="bg-BG"/>
              </w:rPr>
              <w:t>Взети решения</w:t>
            </w:r>
            <w:r w:rsidR="00BF497E" w:rsidRPr="00416969">
              <w:rPr>
                <w:rFonts w:ascii="Verdana" w:hAnsi="Verdana"/>
                <w:color w:val="3B3838"/>
                <w:sz w:val="20"/>
                <w:lang w:val="bg-BG"/>
              </w:rPr>
              <w:t xml:space="preserve">: </w:t>
            </w:r>
          </w:p>
          <w:p w:rsidR="00BF497E" w:rsidRPr="00416969" w:rsidRDefault="00BF497E" w:rsidP="00644028">
            <w:pPr>
              <w:tabs>
                <w:tab w:val="left" w:pos="7125"/>
              </w:tabs>
              <w:spacing w:before="60" w:after="60" w:line="276" w:lineRule="auto"/>
              <w:ind w:right="6776"/>
              <w:rPr>
                <w:rFonts w:ascii="Verdana" w:eastAsia="Calibri" w:hAnsi="Verdana" w:cs="Times New Roman"/>
                <w:color w:val="3B3838"/>
                <w:sz w:val="20"/>
                <w:szCs w:val="20"/>
                <w:lang w:val="bg-BG"/>
              </w:rPr>
            </w:pPr>
            <w:r w:rsidRPr="00416969">
              <w:rPr>
                <w:rFonts w:ascii="Verdana" w:hAnsi="Verdana"/>
                <w:color w:val="3B3838"/>
                <w:sz w:val="20"/>
                <w:lang w:val="bg-BG"/>
              </w:rPr>
              <w:t xml:space="preserve">1/ ОКБДП – Монтана приема </w:t>
            </w:r>
            <w:r w:rsidRPr="00416969">
              <w:rPr>
                <w:rFonts w:ascii="Verdana" w:eastAsia="Calibri" w:hAnsi="Verdana" w:cs="Times New Roman"/>
                <w:color w:val="3B3838"/>
                <w:sz w:val="20"/>
                <w:szCs w:val="20"/>
                <w:lang w:val="bg-BG"/>
              </w:rPr>
              <w:t>Годишен областен доклад за безопасност на движението по пътищата на област Монтана</w:t>
            </w:r>
            <w:r w:rsidR="00545DD9">
              <w:rPr>
                <w:rFonts w:ascii="Verdana" w:eastAsia="Calibri" w:hAnsi="Verdana" w:cs="Times New Roman"/>
                <w:color w:val="3B3838"/>
                <w:sz w:val="20"/>
                <w:szCs w:val="20"/>
                <w:lang w:val="bg-BG"/>
              </w:rPr>
              <w:t>;</w:t>
            </w:r>
          </w:p>
          <w:p w:rsidR="00BF497E" w:rsidRPr="00644028" w:rsidRDefault="00BF497E" w:rsidP="00644028">
            <w:pPr>
              <w:tabs>
                <w:tab w:val="left" w:pos="7125"/>
              </w:tabs>
              <w:spacing w:before="60" w:after="60" w:line="276" w:lineRule="auto"/>
              <w:ind w:right="6776"/>
              <w:rPr>
                <w:rFonts w:ascii="Verdana" w:eastAsia="Calibri" w:hAnsi="Verdana" w:cs="Times New Roman"/>
                <w:color w:val="3B3838"/>
                <w:sz w:val="20"/>
                <w:szCs w:val="20"/>
                <w:lang w:val="bg-BG"/>
              </w:rPr>
            </w:pPr>
            <w:r w:rsidRPr="00416969">
              <w:rPr>
                <w:rFonts w:ascii="Verdana" w:eastAsia="Calibri" w:hAnsi="Verdana" w:cs="Times New Roman"/>
                <w:color w:val="3B3838"/>
                <w:sz w:val="20"/>
                <w:szCs w:val="20"/>
                <w:lang w:val="bg-BG"/>
              </w:rPr>
              <w:t xml:space="preserve">2/ </w:t>
            </w:r>
            <w:r w:rsidRPr="00416969">
              <w:rPr>
                <w:rFonts w:ascii="Verdana" w:hAnsi="Verdana"/>
                <w:color w:val="3B3838"/>
                <w:sz w:val="20"/>
                <w:lang w:val="bg-BG"/>
              </w:rPr>
              <w:t xml:space="preserve">ОКБДП – Монтана приема </w:t>
            </w:r>
            <w:r w:rsidRPr="00416969">
              <w:rPr>
                <w:rFonts w:ascii="Verdana" w:eastAsia="Calibri" w:hAnsi="Verdana" w:cs="Times New Roman"/>
                <w:color w:val="3B3838"/>
                <w:sz w:val="20"/>
                <w:szCs w:val="20"/>
                <w:lang w:val="bg-BG"/>
              </w:rPr>
              <w:t>Актуален график на заседанията на Областната комисия по безопасност на движението по пътищата на област Монтана.</w:t>
            </w:r>
          </w:p>
          <w:p w:rsidR="003D60DF" w:rsidRPr="00416969" w:rsidRDefault="00BF497E" w:rsidP="00644028">
            <w:pPr>
              <w:tabs>
                <w:tab w:val="left" w:pos="12586"/>
              </w:tabs>
              <w:spacing w:before="60" w:after="60" w:line="276" w:lineRule="auto"/>
              <w:ind w:right="6776"/>
              <w:rPr>
                <w:rFonts w:ascii="Verdana" w:hAnsi="Verdana"/>
                <w:color w:val="3B3838"/>
                <w:sz w:val="20"/>
                <w:lang w:val="bg-BG"/>
              </w:rPr>
            </w:pPr>
            <w:r w:rsidRPr="00416969">
              <w:rPr>
                <w:rFonts w:ascii="Verdana" w:hAnsi="Verdana"/>
                <w:color w:val="3B3838"/>
                <w:sz w:val="20"/>
                <w:lang w:val="bg-BG"/>
              </w:rPr>
              <w:t xml:space="preserve">                  </w:t>
            </w:r>
          </w:p>
          <w:p w:rsidR="00644028" w:rsidRDefault="003D60DF" w:rsidP="00644028">
            <w:pPr>
              <w:tabs>
                <w:tab w:val="right" w:pos="12206"/>
                <w:tab w:val="right" w:pos="12377"/>
              </w:tabs>
              <w:ind w:left="52" w:right="6635" w:hanging="52"/>
              <w:rPr>
                <w:rFonts w:ascii="Verdana" w:hAnsi="Verdana"/>
                <w:color w:val="3B3838"/>
                <w:sz w:val="20"/>
                <w:lang w:val="bg-BG"/>
              </w:rPr>
            </w:pPr>
            <w:r w:rsidRPr="00416969">
              <w:rPr>
                <w:rFonts w:ascii="Verdana" w:hAnsi="Verdana"/>
                <w:b/>
                <w:color w:val="3B3838"/>
                <w:sz w:val="20"/>
                <w:lang w:val="bg-BG"/>
              </w:rPr>
              <w:t>Линк към материалите</w:t>
            </w:r>
            <w:r w:rsidRPr="00416969">
              <w:rPr>
                <w:rFonts w:ascii="Verdana" w:hAnsi="Verdana"/>
                <w:color w:val="3B3838"/>
                <w:sz w:val="20"/>
                <w:lang w:val="bg-BG"/>
              </w:rPr>
              <w:t xml:space="preserve">:  </w:t>
            </w:r>
          </w:p>
          <w:p w:rsidR="00644028" w:rsidRDefault="00644028" w:rsidP="00644028">
            <w:pPr>
              <w:tabs>
                <w:tab w:val="right" w:pos="12206"/>
                <w:tab w:val="right" w:pos="12377"/>
              </w:tabs>
              <w:ind w:left="52" w:right="6635" w:hanging="52"/>
            </w:pPr>
          </w:p>
          <w:p w:rsidR="003D60DF" w:rsidRPr="00287FAC" w:rsidRDefault="00A2238D" w:rsidP="00644028">
            <w:pPr>
              <w:tabs>
                <w:tab w:val="right" w:pos="12206"/>
                <w:tab w:val="right" w:pos="12377"/>
              </w:tabs>
              <w:ind w:left="52" w:right="6635" w:hanging="52"/>
              <w:rPr>
                <w:rFonts w:ascii="Verdana" w:hAnsi="Verdana"/>
                <w:color w:val="3B3838"/>
                <w:sz w:val="20"/>
              </w:rPr>
            </w:pPr>
            <w:hyperlink r:id="rId10" w:history="1">
              <w:r w:rsidR="00287FAC" w:rsidRPr="00656A99">
                <w:rPr>
                  <w:rStyle w:val="a6"/>
                  <w:rFonts w:ascii="Verdana" w:hAnsi="Verdana"/>
                  <w:sz w:val="20"/>
                  <w:lang w:val="bg-BG"/>
                </w:rPr>
                <w:t>https://staging.egov.bg/wps/wcm/connect/montana-oblast/6b0f209a-0758-40ca-9b0f-4b7dba3ff307/okbd_2021_1.pdf?MOD=AJPERES&amp;CONVERT_TO=url&amp;CACHEID=ROOTWORKSPACE.Z18_PPGAHG80094000QLETVINM28C6-6b0f209a-0758-40ca-9b0f-4b7dba3ff307-nSkcnrw</w:t>
              </w:r>
            </w:hyperlink>
            <w:r w:rsidR="00287FAC">
              <w:rPr>
                <w:rFonts w:ascii="Verdana" w:hAnsi="Verdana"/>
                <w:color w:val="3B3838"/>
                <w:sz w:val="20"/>
              </w:rPr>
              <w:t xml:space="preserve"> </w:t>
            </w:r>
          </w:p>
          <w:p w:rsidR="003D60DF" w:rsidRPr="00416969" w:rsidRDefault="003D60DF" w:rsidP="003D60DF">
            <w:pPr>
              <w:ind w:right="-670"/>
              <w:rPr>
                <w:rFonts w:ascii="Verdana" w:hAnsi="Verdana"/>
                <w:b/>
                <w:color w:val="3B3838"/>
                <w:sz w:val="20"/>
                <w:lang w:val="bg-BG"/>
              </w:rPr>
            </w:pPr>
          </w:p>
        </w:tc>
      </w:tr>
      <w:tr w:rsidR="00202828" w:rsidTr="00644028">
        <w:tc>
          <w:tcPr>
            <w:tcW w:w="1383" w:type="dxa"/>
            <w:shd w:val="clear" w:color="auto" w:fill="FFD966" w:themeFill="accent4" w:themeFillTint="99"/>
          </w:tcPr>
          <w:p w:rsidR="00202828" w:rsidRDefault="00202828" w:rsidP="00202828">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Заседание 2</w:t>
            </w:r>
            <w:r w:rsidRPr="00202828">
              <w:rPr>
                <w:rFonts w:ascii="Verdana" w:hAnsi="Verdana"/>
                <w:b/>
                <w:color w:val="404040" w:themeColor="text1" w:themeTint="BF"/>
                <w:sz w:val="20"/>
                <w:szCs w:val="20"/>
                <w:lang w:val="bg-BG"/>
              </w:rPr>
              <w:t>:</w:t>
            </w:r>
          </w:p>
          <w:p w:rsidR="00202828" w:rsidRDefault="00202828" w:rsidP="00202828">
            <w:pPr>
              <w:ind w:right="-602"/>
              <w:jc w:val="both"/>
              <w:rPr>
                <w:rFonts w:ascii="Verdana" w:hAnsi="Verdana"/>
                <w:i/>
                <w:sz w:val="20"/>
                <w:szCs w:val="20"/>
                <w:lang w:val="bg-BG"/>
              </w:rPr>
            </w:pPr>
          </w:p>
        </w:tc>
        <w:tc>
          <w:tcPr>
            <w:tcW w:w="30287" w:type="dxa"/>
            <w:gridSpan w:val="2"/>
          </w:tcPr>
          <w:p w:rsidR="003D60DF" w:rsidRPr="00416969" w:rsidRDefault="003D60DF" w:rsidP="00203325">
            <w:pPr>
              <w:ind w:right="17838"/>
              <w:rPr>
                <w:rFonts w:ascii="Verdana" w:hAnsi="Verdana"/>
                <w:color w:val="3B3838"/>
                <w:sz w:val="20"/>
                <w:lang w:val="bg-BG"/>
              </w:rPr>
            </w:pPr>
            <w:r w:rsidRPr="00416969">
              <w:rPr>
                <w:rFonts w:ascii="Verdana" w:hAnsi="Verdana"/>
                <w:b/>
                <w:color w:val="3B3838"/>
                <w:sz w:val="20"/>
                <w:lang w:val="bg-BG"/>
              </w:rPr>
              <w:t>Дата на заседанието</w:t>
            </w:r>
            <w:r w:rsidRPr="00416969">
              <w:rPr>
                <w:rFonts w:ascii="Verdana" w:hAnsi="Verdana"/>
                <w:color w:val="3B3838"/>
                <w:sz w:val="20"/>
                <w:lang w:val="bg-BG"/>
              </w:rPr>
              <w:t>:</w:t>
            </w:r>
            <w:r w:rsidR="008E3E60" w:rsidRPr="00416969">
              <w:rPr>
                <w:rFonts w:ascii="Verdana" w:hAnsi="Verdana"/>
                <w:color w:val="3B3838"/>
                <w:sz w:val="20"/>
                <w:lang w:val="bg-BG"/>
              </w:rPr>
              <w:t xml:space="preserve"> 25.03.2021 г.</w:t>
            </w:r>
          </w:p>
          <w:p w:rsidR="003D60DF" w:rsidRPr="00416969" w:rsidRDefault="003D60DF" w:rsidP="00203325">
            <w:pPr>
              <w:ind w:right="17838"/>
              <w:rPr>
                <w:rFonts w:ascii="Verdana" w:hAnsi="Verdana"/>
                <w:color w:val="3B3838"/>
                <w:sz w:val="20"/>
                <w:lang w:val="bg-BG"/>
              </w:rPr>
            </w:pPr>
          </w:p>
          <w:p w:rsidR="003D60DF" w:rsidRPr="00416969" w:rsidRDefault="003D60DF" w:rsidP="00203325">
            <w:pPr>
              <w:ind w:right="17838"/>
              <w:rPr>
                <w:rFonts w:ascii="Verdana" w:hAnsi="Verdana"/>
                <w:color w:val="3B3838"/>
                <w:sz w:val="20"/>
                <w:lang w:val="bg-BG"/>
              </w:rPr>
            </w:pPr>
            <w:r w:rsidRPr="00416969">
              <w:rPr>
                <w:rFonts w:ascii="Verdana" w:hAnsi="Verdana"/>
                <w:b/>
                <w:color w:val="3B3838"/>
                <w:sz w:val="20"/>
                <w:lang w:val="bg-BG"/>
              </w:rPr>
              <w:t>Точки и акценти от дневния ред</w:t>
            </w:r>
            <w:r w:rsidRPr="00416969">
              <w:rPr>
                <w:rFonts w:ascii="Verdana" w:hAnsi="Verdana"/>
                <w:color w:val="3B3838"/>
                <w:sz w:val="20"/>
                <w:lang w:val="bg-BG"/>
              </w:rPr>
              <w:t>:</w:t>
            </w:r>
          </w:p>
          <w:p w:rsidR="00447607" w:rsidRPr="00416969" w:rsidRDefault="00447607" w:rsidP="00644028">
            <w:pPr>
              <w:spacing w:before="60" w:after="60" w:line="276" w:lineRule="auto"/>
              <w:ind w:right="17838"/>
              <w:rPr>
                <w:rFonts w:ascii="Verdana" w:hAnsi="Verdana"/>
                <w:color w:val="3B3838"/>
                <w:sz w:val="20"/>
                <w:szCs w:val="20"/>
                <w:lang w:val="bg-BG"/>
              </w:rPr>
            </w:pPr>
            <w:r w:rsidRPr="00416969">
              <w:rPr>
                <w:rFonts w:ascii="Verdana" w:hAnsi="Verdana"/>
                <w:color w:val="3B3838"/>
                <w:sz w:val="20"/>
                <w:szCs w:val="20"/>
                <w:lang w:val="bg-BG"/>
              </w:rPr>
              <w:t>1/ Запознаване със секторната стратегия за безопасност на движението по</w:t>
            </w:r>
            <w:r w:rsidR="00E322C2">
              <w:rPr>
                <w:rFonts w:ascii="Verdana" w:hAnsi="Verdana"/>
                <w:color w:val="3B3838"/>
                <w:sz w:val="20"/>
                <w:szCs w:val="20"/>
                <w:lang w:val="bg-BG"/>
              </w:rPr>
              <w:t xml:space="preserve"> </w:t>
            </w:r>
            <w:r w:rsidRPr="00416969">
              <w:rPr>
                <w:rFonts w:ascii="Verdana" w:hAnsi="Verdana"/>
                <w:color w:val="3B3838"/>
                <w:sz w:val="20"/>
                <w:szCs w:val="20"/>
                <w:lang w:val="bg-BG"/>
              </w:rPr>
              <w:t>пътищата, изготвена от Министерството на образованието и наук</w:t>
            </w:r>
            <w:r w:rsidR="009A5F22">
              <w:rPr>
                <w:rFonts w:ascii="Verdana" w:hAnsi="Verdana"/>
                <w:color w:val="3B3838"/>
                <w:sz w:val="20"/>
                <w:szCs w:val="20"/>
                <w:lang w:val="bg-BG"/>
              </w:rPr>
              <w:t>ата за периода 2021-2030 година;</w:t>
            </w:r>
          </w:p>
          <w:p w:rsidR="00447607" w:rsidRPr="00416969" w:rsidRDefault="00447607" w:rsidP="00644028">
            <w:pPr>
              <w:spacing w:before="60" w:after="60" w:line="276" w:lineRule="auto"/>
              <w:ind w:right="17838"/>
              <w:rPr>
                <w:rFonts w:ascii="Verdana" w:hAnsi="Verdana"/>
                <w:color w:val="3B3838"/>
                <w:sz w:val="20"/>
                <w:szCs w:val="20"/>
                <w:lang w:val="bg-BG"/>
              </w:rPr>
            </w:pPr>
            <w:r w:rsidRPr="00416969">
              <w:rPr>
                <w:rFonts w:ascii="Verdana" w:hAnsi="Verdana"/>
                <w:color w:val="3B3838"/>
                <w:sz w:val="20"/>
                <w:szCs w:val="20"/>
                <w:lang w:val="bg-BG"/>
              </w:rPr>
              <w:t>2/ Разясняване на правата и задълженията по организацията на областното и общинско ниво на</w:t>
            </w:r>
            <w:r w:rsidR="009A5F22">
              <w:rPr>
                <w:rFonts w:ascii="Verdana" w:hAnsi="Verdana"/>
                <w:color w:val="3B3838"/>
                <w:sz w:val="20"/>
                <w:szCs w:val="20"/>
                <w:lang w:val="bg-BG"/>
              </w:rPr>
              <w:t xml:space="preserve"> Националното състезание по БДП;</w:t>
            </w:r>
          </w:p>
          <w:p w:rsidR="007732B3" w:rsidRPr="00416969" w:rsidRDefault="007732B3" w:rsidP="00644028">
            <w:pPr>
              <w:spacing w:before="60" w:after="60" w:line="276" w:lineRule="auto"/>
              <w:ind w:right="17838"/>
              <w:rPr>
                <w:rFonts w:ascii="Verdana" w:hAnsi="Verdana"/>
                <w:color w:val="3B3838"/>
                <w:sz w:val="20"/>
                <w:szCs w:val="20"/>
                <w:lang w:val="bg-BG"/>
              </w:rPr>
            </w:pPr>
            <w:r w:rsidRPr="00416969">
              <w:rPr>
                <w:rFonts w:ascii="Verdana" w:hAnsi="Verdana"/>
                <w:color w:val="3B3838"/>
                <w:sz w:val="20"/>
                <w:szCs w:val="20"/>
                <w:lang w:val="bg-BG"/>
              </w:rPr>
              <w:t>3/ Обсъждане на организацията по провеждането на областния и национален кръг на Националната викторина „Да запазим децата на пътя“</w:t>
            </w:r>
            <w:r w:rsidR="009A5F22">
              <w:rPr>
                <w:rFonts w:ascii="Verdana" w:hAnsi="Verdana"/>
                <w:color w:val="3B3838"/>
                <w:sz w:val="20"/>
                <w:szCs w:val="20"/>
                <w:lang w:val="bg-BG"/>
              </w:rPr>
              <w:t>;</w:t>
            </w:r>
          </w:p>
          <w:p w:rsidR="007A678B" w:rsidRPr="00416969" w:rsidRDefault="007A678B" w:rsidP="00644028">
            <w:pPr>
              <w:spacing w:before="60" w:after="60" w:line="276" w:lineRule="auto"/>
              <w:ind w:right="17838"/>
              <w:rPr>
                <w:rFonts w:ascii="Verdana" w:hAnsi="Verdana"/>
                <w:color w:val="3B3838"/>
                <w:sz w:val="20"/>
                <w:szCs w:val="20"/>
                <w:lang w:val="bg-BG"/>
              </w:rPr>
            </w:pPr>
            <w:r w:rsidRPr="00416969">
              <w:rPr>
                <w:rFonts w:ascii="Verdana" w:hAnsi="Verdana"/>
                <w:color w:val="3B3838"/>
                <w:sz w:val="20"/>
                <w:szCs w:val="20"/>
                <w:lang w:val="bg-BG"/>
              </w:rPr>
              <w:t>4/ Разни</w:t>
            </w:r>
            <w:r w:rsidR="009A5F22">
              <w:rPr>
                <w:rFonts w:ascii="Verdana" w:hAnsi="Verdana"/>
                <w:color w:val="3B3838"/>
                <w:sz w:val="20"/>
                <w:szCs w:val="20"/>
                <w:lang w:val="bg-BG"/>
              </w:rPr>
              <w:t>.</w:t>
            </w:r>
          </w:p>
          <w:p w:rsidR="003D60DF" w:rsidRPr="00416969" w:rsidRDefault="003D60DF" w:rsidP="00203325">
            <w:pPr>
              <w:ind w:right="17838"/>
              <w:rPr>
                <w:rFonts w:ascii="Verdana" w:hAnsi="Verdana"/>
                <w:color w:val="3B3838"/>
                <w:sz w:val="20"/>
                <w:lang w:val="bg-BG"/>
              </w:rPr>
            </w:pPr>
          </w:p>
          <w:p w:rsidR="003D60DF" w:rsidRPr="00416969" w:rsidRDefault="003D60DF" w:rsidP="00203325">
            <w:pPr>
              <w:ind w:right="17838"/>
              <w:rPr>
                <w:rFonts w:ascii="Verdana" w:hAnsi="Verdana"/>
                <w:color w:val="3B3838"/>
                <w:sz w:val="20"/>
                <w:lang w:val="bg-BG"/>
              </w:rPr>
            </w:pPr>
            <w:r w:rsidRPr="00416969">
              <w:rPr>
                <w:rFonts w:ascii="Verdana" w:hAnsi="Verdana"/>
                <w:b/>
                <w:color w:val="3B3838"/>
                <w:sz w:val="20"/>
                <w:lang w:val="bg-BG"/>
              </w:rPr>
              <w:t>Взети решения</w:t>
            </w:r>
            <w:r w:rsidRPr="00416969">
              <w:rPr>
                <w:rFonts w:ascii="Verdana" w:hAnsi="Verdana"/>
                <w:color w:val="3B3838"/>
                <w:sz w:val="20"/>
                <w:lang w:val="bg-BG"/>
              </w:rPr>
              <w:t>:</w:t>
            </w:r>
            <w:r w:rsidR="00852B8E" w:rsidRPr="00416969">
              <w:rPr>
                <w:rFonts w:ascii="Verdana" w:hAnsi="Verdana"/>
                <w:color w:val="3B3838"/>
                <w:sz w:val="20"/>
                <w:lang w:val="bg-BG"/>
              </w:rPr>
              <w:t xml:space="preserve"> -</w:t>
            </w:r>
          </w:p>
          <w:p w:rsidR="003D60DF" w:rsidRPr="00416969" w:rsidRDefault="003D60DF" w:rsidP="00E322C2">
            <w:pPr>
              <w:ind w:right="1777"/>
              <w:rPr>
                <w:rFonts w:ascii="Verdana" w:hAnsi="Verdana"/>
                <w:color w:val="3B3838"/>
                <w:sz w:val="20"/>
                <w:lang w:val="bg-BG"/>
              </w:rPr>
            </w:pPr>
          </w:p>
          <w:p w:rsidR="00644028" w:rsidRDefault="003D60DF" w:rsidP="00644028">
            <w:pPr>
              <w:tabs>
                <w:tab w:val="left" w:pos="10156"/>
                <w:tab w:val="left" w:pos="10696"/>
                <w:tab w:val="left" w:pos="12346"/>
              </w:tabs>
              <w:ind w:right="17810"/>
              <w:rPr>
                <w:rFonts w:ascii="Verdana" w:hAnsi="Verdana"/>
                <w:color w:val="3B3838"/>
                <w:sz w:val="20"/>
                <w:lang w:val="bg-BG"/>
              </w:rPr>
            </w:pPr>
            <w:r w:rsidRPr="00416969">
              <w:rPr>
                <w:rFonts w:ascii="Verdana" w:hAnsi="Verdana"/>
                <w:b/>
                <w:color w:val="3B3838"/>
                <w:sz w:val="20"/>
                <w:lang w:val="bg-BG"/>
              </w:rPr>
              <w:t>Линк към материалите</w:t>
            </w:r>
            <w:r w:rsidRPr="00416969">
              <w:rPr>
                <w:rFonts w:ascii="Verdana" w:hAnsi="Verdana"/>
                <w:color w:val="3B3838"/>
                <w:sz w:val="20"/>
                <w:lang w:val="bg-BG"/>
              </w:rPr>
              <w:t xml:space="preserve">:  </w:t>
            </w:r>
          </w:p>
          <w:p w:rsidR="00644028" w:rsidRDefault="00644028" w:rsidP="00644028">
            <w:pPr>
              <w:tabs>
                <w:tab w:val="left" w:pos="10156"/>
                <w:tab w:val="left" w:pos="10696"/>
                <w:tab w:val="left" w:pos="12346"/>
              </w:tabs>
              <w:ind w:right="17810"/>
              <w:rPr>
                <w:rFonts w:ascii="Verdana" w:hAnsi="Verdana"/>
                <w:color w:val="3B3838"/>
                <w:sz w:val="20"/>
                <w:lang w:val="bg-BG"/>
              </w:rPr>
            </w:pPr>
          </w:p>
          <w:p w:rsidR="00202828" w:rsidRPr="00644028" w:rsidRDefault="00A2238D" w:rsidP="00644028">
            <w:pPr>
              <w:tabs>
                <w:tab w:val="left" w:pos="10156"/>
                <w:tab w:val="left" w:pos="10696"/>
                <w:tab w:val="left" w:pos="12346"/>
              </w:tabs>
              <w:ind w:right="17810"/>
              <w:rPr>
                <w:rFonts w:ascii="Verdana" w:hAnsi="Verdana"/>
                <w:color w:val="3B3838"/>
                <w:sz w:val="20"/>
              </w:rPr>
            </w:pPr>
            <w:hyperlink r:id="rId11" w:history="1">
              <w:r w:rsidR="00203325" w:rsidRPr="00644028">
                <w:rPr>
                  <w:rStyle w:val="a6"/>
                  <w:rFonts w:ascii="Verdana" w:hAnsi="Verdana"/>
                  <w:sz w:val="20"/>
                  <w:szCs w:val="20"/>
                  <w:lang w:val="bg-BG"/>
                </w:rPr>
                <w:t>https://staging.egov.bg/wps/wcm/connect/montana-oblast/2e8985a0-ac02-4e32-bd85-a08c5a0ad5e7/Obrazec+5.0_Protokol+ot+zasedanie+OKBDP+25.03.2021.pdf?MOD=AJPERES&amp;CONVERT_TO=url&amp;CACHEID=ROOTWORKSPACE.Z18_PPGAHG80094000QLETVINM28C6-2e8985a0-ac02-4e32-bd85-a08c5a0ad5e7-nSkd0Ec</w:t>
              </w:r>
            </w:hyperlink>
            <w:r w:rsidR="00203325" w:rsidRPr="00644028">
              <w:rPr>
                <w:rFonts w:ascii="Verdana" w:hAnsi="Verdana"/>
                <w:color w:val="3B3838"/>
                <w:sz w:val="20"/>
                <w:szCs w:val="20"/>
                <w:lang w:val="bg-BG"/>
              </w:rPr>
              <w:t xml:space="preserve"> </w:t>
            </w:r>
          </w:p>
          <w:p w:rsidR="00644028" w:rsidRPr="00416969" w:rsidRDefault="00644028" w:rsidP="00E322C2">
            <w:pPr>
              <w:ind w:right="17810"/>
              <w:rPr>
                <w:rFonts w:ascii="Verdana" w:hAnsi="Verdana"/>
                <w:i/>
                <w:color w:val="3B3838"/>
                <w:sz w:val="20"/>
                <w:szCs w:val="20"/>
                <w:lang w:val="bg-BG"/>
              </w:rPr>
            </w:pPr>
          </w:p>
        </w:tc>
      </w:tr>
      <w:tr w:rsidR="00202828" w:rsidTr="00644028">
        <w:tc>
          <w:tcPr>
            <w:tcW w:w="1383" w:type="dxa"/>
            <w:shd w:val="clear" w:color="auto" w:fill="FFD966" w:themeFill="accent4" w:themeFillTint="99"/>
          </w:tcPr>
          <w:p w:rsidR="00202828" w:rsidRDefault="00202828" w:rsidP="00202828">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Заседание 3</w:t>
            </w:r>
            <w:r w:rsidRPr="00202828">
              <w:rPr>
                <w:rFonts w:ascii="Verdana" w:hAnsi="Verdana"/>
                <w:b/>
                <w:color w:val="404040" w:themeColor="text1" w:themeTint="BF"/>
                <w:sz w:val="20"/>
                <w:szCs w:val="20"/>
                <w:lang w:val="bg-BG"/>
              </w:rPr>
              <w:t>:</w:t>
            </w:r>
          </w:p>
          <w:p w:rsidR="00202828" w:rsidRDefault="00202828" w:rsidP="00202828">
            <w:pPr>
              <w:ind w:right="-602"/>
              <w:jc w:val="both"/>
              <w:rPr>
                <w:rFonts w:ascii="Verdana" w:hAnsi="Verdana"/>
                <w:i/>
                <w:sz w:val="20"/>
                <w:szCs w:val="20"/>
                <w:lang w:val="bg-BG"/>
              </w:rPr>
            </w:pPr>
          </w:p>
        </w:tc>
        <w:tc>
          <w:tcPr>
            <w:tcW w:w="30287" w:type="dxa"/>
            <w:gridSpan w:val="2"/>
          </w:tcPr>
          <w:p w:rsidR="003D60DF" w:rsidRPr="003006DE" w:rsidRDefault="003D60DF" w:rsidP="003D60DF">
            <w:pPr>
              <w:ind w:right="-670"/>
              <w:rPr>
                <w:rFonts w:ascii="Verdana" w:hAnsi="Verdana"/>
                <w:color w:val="3B3838"/>
                <w:sz w:val="20"/>
              </w:rPr>
            </w:pPr>
            <w:r w:rsidRPr="00416969">
              <w:rPr>
                <w:rFonts w:ascii="Verdana" w:hAnsi="Verdana"/>
                <w:b/>
                <w:color w:val="3B3838"/>
                <w:sz w:val="20"/>
                <w:lang w:val="bg-BG"/>
              </w:rPr>
              <w:t>Дата на заседанието</w:t>
            </w:r>
            <w:r w:rsidRPr="00416969">
              <w:rPr>
                <w:rFonts w:ascii="Verdana" w:hAnsi="Verdana"/>
                <w:color w:val="3B3838"/>
                <w:sz w:val="20"/>
                <w:lang w:val="bg-BG"/>
              </w:rPr>
              <w:t>:</w:t>
            </w:r>
            <w:r w:rsidR="003006DE">
              <w:rPr>
                <w:rFonts w:ascii="Verdana" w:hAnsi="Verdana"/>
                <w:color w:val="3B3838"/>
                <w:sz w:val="20"/>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Точки и акценти от дневния ред</w:t>
            </w:r>
            <w:r w:rsidRPr="00416969">
              <w:rPr>
                <w:rFonts w:ascii="Verdana" w:hAnsi="Verdana"/>
                <w:color w:val="3B3838"/>
                <w:sz w:val="20"/>
                <w:lang w:val="bg-BG"/>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Взети решения</w:t>
            </w:r>
            <w:r w:rsidRPr="00416969">
              <w:rPr>
                <w:rFonts w:ascii="Verdana" w:hAnsi="Verdana"/>
                <w:color w:val="3B3838"/>
                <w:sz w:val="20"/>
                <w:lang w:val="bg-BG"/>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Линк към материалите</w:t>
            </w:r>
            <w:r w:rsidRPr="00416969">
              <w:rPr>
                <w:rFonts w:ascii="Verdana" w:hAnsi="Verdana"/>
                <w:color w:val="3B3838"/>
                <w:sz w:val="20"/>
                <w:lang w:val="bg-BG"/>
              </w:rPr>
              <w:t xml:space="preserve">:  </w:t>
            </w:r>
          </w:p>
          <w:p w:rsidR="003D60DF" w:rsidRDefault="003D60DF" w:rsidP="003D60DF">
            <w:pPr>
              <w:ind w:right="-670"/>
              <w:rPr>
                <w:rFonts w:ascii="Verdana" w:hAnsi="Verdana"/>
                <w:color w:val="3B3838"/>
                <w:sz w:val="20"/>
                <w:lang w:val="bg-BG"/>
              </w:rPr>
            </w:pPr>
          </w:p>
          <w:p w:rsidR="00644028" w:rsidRPr="00416969" w:rsidRDefault="00644028" w:rsidP="003D60DF">
            <w:pPr>
              <w:ind w:right="-670"/>
              <w:rPr>
                <w:rFonts w:ascii="Verdana" w:hAnsi="Verdana"/>
                <w:color w:val="3B3838"/>
                <w:sz w:val="20"/>
                <w:lang w:val="bg-BG"/>
              </w:rPr>
            </w:pPr>
          </w:p>
          <w:p w:rsidR="00202828" w:rsidRPr="00416969" w:rsidRDefault="00202828" w:rsidP="00202828">
            <w:pPr>
              <w:ind w:right="-602"/>
              <w:jc w:val="both"/>
              <w:rPr>
                <w:rFonts w:ascii="Verdana" w:hAnsi="Verdana"/>
                <w:i/>
                <w:color w:val="3B3838"/>
                <w:sz w:val="20"/>
                <w:szCs w:val="20"/>
                <w:lang w:val="bg-BG"/>
              </w:rPr>
            </w:pPr>
          </w:p>
        </w:tc>
      </w:tr>
      <w:tr w:rsidR="00202828" w:rsidTr="00644028">
        <w:tc>
          <w:tcPr>
            <w:tcW w:w="1383" w:type="dxa"/>
            <w:shd w:val="clear" w:color="auto" w:fill="FFD966" w:themeFill="accent4" w:themeFillTint="99"/>
          </w:tcPr>
          <w:p w:rsidR="00202828" w:rsidRDefault="00202828" w:rsidP="00202828">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Заседание 4</w:t>
            </w:r>
            <w:r w:rsidRPr="00202828">
              <w:rPr>
                <w:rFonts w:ascii="Verdana" w:hAnsi="Verdana"/>
                <w:b/>
                <w:color w:val="404040" w:themeColor="text1" w:themeTint="BF"/>
                <w:sz w:val="20"/>
                <w:szCs w:val="20"/>
                <w:lang w:val="bg-BG"/>
              </w:rPr>
              <w:t>:</w:t>
            </w:r>
          </w:p>
          <w:p w:rsidR="00202828" w:rsidRDefault="00202828" w:rsidP="00202828">
            <w:pPr>
              <w:ind w:right="-602"/>
              <w:jc w:val="both"/>
              <w:rPr>
                <w:rFonts w:ascii="Verdana" w:hAnsi="Verdana"/>
                <w:i/>
                <w:sz w:val="20"/>
                <w:szCs w:val="20"/>
                <w:lang w:val="bg-BG"/>
              </w:rPr>
            </w:pPr>
          </w:p>
        </w:tc>
        <w:tc>
          <w:tcPr>
            <w:tcW w:w="30287" w:type="dxa"/>
            <w:gridSpan w:val="2"/>
          </w:tcPr>
          <w:p w:rsidR="003D60DF" w:rsidRPr="003006DE" w:rsidRDefault="003D60DF" w:rsidP="003D60DF">
            <w:pPr>
              <w:ind w:right="-670"/>
              <w:rPr>
                <w:rFonts w:ascii="Verdana" w:hAnsi="Verdana"/>
                <w:color w:val="3B3838"/>
                <w:sz w:val="20"/>
              </w:rPr>
            </w:pPr>
            <w:r w:rsidRPr="00416969">
              <w:rPr>
                <w:rFonts w:ascii="Verdana" w:hAnsi="Verdana"/>
                <w:b/>
                <w:color w:val="3B3838"/>
                <w:sz w:val="20"/>
                <w:lang w:val="bg-BG"/>
              </w:rPr>
              <w:t>Дата на заседанието</w:t>
            </w:r>
            <w:r w:rsidRPr="00416969">
              <w:rPr>
                <w:rFonts w:ascii="Verdana" w:hAnsi="Verdana"/>
                <w:color w:val="3B3838"/>
                <w:sz w:val="20"/>
                <w:lang w:val="bg-BG"/>
              </w:rPr>
              <w:t>:</w:t>
            </w:r>
            <w:r w:rsidR="003006DE">
              <w:rPr>
                <w:rFonts w:ascii="Verdana" w:hAnsi="Verdana"/>
                <w:color w:val="3B3838"/>
                <w:sz w:val="20"/>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Точки и акценти от дневния ред</w:t>
            </w:r>
            <w:r w:rsidRPr="00416969">
              <w:rPr>
                <w:rFonts w:ascii="Verdana" w:hAnsi="Verdana"/>
                <w:color w:val="3B3838"/>
                <w:sz w:val="20"/>
                <w:lang w:val="bg-BG"/>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Взети решения</w:t>
            </w:r>
            <w:r w:rsidRPr="00416969">
              <w:rPr>
                <w:rFonts w:ascii="Verdana" w:hAnsi="Verdana"/>
                <w:color w:val="3B3838"/>
                <w:sz w:val="20"/>
                <w:lang w:val="bg-BG"/>
              </w:rPr>
              <w:t>:</w:t>
            </w:r>
          </w:p>
          <w:p w:rsidR="003D60DF" w:rsidRPr="00416969" w:rsidRDefault="003D60DF" w:rsidP="003D60DF">
            <w:pPr>
              <w:ind w:right="-670"/>
              <w:rPr>
                <w:rFonts w:ascii="Verdana" w:hAnsi="Verdana"/>
                <w:color w:val="3B3838"/>
                <w:sz w:val="20"/>
                <w:lang w:val="bg-BG"/>
              </w:rPr>
            </w:pPr>
          </w:p>
          <w:p w:rsidR="003D60DF" w:rsidRPr="00416969" w:rsidRDefault="003D60DF" w:rsidP="003D60DF">
            <w:pPr>
              <w:ind w:right="-670"/>
              <w:rPr>
                <w:rFonts w:ascii="Verdana" w:hAnsi="Verdana"/>
                <w:color w:val="3B3838"/>
                <w:sz w:val="20"/>
                <w:lang w:val="bg-BG"/>
              </w:rPr>
            </w:pPr>
            <w:r w:rsidRPr="00416969">
              <w:rPr>
                <w:rFonts w:ascii="Verdana" w:hAnsi="Verdana"/>
                <w:b/>
                <w:color w:val="3B3838"/>
                <w:sz w:val="20"/>
                <w:lang w:val="bg-BG"/>
              </w:rPr>
              <w:t>Линк към материалите</w:t>
            </w:r>
            <w:r w:rsidRPr="00416969">
              <w:rPr>
                <w:rFonts w:ascii="Verdana" w:hAnsi="Verdana"/>
                <w:color w:val="3B3838"/>
                <w:sz w:val="20"/>
                <w:lang w:val="bg-BG"/>
              </w:rPr>
              <w:t xml:space="preserve">:  </w:t>
            </w:r>
          </w:p>
          <w:p w:rsidR="003D60DF" w:rsidRPr="00416969" w:rsidRDefault="003D60DF" w:rsidP="003D60DF">
            <w:pPr>
              <w:ind w:right="-670"/>
              <w:rPr>
                <w:rFonts w:ascii="Verdana" w:hAnsi="Verdana"/>
                <w:color w:val="3B3838"/>
                <w:sz w:val="20"/>
                <w:lang w:val="bg-BG"/>
              </w:rPr>
            </w:pPr>
          </w:p>
          <w:p w:rsidR="00202828" w:rsidRDefault="00202828" w:rsidP="00202828">
            <w:pPr>
              <w:ind w:right="-602"/>
              <w:jc w:val="both"/>
              <w:rPr>
                <w:rFonts w:ascii="Verdana" w:hAnsi="Verdana"/>
                <w:i/>
                <w:color w:val="3B3838"/>
                <w:sz w:val="20"/>
                <w:szCs w:val="20"/>
                <w:lang w:val="bg-BG"/>
              </w:rPr>
            </w:pPr>
          </w:p>
          <w:p w:rsidR="00644028" w:rsidRPr="00416969" w:rsidRDefault="00644028" w:rsidP="00202828">
            <w:pPr>
              <w:ind w:right="-602"/>
              <w:jc w:val="both"/>
              <w:rPr>
                <w:rFonts w:ascii="Verdana" w:hAnsi="Verdana"/>
                <w:i/>
                <w:color w:val="3B3838"/>
                <w:sz w:val="20"/>
                <w:szCs w:val="20"/>
                <w:lang w:val="bg-BG"/>
              </w:rPr>
            </w:pPr>
          </w:p>
        </w:tc>
      </w:tr>
    </w:tbl>
    <w:p w:rsidR="00202828" w:rsidRDefault="00202828" w:rsidP="00202828">
      <w:pPr>
        <w:shd w:val="clear" w:color="auto" w:fill="FFFFFF" w:themeFill="background1"/>
        <w:spacing w:after="80" w:line="240" w:lineRule="auto"/>
        <w:contextualSpacing/>
        <w:jc w:val="both"/>
        <w:rPr>
          <w:rFonts w:ascii="Verdana" w:hAnsi="Verdana"/>
          <w:b/>
          <w:sz w:val="20"/>
          <w:lang w:val="bg-BG"/>
        </w:rPr>
      </w:pPr>
    </w:p>
    <w:p w:rsidR="000C4555" w:rsidRPr="000C4555" w:rsidRDefault="000C4555" w:rsidP="000C4555">
      <w:pPr>
        <w:shd w:val="clear" w:color="auto" w:fill="FFFFFF" w:themeFill="background1"/>
        <w:contextualSpacing/>
        <w:rPr>
          <w:rFonts w:ascii="Verdana" w:hAnsi="Verdana"/>
          <w:b/>
          <w:sz w:val="8"/>
          <w:szCs w:val="8"/>
          <w:lang w:val="bg-BG"/>
        </w:rPr>
      </w:pPr>
    </w:p>
    <w:p w:rsidR="000C4555" w:rsidRPr="003D60DF" w:rsidRDefault="003D60DF" w:rsidP="003D60DF">
      <w:pPr>
        <w:shd w:val="clear" w:color="auto" w:fill="FFFFFF" w:themeFill="background1"/>
        <w:spacing w:after="80" w:line="240" w:lineRule="auto"/>
        <w:ind w:left="-142" w:firstLine="142"/>
        <w:contextualSpacing/>
        <w:jc w:val="both"/>
        <w:rPr>
          <w:rFonts w:ascii="Verdana" w:hAnsi="Verdana"/>
          <w:b/>
          <w:color w:val="404040" w:themeColor="text1" w:themeTint="BF"/>
          <w:sz w:val="20"/>
          <w:lang w:val="bg-BG"/>
        </w:rPr>
      </w:pPr>
      <w:r w:rsidRPr="003D60DF">
        <w:rPr>
          <w:rFonts w:ascii="Verdana" w:hAnsi="Verdana"/>
          <w:b/>
          <w:color w:val="404040" w:themeColor="text1" w:themeTint="BF"/>
          <w:sz w:val="20"/>
          <w:lang w:val="bg-BG"/>
        </w:rPr>
        <w:t xml:space="preserve">2. </w:t>
      </w:r>
      <w:r w:rsidR="000C4555" w:rsidRPr="003D60DF">
        <w:rPr>
          <w:rFonts w:ascii="Verdana" w:hAnsi="Verdana"/>
          <w:b/>
          <w:color w:val="404040" w:themeColor="text1" w:themeTint="BF"/>
          <w:sz w:val="20"/>
          <w:lang w:val="bg-BG"/>
        </w:rPr>
        <w:t>ИЗПЪЛНЕН</w:t>
      </w:r>
      <w:r w:rsidR="00FB1794" w:rsidRPr="003D60DF">
        <w:rPr>
          <w:rFonts w:ascii="Verdana" w:hAnsi="Verdana"/>
          <w:b/>
          <w:color w:val="404040" w:themeColor="text1" w:themeTint="BF"/>
          <w:sz w:val="20"/>
          <w:lang w:val="bg-BG"/>
        </w:rPr>
        <w:t xml:space="preserve">ИЕ НА </w:t>
      </w:r>
      <w:r w:rsidR="000C4555" w:rsidRPr="003D60DF">
        <w:rPr>
          <w:rFonts w:ascii="Verdana" w:hAnsi="Verdana"/>
          <w:b/>
          <w:color w:val="404040" w:themeColor="text1" w:themeTint="BF"/>
          <w:sz w:val="20"/>
          <w:lang w:val="bg-BG"/>
        </w:rPr>
        <w:t>УКАЗАНИЯ НА ДАБДП</w:t>
      </w:r>
      <w:r w:rsidR="00CF08F8" w:rsidRPr="003D60DF">
        <w:rPr>
          <w:rFonts w:ascii="Verdana" w:hAnsi="Verdana"/>
          <w:b/>
          <w:color w:val="404040" w:themeColor="text1" w:themeTint="BF"/>
          <w:sz w:val="20"/>
          <w:lang w:val="bg-BG"/>
        </w:rPr>
        <w:t xml:space="preserve"> ДО ОКБДП</w:t>
      </w:r>
    </w:p>
    <w:p w:rsidR="000C4555" w:rsidRDefault="000C4555" w:rsidP="000C4555">
      <w:pPr>
        <w:shd w:val="clear" w:color="auto" w:fill="FFFFFF" w:themeFill="background1"/>
        <w:contextualSpacing/>
        <w:rPr>
          <w:rFonts w:ascii="Verdana" w:hAnsi="Verdana"/>
          <w:b/>
          <w:sz w:val="20"/>
          <w:lang w:val="bg-BG"/>
        </w:rPr>
      </w:pPr>
    </w:p>
    <w:tbl>
      <w:tblPr>
        <w:tblStyle w:val="a5"/>
        <w:tblW w:w="13608" w:type="dxa"/>
        <w:tblLook w:val="04A0" w:firstRow="1" w:lastRow="0" w:firstColumn="1" w:lastColumn="0" w:noHBand="0" w:noVBand="1"/>
      </w:tblPr>
      <w:tblGrid>
        <w:gridCol w:w="2547"/>
        <w:gridCol w:w="11061"/>
      </w:tblGrid>
      <w:tr w:rsidR="003D60DF" w:rsidTr="005A7F19">
        <w:tc>
          <w:tcPr>
            <w:tcW w:w="2547" w:type="dxa"/>
            <w:shd w:val="clear" w:color="auto" w:fill="FFD966" w:themeFill="accent4" w:themeFillTint="99"/>
          </w:tcPr>
          <w:p w:rsidR="003D60DF" w:rsidRDefault="003D60DF" w:rsidP="00F91D02">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Указание 1:</w:t>
            </w:r>
          </w:p>
          <w:p w:rsidR="003D60DF" w:rsidRDefault="003D60DF" w:rsidP="00F91D02">
            <w:pPr>
              <w:ind w:right="-602"/>
              <w:jc w:val="both"/>
              <w:rPr>
                <w:rFonts w:ascii="Verdana" w:hAnsi="Verdana"/>
                <w:b/>
                <w:color w:val="404040" w:themeColor="text1" w:themeTint="BF"/>
                <w:sz w:val="20"/>
                <w:szCs w:val="20"/>
                <w:lang w:val="bg-BG"/>
              </w:rPr>
            </w:pPr>
          </w:p>
          <w:p w:rsidR="003D60DF" w:rsidRDefault="003D60DF" w:rsidP="00F91D02">
            <w:pPr>
              <w:ind w:right="-602"/>
              <w:jc w:val="both"/>
              <w:rPr>
                <w:rFonts w:ascii="Verdana" w:hAnsi="Verdana"/>
                <w:i/>
                <w:sz w:val="20"/>
                <w:szCs w:val="20"/>
                <w:lang w:val="bg-BG"/>
              </w:rPr>
            </w:pPr>
          </w:p>
        </w:tc>
        <w:tc>
          <w:tcPr>
            <w:tcW w:w="11061" w:type="dxa"/>
          </w:tcPr>
          <w:p w:rsidR="004B7C3B" w:rsidRDefault="00642018" w:rsidP="00FC1662">
            <w:pPr>
              <w:rPr>
                <w:rFonts w:ascii="Verdana" w:hAnsi="Verdana"/>
                <w:color w:val="404040" w:themeColor="text1" w:themeTint="BF"/>
                <w:sz w:val="20"/>
                <w:lang w:val="bg-BG"/>
              </w:rPr>
            </w:pPr>
            <w:r>
              <w:rPr>
                <w:rFonts w:ascii="Verdana" w:hAnsi="Verdana"/>
                <w:color w:val="404040" w:themeColor="text1" w:themeTint="BF"/>
                <w:sz w:val="20"/>
                <w:lang w:val="bg-BG"/>
              </w:rPr>
              <w:t xml:space="preserve">В Областна администрация </w:t>
            </w:r>
            <w:r w:rsidR="004B7C3B">
              <w:rPr>
                <w:rFonts w:ascii="Verdana" w:hAnsi="Verdana"/>
                <w:color w:val="404040" w:themeColor="text1" w:themeTint="BF"/>
                <w:sz w:val="20"/>
                <w:lang w:val="bg-BG"/>
              </w:rPr>
              <w:t>Монтана беше получено писмо с изх. №01-347/01.07.21 г., съдържащо утвърдени Правила за състава, функциите, дейността и организацията на работа на областните комисии по безопасност на движението по пътищата. В тази връзка беше изготвено и изпратено писмо</w:t>
            </w:r>
            <w:r w:rsidR="00341BD2">
              <w:rPr>
                <w:rFonts w:ascii="Verdana" w:hAnsi="Verdana"/>
                <w:color w:val="404040" w:themeColor="text1" w:themeTint="BF"/>
                <w:sz w:val="20"/>
                <w:lang w:val="bg-BG"/>
              </w:rPr>
              <w:t xml:space="preserve"> до членовете на ОКБДП</w:t>
            </w:r>
            <w:r w:rsidR="004B7C3B">
              <w:rPr>
                <w:rFonts w:ascii="Verdana" w:hAnsi="Verdana"/>
                <w:color w:val="404040" w:themeColor="text1" w:themeTint="BF"/>
                <w:sz w:val="20"/>
                <w:lang w:val="bg-BG"/>
              </w:rPr>
              <w:t>. Бяха проведени множество разговори с представителите на общините и структурите на областно ниво с цел разясняване и запознаване с приложените образци за работа.</w:t>
            </w:r>
          </w:p>
          <w:p w:rsidR="00644028" w:rsidRDefault="00644028" w:rsidP="00F91D02">
            <w:pPr>
              <w:ind w:right="-602"/>
              <w:jc w:val="both"/>
              <w:rPr>
                <w:rFonts w:ascii="Verdana" w:hAnsi="Verdana"/>
                <w:i/>
                <w:sz w:val="20"/>
                <w:szCs w:val="20"/>
                <w:lang w:val="bg-BG"/>
              </w:rPr>
            </w:pPr>
          </w:p>
        </w:tc>
      </w:tr>
      <w:tr w:rsidR="003D60DF" w:rsidTr="005A7F19">
        <w:tc>
          <w:tcPr>
            <w:tcW w:w="2547" w:type="dxa"/>
            <w:shd w:val="clear" w:color="auto" w:fill="FFD966" w:themeFill="accent4" w:themeFillTint="99"/>
          </w:tcPr>
          <w:p w:rsidR="003D60DF" w:rsidRDefault="003D60DF" w:rsidP="003D60DF">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Указание 2:</w:t>
            </w:r>
          </w:p>
          <w:p w:rsidR="003D60DF" w:rsidRDefault="003D60DF" w:rsidP="00F91D02">
            <w:pPr>
              <w:ind w:right="-602"/>
              <w:jc w:val="both"/>
              <w:rPr>
                <w:rFonts w:ascii="Verdana" w:hAnsi="Verdana"/>
                <w:b/>
                <w:color w:val="404040" w:themeColor="text1" w:themeTint="BF"/>
                <w:sz w:val="20"/>
                <w:szCs w:val="20"/>
                <w:lang w:val="bg-BG"/>
              </w:rPr>
            </w:pPr>
          </w:p>
        </w:tc>
        <w:tc>
          <w:tcPr>
            <w:tcW w:w="11061" w:type="dxa"/>
          </w:tcPr>
          <w:p w:rsidR="00582B86" w:rsidRPr="00D66B9D" w:rsidRDefault="004B7C3B" w:rsidP="00662F8C">
            <w:pPr>
              <w:tabs>
                <w:tab w:val="left" w:pos="314"/>
              </w:tabs>
              <w:ind w:left="31"/>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Във връзка с писмо </w:t>
            </w:r>
            <w:r w:rsidR="00662F8C" w:rsidRPr="00D66B9D">
              <w:rPr>
                <w:rFonts w:ascii="Verdana" w:eastAsia="Calibri" w:hAnsi="Verdana" w:cs="Times New Roman"/>
                <w:bCs/>
                <w:color w:val="3B3838"/>
                <w:sz w:val="20"/>
                <w:szCs w:val="20"/>
                <w:lang w:val="bg-BG"/>
              </w:rPr>
              <w:t>изх.</w:t>
            </w:r>
            <w:r>
              <w:rPr>
                <w:rFonts w:ascii="Verdana" w:eastAsia="Calibri" w:hAnsi="Verdana" w:cs="Times New Roman"/>
                <w:bCs/>
                <w:color w:val="3B3838"/>
                <w:sz w:val="20"/>
                <w:szCs w:val="20"/>
                <w:lang w:val="bg-BG"/>
              </w:rPr>
              <w:t xml:space="preserve"> №</w:t>
            </w:r>
            <w:r w:rsidR="00662F8C" w:rsidRPr="00D66B9D">
              <w:rPr>
                <w:rFonts w:ascii="Verdana" w:eastAsia="Calibri" w:hAnsi="Verdana" w:cs="Times New Roman"/>
                <w:bCs/>
                <w:color w:val="3B3838"/>
                <w:sz w:val="20"/>
                <w:szCs w:val="20"/>
                <w:lang w:val="bg-BG"/>
              </w:rPr>
              <w:t>01-509/1</w:t>
            </w:r>
            <w:r>
              <w:rPr>
                <w:rFonts w:ascii="Verdana" w:eastAsia="Calibri" w:hAnsi="Verdana" w:cs="Times New Roman"/>
                <w:bCs/>
                <w:color w:val="3B3838"/>
                <w:sz w:val="20"/>
                <w:szCs w:val="20"/>
                <w:lang w:val="bg-BG"/>
              </w:rPr>
              <w:t xml:space="preserve">6.09.2021 г. от ДАБДП, относно </w:t>
            </w:r>
            <w:r>
              <w:rPr>
                <w:rFonts w:ascii="Verdana" w:hAnsi="Verdana"/>
                <w:color w:val="404040" w:themeColor="text1" w:themeTint="BF"/>
                <w:sz w:val="20"/>
                <w:lang w:val="bg-BG"/>
              </w:rPr>
              <w:t>изпълнението на мерките от Годишните областни План – програми по БДП, бяха изпратени писма с информация до членовете на Областната комисия по безопасност на движението по пътищата. Уточнявани бяха детайли по попълването и срок</w:t>
            </w:r>
            <w:r w:rsidR="00917DDC">
              <w:rPr>
                <w:rFonts w:ascii="Verdana" w:hAnsi="Verdana"/>
                <w:color w:val="404040" w:themeColor="text1" w:themeTint="BF"/>
                <w:sz w:val="20"/>
                <w:lang w:val="bg-BG"/>
              </w:rPr>
              <w:t xml:space="preserve">овете на предаване на образците, </w:t>
            </w:r>
            <w:r>
              <w:rPr>
                <w:rFonts w:ascii="Verdana" w:hAnsi="Verdana"/>
                <w:color w:val="404040" w:themeColor="text1" w:themeTint="BF"/>
                <w:sz w:val="20"/>
                <w:lang w:val="bg-BG"/>
              </w:rPr>
              <w:t>изискуеми от членовете на комисията</w:t>
            </w:r>
            <w:r w:rsidR="00917DDC">
              <w:rPr>
                <w:rFonts w:ascii="Verdana" w:hAnsi="Verdana"/>
                <w:color w:val="404040" w:themeColor="text1" w:themeTint="BF"/>
                <w:sz w:val="20"/>
                <w:lang w:val="bg-BG"/>
              </w:rPr>
              <w:t>,</w:t>
            </w:r>
            <w:r>
              <w:rPr>
                <w:rFonts w:ascii="Verdana" w:hAnsi="Verdana"/>
                <w:color w:val="404040" w:themeColor="text1" w:themeTint="BF"/>
                <w:sz w:val="20"/>
                <w:lang w:val="bg-BG"/>
              </w:rPr>
              <w:t xml:space="preserve"> с цел обобщаване на информацията и предоставянет</w:t>
            </w:r>
            <w:r w:rsidR="00917DDC">
              <w:rPr>
                <w:rFonts w:ascii="Verdana" w:hAnsi="Verdana"/>
                <w:color w:val="404040" w:themeColor="text1" w:themeTint="BF"/>
                <w:sz w:val="20"/>
                <w:lang w:val="bg-BG"/>
              </w:rPr>
              <w:t>о й на ДАБДП</w:t>
            </w:r>
            <w:r>
              <w:rPr>
                <w:rFonts w:ascii="Verdana" w:hAnsi="Verdana"/>
                <w:color w:val="404040" w:themeColor="text1" w:themeTint="BF"/>
                <w:sz w:val="20"/>
                <w:lang w:val="bg-BG"/>
              </w:rPr>
              <w:t>. Поради създалата се епидемиологична обстановка изпълнението на мерките от Годишните План – програми по БДП беше силно затруднено.</w:t>
            </w:r>
          </w:p>
          <w:p w:rsidR="00644028" w:rsidRPr="00202828" w:rsidRDefault="00644028" w:rsidP="00582B86">
            <w:pPr>
              <w:ind w:right="-670"/>
              <w:rPr>
                <w:rFonts w:ascii="Verdana" w:hAnsi="Verdana"/>
                <w:b/>
                <w:color w:val="404040" w:themeColor="text1" w:themeTint="BF"/>
                <w:sz w:val="20"/>
                <w:lang w:val="bg-BG"/>
              </w:rPr>
            </w:pPr>
          </w:p>
        </w:tc>
      </w:tr>
      <w:tr w:rsidR="003D60DF" w:rsidTr="005A7F19">
        <w:tc>
          <w:tcPr>
            <w:tcW w:w="2547" w:type="dxa"/>
            <w:shd w:val="clear" w:color="auto" w:fill="FFD966" w:themeFill="accent4" w:themeFillTint="99"/>
          </w:tcPr>
          <w:p w:rsidR="003D60DF" w:rsidRDefault="003D60DF" w:rsidP="003D60DF">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Указание 3:</w:t>
            </w:r>
          </w:p>
          <w:p w:rsidR="003D60DF" w:rsidRDefault="003D60DF" w:rsidP="00F91D02">
            <w:pPr>
              <w:ind w:right="-602"/>
              <w:jc w:val="both"/>
              <w:rPr>
                <w:rFonts w:ascii="Verdana" w:hAnsi="Verdana"/>
                <w:b/>
                <w:color w:val="404040" w:themeColor="text1" w:themeTint="BF"/>
                <w:sz w:val="20"/>
                <w:szCs w:val="20"/>
                <w:lang w:val="bg-BG"/>
              </w:rPr>
            </w:pPr>
          </w:p>
        </w:tc>
        <w:tc>
          <w:tcPr>
            <w:tcW w:w="11061" w:type="dxa"/>
          </w:tcPr>
          <w:p w:rsidR="00644028" w:rsidRDefault="00644028" w:rsidP="00F91D02">
            <w:pPr>
              <w:ind w:right="-670"/>
              <w:rPr>
                <w:rFonts w:ascii="Verdana" w:hAnsi="Verdana"/>
                <w:b/>
                <w:color w:val="404040" w:themeColor="text1" w:themeTint="BF"/>
                <w:sz w:val="20"/>
                <w:lang w:val="bg-BG"/>
              </w:rPr>
            </w:pPr>
          </w:p>
          <w:p w:rsidR="00644028" w:rsidRDefault="00644028" w:rsidP="00F91D02">
            <w:pPr>
              <w:ind w:right="-670"/>
              <w:rPr>
                <w:rFonts w:ascii="Verdana" w:hAnsi="Verdana"/>
                <w:b/>
                <w:color w:val="404040" w:themeColor="text1" w:themeTint="BF"/>
                <w:sz w:val="20"/>
                <w:lang w:val="bg-BG"/>
              </w:rPr>
            </w:pPr>
          </w:p>
          <w:p w:rsidR="00644028" w:rsidRPr="00202828" w:rsidRDefault="00644028" w:rsidP="00F91D02">
            <w:pPr>
              <w:ind w:right="-670"/>
              <w:rPr>
                <w:rFonts w:ascii="Verdana" w:hAnsi="Verdana"/>
                <w:b/>
                <w:color w:val="404040" w:themeColor="text1" w:themeTint="BF"/>
                <w:sz w:val="20"/>
                <w:lang w:val="bg-BG"/>
              </w:rPr>
            </w:pPr>
          </w:p>
        </w:tc>
      </w:tr>
      <w:tr w:rsidR="003D60DF" w:rsidTr="005A7F19">
        <w:tc>
          <w:tcPr>
            <w:tcW w:w="2547" w:type="dxa"/>
            <w:shd w:val="clear" w:color="auto" w:fill="FFD966" w:themeFill="accent4" w:themeFillTint="99"/>
          </w:tcPr>
          <w:p w:rsidR="003D60DF" w:rsidRDefault="003D60DF" w:rsidP="003D60DF">
            <w:pPr>
              <w:ind w:right="-602"/>
              <w:jc w:val="both"/>
              <w:rPr>
                <w:rFonts w:ascii="Verdana" w:hAnsi="Verdana"/>
                <w:b/>
                <w:color w:val="404040" w:themeColor="text1" w:themeTint="BF"/>
                <w:sz w:val="20"/>
                <w:szCs w:val="20"/>
                <w:lang w:val="bg-BG"/>
              </w:rPr>
            </w:pPr>
            <w:r>
              <w:rPr>
                <w:rFonts w:ascii="Verdana" w:hAnsi="Verdana"/>
                <w:b/>
                <w:color w:val="404040" w:themeColor="text1" w:themeTint="BF"/>
                <w:sz w:val="20"/>
                <w:szCs w:val="20"/>
                <w:lang w:val="bg-BG"/>
              </w:rPr>
              <w:t xml:space="preserve">Указание </w:t>
            </w:r>
            <w:r>
              <w:rPr>
                <w:rFonts w:ascii="Verdana" w:hAnsi="Verdana"/>
                <w:b/>
                <w:color w:val="404040" w:themeColor="text1" w:themeTint="BF"/>
                <w:sz w:val="20"/>
                <w:szCs w:val="20"/>
              </w:rPr>
              <w:t>No</w:t>
            </w:r>
            <w:r>
              <w:rPr>
                <w:rFonts w:ascii="Verdana" w:hAnsi="Verdana"/>
                <w:b/>
                <w:color w:val="404040" w:themeColor="text1" w:themeTint="BF"/>
                <w:sz w:val="20"/>
                <w:szCs w:val="20"/>
                <w:lang w:val="bg-BG"/>
              </w:rPr>
              <w:t>:</w:t>
            </w:r>
          </w:p>
          <w:p w:rsidR="003D60DF" w:rsidRDefault="003D60DF" w:rsidP="00F91D02">
            <w:pPr>
              <w:ind w:right="-602"/>
              <w:jc w:val="both"/>
              <w:rPr>
                <w:rFonts w:ascii="Verdana" w:hAnsi="Verdana"/>
                <w:b/>
                <w:color w:val="404040" w:themeColor="text1" w:themeTint="BF"/>
                <w:sz w:val="20"/>
                <w:szCs w:val="20"/>
                <w:lang w:val="bg-BG"/>
              </w:rPr>
            </w:pPr>
          </w:p>
        </w:tc>
        <w:tc>
          <w:tcPr>
            <w:tcW w:w="11061" w:type="dxa"/>
          </w:tcPr>
          <w:p w:rsidR="003D60DF" w:rsidRDefault="003D60DF" w:rsidP="00F91D02">
            <w:pPr>
              <w:ind w:right="-670"/>
              <w:rPr>
                <w:rFonts w:ascii="Verdana" w:hAnsi="Verdana"/>
                <w:b/>
                <w:color w:val="404040" w:themeColor="text1" w:themeTint="BF"/>
                <w:sz w:val="20"/>
                <w:lang w:val="bg-BG"/>
              </w:rPr>
            </w:pPr>
          </w:p>
          <w:p w:rsidR="00644028" w:rsidRDefault="00644028" w:rsidP="00F91D02">
            <w:pPr>
              <w:ind w:right="-670"/>
              <w:rPr>
                <w:rFonts w:ascii="Verdana" w:hAnsi="Verdana"/>
                <w:b/>
                <w:color w:val="404040" w:themeColor="text1" w:themeTint="BF"/>
                <w:sz w:val="20"/>
                <w:lang w:val="bg-BG"/>
              </w:rPr>
            </w:pPr>
          </w:p>
          <w:p w:rsidR="00644028" w:rsidRPr="00202828" w:rsidRDefault="00644028" w:rsidP="00F91D02">
            <w:pPr>
              <w:ind w:right="-670"/>
              <w:rPr>
                <w:rFonts w:ascii="Verdana" w:hAnsi="Verdana"/>
                <w:b/>
                <w:color w:val="404040" w:themeColor="text1" w:themeTint="BF"/>
                <w:sz w:val="20"/>
                <w:lang w:val="bg-BG"/>
              </w:rPr>
            </w:pPr>
          </w:p>
        </w:tc>
      </w:tr>
    </w:tbl>
    <w:p w:rsidR="003D60DF" w:rsidRDefault="003D60DF"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6740E8" w:rsidRDefault="006740E8" w:rsidP="000C4555">
      <w:pPr>
        <w:shd w:val="clear" w:color="auto" w:fill="FFFFFF" w:themeFill="background1"/>
        <w:contextualSpacing/>
        <w:rPr>
          <w:rFonts w:ascii="Verdana" w:hAnsi="Verdana"/>
          <w:b/>
          <w:sz w:val="20"/>
          <w:lang w:val="bg-BG"/>
        </w:rPr>
      </w:pPr>
    </w:p>
    <w:p w:rsidR="003D60DF" w:rsidRDefault="003D60DF" w:rsidP="000C4555">
      <w:pPr>
        <w:shd w:val="clear" w:color="auto" w:fill="FFFFFF" w:themeFill="background1"/>
        <w:contextualSpacing/>
        <w:rPr>
          <w:rFonts w:ascii="Verdana" w:hAnsi="Verdana"/>
          <w:b/>
          <w:sz w:val="20"/>
          <w:lang w:val="bg-BG"/>
        </w:rPr>
      </w:pPr>
    </w:p>
    <w:p w:rsidR="005A7F19" w:rsidRPr="009153B1" w:rsidRDefault="005A7F19" w:rsidP="005A7F19">
      <w:pPr>
        <w:shd w:val="clear" w:color="auto" w:fill="F55F41"/>
        <w:spacing w:after="0" w:line="240" w:lineRule="auto"/>
        <w:ind w:right="-602"/>
        <w:rPr>
          <w:rFonts w:ascii="Verdana" w:hAnsi="Verdana"/>
          <w:i/>
          <w:color w:val="FFFFFF" w:themeColor="background1"/>
          <w:sz w:val="20"/>
          <w:lang w:val="bg-BG"/>
        </w:rPr>
      </w:pPr>
    </w:p>
    <w:p w:rsidR="005A7F19" w:rsidRPr="005A7F19" w:rsidRDefault="005A7F19" w:rsidP="005A7F19">
      <w:pPr>
        <w:shd w:val="clear" w:color="auto" w:fill="F55F41"/>
        <w:spacing w:after="0" w:line="240" w:lineRule="auto"/>
        <w:ind w:right="-602"/>
        <w:rPr>
          <w:rFonts w:ascii="Verdana" w:hAnsi="Verdana"/>
          <w:b/>
          <w:color w:val="FFFFFF" w:themeColor="background1"/>
          <w:sz w:val="24"/>
        </w:rPr>
      </w:pPr>
      <w:r>
        <w:rPr>
          <w:rFonts w:ascii="Verdana" w:hAnsi="Verdana"/>
          <w:b/>
          <w:color w:val="FFFFFF" w:themeColor="background1"/>
          <w:sz w:val="24"/>
          <w:lang w:val="bg-BG"/>
        </w:rPr>
        <w:t xml:space="preserve"> </w:t>
      </w:r>
      <w:r>
        <w:rPr>
          <w:rFonts w:ascii="Verdana" w:hAnsi="Verdana"/>
          <w:b/>
          <w:color w:val="FFFFFF" w:themeColor="background1"/>
          <w:sz w:val="32"/>
          <w:lang w:val="bg-BG"/>
        </w:rPr>
        <w:t xml:space="preserve">РАЗДЕЛ </w:t>
      </w:r>
      <w:r>
        <w:rPr>
          <w:rFonts w:ascii="Verdana" w:hAnsi="Verdana"/>
          <w:b/>
          <w:color w:val="FFFFFF" w:themeColor="background1"/>
          <w:sz w:val="32"/>
        </w:rPr>
        <w:t>3</w:t>
      </w:r>
    </w:p>
    <w:p w:rsidR="005A7F19" w:rsidRPr="00E75369" w:rsidRDefault="005A7F19" w:rsidP="005A7F19">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r>
        <w:rPr>
          <w:rFonts w:ascii="Verdana" w:hAnsi="Verdana"/>
          <w:b/>
          <w:color w:val="FFFFFF" w:themeColor="background1"/>
          <w:sz w:val="24"/>
          <w:lang w:val="bg-BG"/>
        </w:rPr>
        <w:t>СЪСТОЯНИЕ НА БДП</w:t>
      </w:r>
      <w:r w:rsidRPr="00E75369">
        <w:rPr>
          <w:rFonts w:ascii="Verdana" w:hAnsi="Verdana"/>
          <w:b/>
          <w:color w:val="FFFFFF" w:themeColor="background1"/>
          <w:sz w:val="24"/>
          <w:lang w:val="bg-BG"/>
        </w:rPr>
        <w:t xml:space="preserve"> </w:t>
      </w:r>
    </w:p>
    <w:p w:rsidR="005A7F19" w:rsidRDefault="005A7F19" w:rsidP="005A7F19">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0C4555" w:rsidRDefault="000C4555" w:rsidP="00D16AD2">
      <w:pPr>
        <w:rPr>
          <w:rFonts w:ascii="Verdana" w:hAnsi="Verdana"/>
          <w:b/>
          <w:sz w:val="8"/>
          <w:szCs w:val="8"/>
          <w:lang w:val="bg-BG"/>
        </w:rPr>
      </w:pPr>
    </w:p>
    <w:p w:rsidR="00D16AD2" w:rsidRPr="005A7F19" w:rsidRDefault="005A7F19" w:rsidP="005A7F19">
      <w:pPr>
        <w:rPr>
          <w:rFonts w:ascii="Verdana" w:hAnsi="Verdana"/>
          <w:b/>
          <w:color w:val="404040" w:themeColor="text1" w:themeTint="BF"/>
          <w:sz w:val="20"/>
          <w:szCs w:val="20"/>
          <w:lang w:val="bg-BG"/>
        </w:rPr>
      </w:pPr>
      <w:r w:rsidRPr="005A7F19">
        <w:rPr>
          <w:rFonts w:ascii="Verdana" w:hAnsi="Verdana"/>
          <w:b/>
          <w:color w:val="404040" w:themeColor="text1" w:themeTint="BF"/>
          <w:sz w:val="20"/>
          <w:szCs w:val="20"/>
          <w:lang w:val="bg-BG"/>
        </w:rPr>
        <w:t xml:space="preserve">1. </w:t>
      </w:r>
      <w:r w:rsidR="00D16AD2" w:rsidRPr="005A7F19">
        <w:rPr>
          <w:rFonts w:ascii="Verdana" w:hAnsi="Verdana"/>
          <w:b/>
          <w:color w:val="404040" w:themeColor="text1" w:themeTint="BF"/>
          <w:sz w:val="20"/>
          <w:szCs w:val="20"/>
          <w:lang w:val="bg-BG"/>
        </w:rPr>
        <w:t>ПЪТНОТРАНСПОРТЕН ТРАВМАТИЗЪМ</w:t>
      </w:r>
    </w:p>
    <w:p w:rsidR="00D16AD2" w:rsidRPr="005A7F19" w:rsidRDefault="005A7F19" w:rsidP="005A7F19">
      <w:pPr>
        <w:ind w:right="182"/>
        <w:contextualSpacing/>
        <w:rPr>
          <w:rFonts w:ascii="Verdana" w:hAnsi="Verdana"/>
          <w:color w:val="404040" w:themeColor="text1" w:themeTint="BF"/>
          <w:sz w:val="20"/>
          <w:lang w:val="bg-BG"/>
        </w:rPr>
      </w:pPr>
      <w:r>
        <w:rPr>
          <w:rFonts w:ascii="Verdana" w:hAnsi="Verdana"/>
          <w:b/>
          <w:color w:val="404040" w:themeColor="text1" w:themeTint="BF"/>
          <w:sz w:val="20"/>
          <w:lang w:val="bg-BG"/>
        </w:rPr>
        <w:t xml:space="preserve">      </w:t>
      </w:r>
      <w:r w:rsidR="00D16AD2" w:rsidRPr="005A7F19">
        <w:rPr>
          <w:rFonts w:ascii="Verdana" w:hAnsi="Verdana"/>
          <w:b/>
          <w:color w:val="404040" w:themeColor="text1" w:themeTint="BF"/>
          <w:sz w:val="20"/>
          <w:lang w:val="bg-BG"/>
        </w:rPr>
        <w:t xml:space="preserve">1.1 Статистика на ниво ОБЛАСТ </w:t>
      </w:r>
    </w:p>
    <w:p w:rsidR="00D16AD2" w:rsidRDefault="00D16AD2" w:rsidP="00165DDB">
      <w:pPr>
        <w:ind w:left="426" w:right="182"/>
        <w:rPr>
          <w:rFonts w:ascii="Verdana" w:hAnsi="Verdana"/>
          <w:i/>
          <w:sz w:val="20"/>
          <w:lang w:val="bg-BG"/>
        </w:rPr>
      </w:pPr>
      <w:r w:rsidRPr="00B10EF6">
        <w:rPr>
          <w:rFonts w:ascii="Verdana" w:hAnsi="Verdana"/>
          <w:i/>
          <w:sz w:val="20"/>
        </w:rPr>
        <w:t>/</w:t>
      </w:r>
      <w:r>
        <w:rPr>
          <w:rFonts w:ascii="Verdana" w:hAnsi="Verdana"/>
          <w:i/>
          <w:sz w:val="20"/>
          <w:lang w:val="bg-BG"/>
        </w:rPr>
        <w:t>по</w:t>
      </w:r>
      <w:r w:rsidR="001D1F41">
        <w:rPr>
          <w:rFonts w:ascii="Verdana" w:hAnsi="Verdana"/>
          <w:i/>
          <w:sz w:val="20"/>
          <w:lang w:val="bg-BG"/>
        </w:rPr>
        <w:t xml:space="preserve">пълва се </w:t>
      </w:r>
      <w:r w:rsidR="006D1AF5" w:rsidRPr="001D1F41">
        <w:rPr>
          <w:rFonts w:ascii="Verdana" w:hAnsi="Verdana"/>
          <w:i/>
          <w:sz w:val="20"/>
          <w:lang w:val="bg-BG"/>
        </w:rPr>
        <w:t>от секретариата на ОКБДП</w:t>
      </w:r>
      <w:r w:rsidR="006D1AF5">
        <w:rPr>
          <w:rFonts w:ascii="Verdana" w:hAnsi="Verdana"/>
          <w:i/>
          <w:sz w:val="20"/>
          <w:lang w:val="bg-BG"/>
        </w:rPr>
        <w:t xml:space="preserve"> </w:t>
      </w:r>
      <w:r w:rsidR="001D1F41">
        <w:rPr>
          <w:rFonts w:ascii="Verdana" w:hAnsi="Verdana"/>
          <w:i/>
          <w:sz w:val="20"/>
          <w:lang w:val="bg-BG"/>
        </w:rPr>
        <w:t>по</w:t>
      </w:r>
      <w:r>
        <w:rPr>
          <w:rFonts w:ascii="Verdana" w:hAnsi="Verdana"/>
          <w:i/>
          <w:sz w:val="20"/>
          <w:lang w:val="bg-BG"/>
        </w:rPr>
        <w:t xml:space="preserve"> данни</w:t>
      </w:r>
      <w:r w:rsidR="001D1F41">
        <w:rPr>
          <w:rFonts w:ascii="Verdana" w:hAnsi="Verdana"/>
          <w:i/>
          <w:sz w:val="20"/>
          <w:lang w:val="bg-BG"/>
        </w:rPr>
        <w:t xml:space="preserve">, </w:t>
      </w:r>
      <w:r w:rsidR="001D1F41" w:rsidRPr="00DE2F70">
        <w:rPr>
          <w:rFonts w:ascii="Verdana" w:hAnsi="Verdana"/>
          <w:i/>
          <w:sz w:val="20"/>
          <w:u w:val="single"/>
          <w:lang w:val="bg-BG"/>
        </w:rPr>
        <w:t>подадени</w:t>
      </w:r>
      <w:r w:rsidRPr="00DE2F70">
        <w:rPr>
          <w:rFonts w:ascii="Verdana" w:hAnsi="Verdana"/>
          <w:i/>
          <w:sz w:val="20"/>
          <w:u w:val="single"/>
          <w:lang w:val="bg-BG"/>
        </w:rPr>
        <w:t xml:space="preserve"> от ОДМВР</w:t>
      </w:r>
      <w:r w:rsidR="00DE2F70" w:rsidRPr="00DE2F70">
        <w:rPr>
          <w:rFonts w:ascii="Verdana" w:hAnsi="Verdana"/>
          <w:i/>
          <w:sz w:val="20"/>
          <w:lang w:val="bg-BG"/>
        </w:rPr>
        <w:t xml:space="preserve"> в образец 6.2</w:t>
      </w:r>
      <w:r w:rsidRPr="00DE2F70">
        <w:rPr>
          <w:rFonts w:ascii="Verdana" w:hAnsi="Verdana"/>
          <w:i/>
          <w:sz w:val="20"/>
          <w:lang w:val="bg-BG"/>
        </w:rPr>
        <w:t>/</w:t>
      </w:r>
    </w:p>
    <w:tbl>
      <w:tblPr>
        <w:tblStyle w:val="TableGrid4"/>
        <w:tblW w:w="13036" w:type="dxa"/>
        <w:tblLook w:val="04A0" w:firstRow="1" w:lastRow="0" w:firstColumn="1" w:lastColumn="0" w:noHBand="0" w:noVBand="1"/>
      </w:tblPr>
      <w:tblGrid>
        <w:gridCol w:w="2468"/>
        <w:gridCol w:w="11937"/>
      </w:tblGrid>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2632A1">
            <w:pPr>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пострадали, посетени от органите на МВР:</w:t>
            </w:r>
          </w:p>
          <w:p w:rsidR="007F4829" w:rsidRPr="005A7F19" w:rsidRDefault="007F4829" w:rsidP="00EE0C5E">
            <w:pPr>
              <w:rPr>
                <w:rFonts w:ascii="Verdana" w:hAnsi="Verdana"/>
                <w:b/>
                <w:color w:val="404040" w:themeColor="text1" w:themeTint="BF"/>
                <w:sz w:val="8"/>
                <w:szCs w:val="8"/>
                <w:lang w:val="bg-BG"/>
              </w:rPr>
            </w:pPr>
          </w:p>
        </w:tc>
        <w:tc>
          <w:tcPr>
            <w:tcW w:w="10254" w:type="dxa"/>
            <w:tcBorders>
              <w:top w:val="single" w:sz="4" w:space="0" w:color="auto"/>
              <w:left w:val="single" w:sz="4" w:space="0" w:color="auto"/>
              <w:bottom w:val="single" w:sz="4" w:space="0" w:color="auto"/>
              <w:right w:val="single" w:sz="4" w:space="0" w:color="auto"/>
            </w:tcBorders>
          </w:tcPr>
          <w:p w:rsidR="007F4829" w:rsidRPr="00352379" w:rsidRDefault="0053530E" w:rsidP="0053530E">
            <w:pPr>
              <w:jc w:val="both"/>
              <w:rPr>
                <w:rFonts w:ascii="Verdana" w:hAnsi="Verdana"/>
                <w:color w:val="404040" w:themeColor="text1" w:themeTint="BF"/>
                <w:sz w:val="20"/>
              </w:rPr>
            </w:pPr>
            <w:r w:rsidRPr="00416969">
              <w:rPr>
                <w:rFonts w:ascii="Verdana" w:hAnsi="Verdana"/>
                <w:color w:val="3B3838"/>
                <w:sz w:val="20"/>
                <w:lang w:val="bg-BG"/>
              </w:rPr>
              <w:t>През изминалата 2021 година на територията</w:t>
            </w:r>
            <w:r w:rsidRPr="00416969">
              <w:rPr>
                <w:rFonts w:ascii="Verdana" w:hAnsi="Verdana"/>
                <w:color w:val="3B3838"/>
                <w:sz w:val="20"/>
              </w:rPr>
              <w:t xml:space="preserve">, </w:t>
            </w:r>
            <w:r w:rsidRPr="00416969">
              <w:rPr>
                <w:rFonts w:ascii="Verdana" w:hAnsi="Verdana"/>
                <w:color w:val="3B3838"/>
                <w:sz w:val="20"/>
                <w:lang w:val="bg-BG"/>
              </w:rPr>
              <w:t>обслужвана от ОДМВР – Монтана</w:t>
            </w:r>
            <w:r w:rsidRPr="00416969">
              <w:rPr>
                <w:rFonts w:ascii="Verdana" w:hAnsi="Verdana"/>
                <w:color w:val="3B3838"/>
                <w:sz w:val="20"/>
              </w:rPr>
              <w:t xml:space="preserve">, </w:t>
            </w:r>
            <w:r w:rsidRPr="00416969">
              <w:rPr>
                <w:rFonts w:ascii="Verdana" w:hAnsi="Verdana"/>
                <w:color w:val="3B3838"/>
                <w:sz w:val="20"/>
                <w:lang w:val="bg-BG"/>
              </w:rPr>
              <w:t>бяха регистрирани 161 бр. тежки ПТП</w:t>
            </w:r>
            <w:r w:rsidR="00352379" w:rsidRPr="00416969">
              <w:rPr>
                <w:rFonts w:ascii="Verdana" w:hAnsi="Verdana"/>
                <w:color w:val="3B3838"/>
                <w:sz w:val="20"/>
              </w:rPr>
              <w:t>.</w:t>
            </w:r>
          </w:p>
        </w:tc>
      </w:tr>
      <w:tr w:rsidR="00D40E91"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40E91" w:rsidRPr="005A7F19" w:rsidRDefault="00D40E91" w:rsidP="00D40E91">
            <w:pPr>
              <w:rPr>
                <w:rFonts w:ascii="Verdana" w:hAnsi="Verdana"/>
                <w:b/>
                <w:color w:val="404040" w:themeColor="text1" w:themeTint="BF"/>
                <w:sz w:val="20"/>
                <w:lang w:val="bg-BG"/>
              </w:rPr>
            </w:pPr>
            <w:r w:rsidRPr="005A7F19">
              <w:rPr>
                <w:rFonts w:ascii="Verdana" w:hAnsi="Verdana"/>
                <w:b/>
                <w:color w:val="404040" w:themeColor="text1" w:themeTint="BF"/>
                <w:sz w:val="20"/>
                <w:lang w:val="bg-BG"/>
              </w:rPr>
              <w:t>Загинали:</w:t>
            </w:r>
          </w:p>
          <w:p w:rsidR="00D40E91" w:rsidRPr="005A7F19" w:rsidRDefault="00D40E91" w:rsidP="00D40E91">
            <w:pPr>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D40E91" w:rsidRPr="00086E53" w:rsidRDefault="00D40E91" w:rsidP="00D40E91">
            <w:pPr>
              <w:jc w:val="both"/>
              <w:rPr>
                <w:rFonts w:ascii="Verdana" w:hAnsi="Verdana"/>
                <w:color w:val="404040" w:themeColor="text1" w:themeTint="BF"/>
                <w:sz w:val="20"/>
                <w:lang w:val="bg-BG"/>
              </w:rPr>
            </w:pPr>
            <w:r w:rsidRPr="0081524D">
              <w:rPr>
                <w:rFonts w:ascii="Verdana" w:hAnsi="Verdana"/>
                <w:color w:val="404040" w:themeColor="text1" w:themeTint="BF"/>
                <w:sz w:val="20"/>
                <w:lang w:val="bg-BG"/>
              </w:rPr>
              <w:t>1</w:t>
            </w:r>
            <w:r>
              <w:rPr>
                <w:rFonts w:ascii="Verdana" w:hAnsi="Verdana"/>
                <w:color w:val="404040" w:themeColor="text1" w:themeTint="BF"/>
                <w:sz w:val="20"/>
                <w:lang w:val="bg-BG"/>
              </w:rPr>
              <w:t>5</w:t>
            </w:r>
            <w:r w:rsidRPr="0081524D">
              <w:rPr>
                <w:rFonts w:ascii="Verdana" w:hAnsi="Verdana"/>
                <w:color w:val="404040" w:themeColor="text1" w:themeTint="BF"/>
                <w:sz w:val="20"/>
                <w:lang w:val="bg-BG"/>
              </w:rPr>
              <w:t xml:space="preserve"> убити</w:t>
            </w:r>
          </w:p>
        </w:tc>
      </w:tr>
      <w:tr w:rsidR="00D40E91"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40E91" w:rsidRPr="005A7F19" w:rsidRDefault="00D40E91" w:rsidP="00D40E91">
            <w:pPr>
              <w:rPr>
                <w:rFonts w:ascii="Verdana" w:hAnsi="Verdana"/>
                <w:b/>
                <w:color w:val="404040" w:themeColor="text1" w:themeTint="BF"/>
                <w:sz w:val="20"/>
                <w:lang w:val="bg-BG"/>
              </w:rPr>
            </w:pPr>
            <w:r w:rsidRPr="005A7F19">
              <w:rPr>
                <w:rFonts w:ascii="Verdana" w:hAnsi="Verdana"/>
                <w:b/>
                <w:color w:val="404040" w:themeColor="text1" w:themeTint="BF"/>
                <w:sz w:val="20"/>
                <w:lang w:val="bg-BG"/>
              </w:rPr>
              <w:t>Тежко ранени:</w:t>
            </w:r>
          </w:p>
          <w:p w:rsidR="00D40E91" w:rsidRPr="005A7F19" w:rsidRDefault="00D40E91" w:rsidP="00D40E91">
            <w:pPr>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D40E91" w:rsidRPr="00086E53" w:rsidRDefault="00D40E91" w:rsidP="00D40E91">
            <w:pPr>
              <w:jc w:val="both"/>
              <w:rPr>
                <w:rFonts w:ascii="Verdana" w:hAnsi="Verdana"/>
                <w:color w:val="404040" w:themeColor="text1" w:themeTint="BF"/>
                <w:sz w:val="20"/>
                <w:lang w:val="bg-BG"/>
              </w:rPr>
            </w:pPr>
            <w:r>
              <w:rPr>
                <w:rFonts w:ascii="Verdana" w:hAnsi="Verdana"/>
                <w:color w:val="404040" w:themeColor="text1" w:themeTint="BF"/>
                <w:sz w:val="20"/>
                <w:lang w:val="bg-BG"/>
              </w:rPr>
              <w:t>207 ранени граждани</w:t>
            </w:r>
          </w:p>
        </w:tc>
      </w:tr>
      <w:tr w:rsidR="00D40E91"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40E91" w:rsidRPr="005A7F19" w:rsidRDefault="00D40E91" w:rsidP="00D40E91">
            <w:pPr>
              <w:rPr>
                <w:rFonts w:ascii="Verdana" w:hAnsi="Verdana"/>
                <w:b/>
                <w:color w:val="404040" w:themeColor="text1" w:themeTint="BF"/>
                <w:sz w:val="20"/>
                <w:lang w:val="bg-BG"/>
              </w:rPr>
            </w:pPr>
            <w:r w:rsidRPr="005A7F19">
              <w:rPr>
                <w:rFonts w:ascii="Verdana" w:hAnsi="Verdana"/>
                <w:b/>
                <w:color w:val="404040" w:themeColor="text1" w:themeTint="BF"/>
                <w:sz w:val="20"/>
                <w:lang w:val="bg-BG"/>
              </w:rPr>
              <w:t>Тенденция спрямо предходната година (спад/покачване по показателите ПТП, загинали и тежко ранени)</w:t>
            </w:r>
          </w:p>
          <w:p w:rsidR="00D40E91" w:rsidRPr="005A7F19" w:rsidRDefault="00D40E91" w:rsidP="00D40E91">
            <w:pPr>
              <w:rPr>
                <w:rFonts w:ascii="Verdana" w:hAnsi="Verdana"/>
                <w:b/>
                <w:color w:val="404040" w:themeColor="text1" w:themeTint="BF"/>
                <w:sz w:val="20"/>
                <w:lang w:val="bg-BG"/>
              </w:rPr>
            </w:pPr>
          </w:p>
          <w:p w:rsidR="00D40E91" w:rsidRPr="005A7F19" w:rsidRDefault="00D40E91" w:rsidP="00D40E91">
            <w:pPr>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Анализ на тенденциите </w:t>
            </w:r>
          </w:p>
        </w:tc>
        <w:tc>
          <w:tcPr>
            <w:tcW w:w="10254" w:type="dxa"/>
            <w:tcBorders>
              <w:top w:val="single" w:sz="4" w:space="0" w:color="auto"/>
              <w:left w:val="single" w:sz="4" w:space="0" w:color="auto"/>
              <w:bottom w:val="single" w:sz="4" w:space="0" w:color="auto"/>
              <w:right w:val="single" w:sz="4" w:space="0" w:color="auto"/>
            </w:tcBorders>
          </w:tcPr>
          <w:p w:rsidR="00D40E91" w:rsidRDefault="00D40E91" w:rsidP="00D40E91">
            <w:pPr>
              <w:jc w:val="both"/>
              <w:rPr>
                <w:rFonts w:ascii="Verdana" w:hAnsi="Verdana"/>
                <w:color w:val="404040" w:themeColor="text1" w:themeTint="BF"/>
                <w:sz w:val="20"/>
                <w:lang w:val="bg-BG"/>
              </w:rPr>
            </w:pPr>
            <w:r w:rsidRPr="00CC10B3">
              <w:rPr>
                <w:rFonts w:ascii="Verdana" w:hAnsi="Verdana"/>
                <w:color w:val="404040" w:themeColor="text1" w:themeTint="BF"/>
                <w:sz w:val="20"/>
                <w:lang w:val="bg-BG"/>
              </w:rPr>
              <w:t xml:space="preserve">През </w:t>
            </w:r>
            <w:r>
              <w:rPr>
                <w:rFonts w:ascii="Verdana" w:hAnsi="Verdana"/>
                <w:color w:val="404040" w:themeColor="text1" w:themeTint="BF"/>
                <w:sz w:val="20"/>
                <w:lang w:val="bg-BG"/>
              </w:rPr>
              <w:t xml:space="preserve">предходната </w:t>
            </w:r>
            <w:r w:rsidRPr="00CC10B3">
              <w:rPr>
                <w:rFonts w:ascii="Verdana" w:hAnsi="Verdana"/>
                <w:color w:val="404040" w:themeColor="text1" w:themeTint="BF"/>
                <w:sz w:val="20"/>
                <w:lang w:val="bg-BG"/>
              </w:rPr>
              <w:t>20</w:t>
            </w:r>
            <w:r>
              <w:rPr>
                <w:rFonts w:ascii="Verdana" w:hAnsi="Verdana"/>
                <w:color w:val="404040" w:themeColor="text1" w:themeTint="BF"/>
                <w:sz w:val="20"/>
                <w:lang w:val="bg-BG"/>
              </w:rPr>
              <w:t>20 година на територията, обслужвана от ОДМВР – Монтана,</w:t>
            </w:r>
            <w:r>
              <w:rPr>
                <w:rFonts w:ascii="Verdana" w:hAnsi="Verdana"/>
                <w:color w:val="404040" w:themeColor="text1" w:themeTint="BF"/>
                <w:sz w:val="20"/>
              </w:rPr>
              <w:t xml:space="preserve"> </w:t>
            </w:r>
            <w:r w:rsidRPr="00CC10B3">
              <w:rPr>
                <w:rFonts w:ascii="Verdana" w:hAnsi="Verdana"/>
                <w:color w:val="404040" w:themeColor="text1" w:themeTint="BF"/>
                <w:sz w:val="20"/>
                <w:lang w:val="bg-BG"/>
              </w:rPr>
              <w:t xml:space="preserve">бяха регистрирани </w:t>
            </w:r>
            <w:r w:rsidRPr="0081524D">
              <w:rPr>
                <w:rFonts w:ascii="Verdana" w:hAnsi="Verdana"/>
                <w:color w:val="404040" w:themeColor="text1" w:themeTint="BF"/>
                <w:sz w:val="20"/>
                <w:lang w:val="bg-BG"/>
              </w:rPr>
              <w:t>1</w:t>
            </w:r>
            <w:r>
              <w:rPr>
                <w:rFonts w:ascii="Verdana" w:hAnsi="Verdana"/>
                <w:color w:val="404040" w:themeColor="text1" w:themeTint="BF"/>
                <w:sz w:val="20"/>
                <w:lang w:val="bg-BG"/>
              </w:rPr>
              <w:t>33</w:t>
            </w:r>
            <w:r w:rsidRPr="0081524D">
              <w:rPr>
                <w:rFonts w:ascii="Verdana" w:hAnsi="Verdana"/>
                <w:color w:val="404040" w:themeColor="text1" w:themeTint="BF"/>
                <w:sz w:val="20"/>
                <w:lang w:val="bg-BG"/>
              </w:rPr>
              <w:t xml:space="preserve"> бр. тежки ПТП с 1</w:t>
            </w:r>
            <w:r>
              <w:rPr>
                <w:rFonts w:ascii="Verdana" w:hAnsi="Verdana"/>
                <w:color w:val="404040" w:themeColor="text1" w:themeTint="BF"/>
                <w:sz w:val="20"/>
                <w:lang w:val="bg-BG"/>
              </w:rPr>
              <w:t>3</w:t>
            </w:r>
            <w:r w:rsidRPr="0081524D">
              <w:rPr>
                <w:rFonts w:ascii="Verdana" w:hAnsi="Verdana"/>
                <w:color w:val="404040" w:themeColor="text1" w:themeTint="BF"/>
                <w:sz w:val="20"/>
                <w:lang w:val="bg-BG"/>
              </w:rPr>
              <w:t xml:space="preserve"> убити и </w:t>
            </w:r>
            <w:r>
              <w:rPr>
                <w:rFonts w:ascii="Verdana" w:hAnsi="Verdana"/>
                <w:color w:val="404040" w:themeColor="text1" w:themeTint="BF"/>
                <w:sz w:val="20"/>
                <w:lang w:val="bg-BG"/>
              </w:rPr>
              <w:t>178 ранени граждани.</w:t>
            </w:r>
          </w:p>
          <w:p w:rsidR="00D40E91" w:rsidRPr="00086E53" w:rsidRDefault="00D40E91" w:rsidP="00D40E91">
            <w:pPr>
              <w:jc w:val="both"/>
              <w:rPr>
                <w:rFonts w:ascii="Verdana" w:hAnsi="Verdana"/>
                <w:color w:val="404040" w:themeColor="text1" w:themeTint="BF"/>
                <w:sz w:val="20"/>
                <w:lang w:val="bg-BG"/>
              </w:rPr>
            </w:pPr>
            <w:r>
              <w:rPr>
                <w:rFonts w:ascii="Verdana" w:hAnsi="Verdana"/>
                <w:color w:val="404040" w:themeColor="text1" w:themeTint="BF"/>
                <w:sz w:val="20"/>
                <w:lang w:val="bg-BG"/>
              </w:rPr>
              <w:t xml:space="preserve">Това </w:t>
            </w:r>
            <w:r w:rsidRPr="0081524D">
              <w:rPr>
                <w:rFonts w:ascii="Verdana" w:hAnsi="Verdana"/>
                <w:color w:val="404040" w:themeColor="text1" w:themeTint="BF"/>
                <w:sz w:val="20"/>
                <w:lang w:val="bg-BG"/>
              </w:rPr>
              <w:t xml:space="preserve">прави следната равносметка: </w:t>
            </w:r>
            <w:r>
              <w:rPr>
                <w:rFonts w:ascii="Verdana" w:hAnsi="Verdana"/>
                <w:color w:val="404040" w:themeColor="text1" w:themeTint="BF"/>
                <w:sz w:val="20"/>
                <w:lang w:val="bg-BG"/>
              </w:rPr>
              <w:t>28</w:t>
            </w:r>
            <w:r w:rsidRPr="0081524D">
              <w:rPr>
                <w:rFonts w:ascii="Verdana" w:hAnsi="Verdana"/>
                <w:color w:val="404040" w:themeColor="text1" w:themeTint="BF"/>
                <w:sz w:val="20"/>
                <w:lang w:val="bg-BG"/>
              </w:rPr>
              <w:t xml:space="preserve"> бр. ПТП по</w:t>
            </w:r>
            <w:r>
              <w:rPr>
                <w:rFonts w:ascii="Verdana" w:hAnsi="Verdana"/>
                <w:color w:val="404040" w:themeColor="text1" w:themeTint="BF"/>
                <w:sz w:val="20"/>
                <w:lang w:val="bg-BG"/>
              </w:rPr>
              <w:t>вече, 2</w:t>
            </w:r>
            <w:r w:rsidRPr="0081524D">
              <w:rPr>
                <w:rFonts w:ascii="Verdana" w:hAnsi="Verdana"/>
                <w:color w:val="404040" w:themeColor="text1" w:themeTint="BF"/>
                <w:sz w:val="20"/>
                <w:lang w:val="bg-BG"/>
              </w:rPr>
              <w:t xml:space="preserve"> убити по</w:t>
            </w:r>
            <w:r>
              <w:rPr>
                <w:rFonts w:ascii="Verdana" w:hAnsi="Verdana"/>
                <w:color w:val="404040" w:themeColor="text1" w:themeTint="BF"/>
                <w:sz w:val="20"/>
                <w:lang w:val="bg-BG"/>
              </w:rPr>
              <w:t>вече и 29</w:t>
            </w:r>
            <w:r w:rsidRPr="0081524D">
              <w:rPr>
                <w:rFonts w:ascii="Verdana" w:hAnsi="Verdana"/>
                <w:color w:val="404040" w:themeColor="text1" w:themeTint="BF"/>
                <w:sz w:val="20"/>
                <w:lang w:val="bg-BG"/>
              </w:rPr>
              <w:t xml:space="preserve"> ранени п</w:t>
            </w:r>
            <w:r>
              <w:rPr>
                <w:rFonts w:ascii="Verdana" w:hAnsi="Verdana"/>
                <w:color w:val="404040" w:themeColor="text1" w:themeTint="BF"/>
                <w:sz w:val="20"/>
                <w:lang w:val="bg-BG"/>
              </w:rPr>
              <w:t>овече</w:t>
            </w:r>
            <w:r w:rsidRPr="0081524D">
              <w:rPr>
                <w:rFonts w:ascii="Verdana" w:hAnsi="Verdana"/>
                <w:color w:val="404040" w:themeColor="text1" w:themeTint="BF"/>
                <w:sz w:val="20"/>
                <w:lang w:val="bg-BG"/>
              </w:rPr>
              <w:t>.</w:t>
            </w: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Загинали и тежко ранени по вид на участниците в ПТП</w:t>
            </w:r>
          </w:p>
          <w:p w:rsidR="007F4829" w:rsidRPr="005A7F19" w:rsidRDefault="007F4829" w:rsidP="007F4829">
            <w:pPr>
              <w:ind w:right="182"/>
              <w:contextualSpacing/>
              <w:rPr>
                <w:rFonts w:ascii="Verdana" w:hAnsi="Verdana"/>
                <w:b/>
                <w:color w:val="404040" w:themeColor="text1" w:themeTint="BF"/>
                <w:sz w:val="20"/>
                <w:lang w:val="bg-BG"/>
              </w:rPr>
            </w:pPr>
          </w:p>
          <w:p w:rsidR="007F4829" w:rsidRPr="005A7F19" w:rsidRDefault="007F4829" w:rsidP="00EE0C5E">
            <w:pPr>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tbl>
            <w:tblPr>
              <w:tblW w:w="8243" w:type="dxa"/>
              <w:tblCellMar>
                <w:left w:w="70" w:type="dxa"/>
                <w:right w:w="70" w:type="dxa"/>
              </w:tblCellMar>
              <w:tblLook w:val="04A0" w:firstRow="1" w:lastRow="0" w:firstColumn="1" w:lastColumn="0" w:noHBand="0" w:noVBand="1"/>
            </w:tblPr>
            <w:tblGrid>
              <w:gridCol w:w="2040"/>
              <w:gridCol w:w="1060"/>
              <w:gridCol w:w="920"/>
              <w:gridCol w:w="1260"/>
              <w:gridCol w:w="1000"/>
              <w:gridCol w:w="1280"/>
              <w:gridCol w:w="683"/>
            </w:tblGrid>
            <w:tr w:rsidR="002632A1" w:rsidRPr="002D4F8A" w:rsidTr="00CC3B6A">
              <w:trPr>
                <w:trHeight w:val="255"/>
              </w:trPr>
              <w:tc>
                <w:tcPr>
                  <w:tcW w:w="2040" w:type="dxa"/>
                  <w:tcBorders>
                    <w:top w:val="single" w:sz="8" w:space="0" w:color="C0C0C0"/>
                    <w:left w:val="single" w:sz="8" w:space="0" w:color="C0C0C0"/>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Вид на участник в ПТП</w:t>
                  </w:r>
                </w:p>
              </w:tc>
              <w:tc>
                <w:tcPr>
                  <w:tcW w:w="1060"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Брой ПТП</w:t>
                  </w:r>
                </w:p>
              </w:tc>
              <w:tc>
                <w:tcPr>
                  <w:tcW w:w="920"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w:t>
                  </w:r>
                </w:p>
              </w:tc>
              <w:tc>
                <w:tcPr>
                  <w:tcW w:w="1260"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Брой загинали</w:t>
                  </w:r>
                </w:p>
              </w:tc>
              <w:tc>
                <w:tcPr>
                  <w:tcW w:w="1000"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w:t>
                  </w:r>
                </w:p>
              </w:tc>
              <w:tc>
                <w:tcPr>
                  <w:tcW w:w="1280"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Брой ранени</w:t>
                  </w:r>
                </w:p>
              </w:tc>
              <w:tc>
                <w:tcPr>
                  <w:tcW w:w="683" w:type="dxa"/>
                  <w:tcBorders>
                    <w:top w:val="single" w:sz="8" w:space="0" w:color="C0C0C0"/>
                    <w:left w:val="nil"/>
                    <w:bottom w:val="single" w:sz="8" w:space="0" w:color="C0C0C0"/>
                    <w:right w:val="single" w:sz="8" w:space="0" w:color="C0C0C0"/>
                  </w:tcBorders>
                  <w:shd w:val="clear" w:color="000000" w:fill="E7E5E5"/>
                  <w:noWrap/>
                  <w:hideMark/>
                </w:tcPr>
                <w:p w:rsidR="002632A1" w:rsidRPr="002D4F8A" w:rsidRDefault="002632A1" w:rsidP="002632A1">
                  <w:pPr>
                    <w:spacing w:after="0" w:line="240" w:lineRule="auto"/>
                    <w:jc w:val="center"/>
                    <w:rPr>
                      <w:rFonts w:ascii="Arial" w:eastAsia="Times New Roman" w:hAnsi="Arial" w:cs="Arial"/>
                      <w:color w:val="333333"/>
                      <w:sz w:val="16"/>
                      <w:szCs w:val="16"/>
                      <w:lang w:val="bg-BG" w:eastAsia="bg-BG"/>
                    </w:rPr>
                  </w:pPr>
                  <w:r w:rsidRPr="002D4F8A">
                    <w:rPr>
                      <w:rFonts w:ascii="Arial" w:eastAsia="Times New Roman" w:hAnsi="Arial" w:cs="Arial"/>
                      <w:color w:val="333333"/>
                      <w:sz w:val="16"/>
                      <w:szCs w:val="16"/>
                      <w:lang w:val="bg-BG" w:eastAsia="bg-BG"/>
                    </w:rPr>
                    <w:t>%</w:t>
                  </w:r>
                </w:p>
              </w:tc>
            </w:tr>
            <w:tr w:rsidR="002632A1" w:rsidRPr="002D4F8A" w:rsidTr="00CC3B6A">
              <w:trPr>
                <w:trHeight w:val="255"/>
              </w:trPr>
              <w:tc>
                <w:tcPr>
                  <w:tcW w:w="20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ВОДАЧ</w:t>
                  </w:r>
                </w:p>
              </w:tc>
              <w:tc>
                <w:tcPr>
                  <w:tcW w:w="106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0000FF"/>
                      <w:sz w:val="16"/>
                      <w:szCs w:val="16"/>
                      <w:u w:val="single"/>
                      <w:lang w:val="bg-BG" w:eastAsia="bg-BG"/>
                    </w:rPr>
                  </w:pPr>
                  <w:r w:rsidRPr="002D4F8A">
                    <w:rPr>
                      <w:rFonts w:ascii="Arial" w:eastAsia="Times New Roman" w:hAnsi="Arial" w:cs="Arial"/>
                      <w:color w:val="0000FF"/>
                      <w:sz w:val="16"/>
                      <w:szCs w:val="16"/>
                      <w:u w:val="single"/>
                      <w:lang w:val="bg-BG" w:eastAsia="bg-BG"/>
                    </w:rPr>
                    <w:t>157</w:t>
                  </w:r>
                </w:p>
              </w:tc>
              <w:tc>
                <w:tcPr>
                  <w:tcW w:w="92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99.37%</w:t>
                  </w:r>
                </w:p>
              </w:tc>
              <w:tc>
                <w:tcPr>
                  <w:tcW w:w="126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15</w:t>
                  </w:r>
                </w:p>
              </w:tc>
              <w:tc>
                <w:tcPr>
                  <w:tcW w:w="100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100.00%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201</w:t>
                  </w:r>
                </w:p>
              </w:tc>
              <w:tc>
                <w:tcPr>
                  <w:tcW w:w="683"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99.50%</w:t>
                  </w:r>
                </w:p>
              </w:tc>
            </w:tr>
            <w:tr w:rsidR="002632A1" w:rsidRPr="002D4F8A" w:rsidTr="00CC3B6A">
              <w:trPr>
                <w:trHeight w:val="255"/>
              </w:trPr>
              <w:tc>
                <w:tcPr>
                  <w:tcW w:w="2040" w:type="dxa"/>
                  <w:tcBorders>
                    <w:top w:val="single" w:sz="8" w:space="0" w:color="E2E2E2"/>
                    <w:left w:val="single" w:sz="8" w:space="0" w:color="E2E2E2"/>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НЕИЗВЕСТЕН</w:t>
                  </w:r>
                </w:p>
              </w:tc>
              <w:tc>
                <w:tcPr>
                  <w:tcW w:w="1060" w:type="dxa"/>
                  <w:tcBorders>
                    <w:top w:val="single" w:sz="8" w:space="0" w:color="E2E2E2"/>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0000FF"/>
                      <w:sz w:val="16"/>
                      <w:szCs w:val="16"/>
                      <w:u w:val="single"/>
                      <w:lang w:val="bg-BG" w:eastAsia="bg-BG"/>
                    </w:rPr>
                  </w:pPr>
                  <w:r w:rsidRPr="002D4F8A">
                    <w:rPr>
                      <w:rFonts w:ascii="Arial" w:eastAsia="Times New Roman" w:hAnsi="Arial" w:cs="Arial"/>
                      <w:color w:val="0000FF"/>
                      <w:sz w:val="16"/>
                      <w:szCs w:val="16"/>
                      <w:u w:val="single"/>
                      <w:lang w:val="bg-BG" w:eastAsia="bg-BG"/>
                    </w:rPr>
                    <w:t>1</w:t>
                  </w:r>
                </w:p>
              </w:tc>
              <w:tc>
                <w:tcPr>
                  <w:tcW w:w="920" w:type="dxa"/>
                  <w:tcBorders>
                    <w:top w:val="nil"/>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0.63%</w:t>
                  </w:r>
                </w:p>
              </w:tc>
              <w:tc>
                <w:tcPr>
                  <w:tcW w:w="1260" w:type="dxa"/>
                  <w:tcBorders>
                    <w:top w:val="single" w:sz="8" w:space="0" w:color="E2E2E2"/>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w:t>
                  </w:r>
                </w:p>
              </w:tc>
              <w:tc>
                <w:tcPr>
                  <w:tcW w:w="1000" w:type="dxa"/>
                  <w:tcBorders>
                    <w:top w:val="single" w:sz="8" w:space="0" w:color="E2E2E2"/>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1</w:t>
                  </w:r>
                </w:p>
              </w:tc>
              <w:tc>
                <w:tcPr>
                  <w:tcW w:w="683" w:type="dxa"/>
                  <w:tcBorders>
                    <w:top w:val="nil"/>
                    <w:left w:val="nil"/>
                    <w:bottom w:val="single" w:sz="8" w:space="0" w:color="E2E2E2"/>
                    <w:right w:val="single" w:sz="8" w:space="0" w:color="E2E2E2"/>
                  </w:tcBorders>
                  <w:shd w:val="clear" w:color="auto" w:fill="auto"/>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0.50%</w:t>
                  </w:r>
                </w:p>
              </w:tc>
            </w:tr>
            <w:tr w:rsidR="002632A1" w:rsidRPr="002D4F8A" w:rsidTr="00CC3B6A">
              <w:trPr>
                <w:trHeight w:val="255"/>
              </w:trPr>
              <w:tc>
                <w:tcPr>
                  <w:tcW w:w="20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ПЕШЕХОДЕЦ</w:t>
                  </w:r>
                </w:p>
              </w:tc>
              <w:tc>
                <w:tcPr>
                  <w:tcW w:w="106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0000FF"/>
                      <w:sz w:val="16"/>
                      <w:szCs w:val="16"/>
                      <w:u w:val="single"/>
                      <w:lang w:val="bg-BG" w:eastAsia="bg-BG"/>
                    </w:rPr>
                  </w:pPr>
                  <w:r w:rsidRPr="002D4F8A">
                    <w:rPr>
                      <w:rFonts w:ascii="Arial" w:eastAsia="Times New Roman" w:hAnsi="Arial" w:cs="Arial"/>
                      <w:color w:val="0000FF"/>
                      <w:sz w:val="16"/>
                      <w:szCs w:val="16"/>
                      <w:u w:val="single"/>
                      <w:lang w:val="bg-BG" w:eastAsia="bg-BG"/>
                    </w:rPr>
                    <w:t>2</w:t>
                  </w:r>
                </w:p>
              </w:tc>
              <w:tc>
                <w:tcPr>
                  <w:tcW w:w="920" w:type="dxa"/>
                  <w:tcBorders>
                    <w:top w:val="nil"/>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1.27%</w:t>
                  </w:r>
                </w:p>
              </w:tc>
              <w:tc>
                <w:tcPr>
                  <w:tcW w:w="126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w:t>
                  </w:r>
                </w:p>
              </w:tc>
              <w:tc>
                <w:tcPr>
                  <w:tcW w:w="100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2</w:t>
                  </w:r>
                </w:p>
              </w:tc>
              <w:tc>
                <w:tcPr>
                  <w:tcW w:w="683" w:type="dxa"/>
                  <w:tcBorders>
                    <w:top w:val="nil"/>
                    <w:left w:val="nil"/>
                    <w:bottom w:val="single" w:sz="8" w:space="0" w:color="E2E2E2"/>
                    <w:right w:val="single" w:sz="8" w:space="0" w:color="E2E2E2"/>
                  </w:tcBorders>
                  <w:shd w:val="clear" w:color="000000" w:fill="C0C0C0"/>
                  <w:noWrap/>
                  <w:hideMark/>
                </w:tcPr>
                <w:p w:rsidR="002632A1" w:rsidRPr="002D4F8A" w:rsidRDefault="002632A1" w:rsidP="002632A1">
                  <w:pPr>
                    <w:spacing w:after="0" w:line="240" w:lineRule="auto"/>
                    <w:jc w:val="right"/>
                    <w:rPr>
                      <w:rFonts w:ascii="Arial" w:eastAsia="Times New Roman" w:hAnsi="Arial" w:cs="Arial"/>
                      <w:color w:val="454545"/>
                      <w:sz w:val="16"/>
                      <w:szCs w:val="16"/>
                      <w:lang w:val="bg-BG" w:eastAsia="bg-BG"/>
                    </w:rPr>
                  </w:pPr>
                  <w:r w:rsidRPr="002D4F8A">
                    <w:rPr>
                      <w:rFonts w:ascii="Arial" w:eastAsia="Times New Roman" w:hAnsi="Arial" w:cs="Arial"/>
                      <w:color w:val="454545"/>
                      <w:sz w:val="16"/>
                      <w:szCs w:val="16"/>
                      <w:lang w:val="bg-BG" w:eastAsia="bg-BG"/>
                    </w:rPr>
                    <w:t>0.99%</w:t>
                  </w:r>
                </w:p>
              </w:tc>
            </w:tr>
            <w:tr w:rsidR="002632A1" w:rsidRPr="002D4F8A" w:rsidTr="00CC3B6A">
              <w:trPr>
                <w:trHeight w:val="255"/>
              </w:trPr>
              <w:tc>
                <w:tcPr>
                  <w:tcW w:w="204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rPr>
                      <w:rFonts w:ascii="Arial" w:eastAsia="Times New Roman" w:hAnsi="Arial" w:cs="Arial"/>
                      <w:b/>
                      <w:bCs/>
                      <w:color w:val="31455E"/>
                      <w:sz w:val="16"/>
                      <w:szCs w:val="16"/>
                      <w:lang w:val="bg-BG" w:eastAsia="bg-BG"/>
                    </w:rPr>
                  </w:pPr>
                  <w:r w:rsidRPr="002D4F8A">
                    <w:rPr>
                      <w:rFonts w:ascii="Arial" w:eastAsia="Times New Roman" w:hAnsi="Arial" w:cs="Arial"/>
                      <w:b/>
                      <w:bCs/>
                      <w:color w:val="31455E"/>
                      <w:sz w:val="16"/>
                      <w:szCs w:val="16"/>
                      <w:lang w:val="bg-BG" w:eastAsia="bg-BG"/>
                    </w:rPr>
                    <w:t>Общ брой за периода:</w:t>
                  </w:r>
                </w:p>
              </w:tc>
              <w:tc>
                <w:tcPr>
                  <w:tcW w:w="106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jc w:val="right"/>
                    <w:rPr>
                      <w:rFonts w:ascii="Arial" w:eastAsia="Times New Roman" w:hAnsi="Arial" w:cs="Arial"/>
                      <w:b/>
                      <w:bCs/>
                      <w:color w:val="0000FF"/>
                      <w:sz w:val="16"/>
                      <w:szCs w:val="16"/>
                      <w:u w:val="single"/>
                      <w:lang w:val="bg-BG" w:eastAsia="bg-BG"/>
                    </w:rPr>
                  </w:pPr>
                  <w:r w:rsidRPr="002D4F8A">
                    <w:rPr>
                      <w:rFonts w:ascii="Arial" w:eastAsia="Times New Roman" w:hAnsi="Arial" w:cs="Arial"/>
                      <w:b/>
                      <w:bCs/>
                      <w:color w:val="0000FF"/>
                      <w:sz w:val="16"/>
                      <w:szCs w:val="16"/>
                      <w:u w:val="single"/>
                      <w:lang w:val="bg-BG" w:eastAsia="bg-BG"/>
                    </w:rPr>
                    <w:t>158</w:t>
                  </w:r>
                </w:p>
              </w:tc>
              <w:tc>
                <w:tcPr>
                  <w:tcW w:w="920" w:type="dxa"/>
                  <w:vMerge w:val="restart"/>
                  <w:tcBorders>
                    <w:top w:val="single" w:sz="8" w:space="0" w:color="CCCCCC"/>
                    <w:left w:val="single" w:sz="8" w:space="0" w:color="CCCCCC"/>
                    <w:bottom w:val="single" w:sz="8" w:space="0" w:color="CCCCCC"/>
                    <w:right w:val="nil"/>
                  </w:tcBorders>
                  <w:shd w:val="clear" w:color="000000" w:fill="BDDAF3"/>
                  <w:noWrap/>
                  <w:vAlign w:val="bottom"/>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r w:rsidRPr="002D4F8A">
                    <w:rPr>
                      <w:rFonts w:ascii="Tahoma" w:eastAsia="Times New Roman" w:hAnsi="Tahoma" w:cs="Tahoma"/>
                      <w:color w:val="000000"/>
                      <w:sz w:val="20"/>
                      <w:szCs w:val="20"/>
                      <w:lang w:val="bg-BG" w:eastAsia="bg-BG"/>
                    </w:rPr>
                    <w:t> </w:t>
                  </w:r>
                </w:p>
              </w:tc>
              <w:tc>
                <w:tcPr>
                  <w:tcW w:w="126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jc w:val="right"/>
                    <w:rPr>
                      <w:rFonts w:ascii="Arial" w:eastAsia="Times New Roman" w:hAnsi="Arial" w:cs="Arial"/>
                      <w:b/>
                      <w:bCs/>
                      <w:color w:val="31455E"/>
                      <w:sz w:val="16"/>
                      <w:szCs w:val="16"/>
                      <w:lang w:val="bg-BG" w:eastAsia="bg-BG"/>
                    </w:rPr>
                  </w:pPr>
                  <w:r w:rsidRPr="002D4F8A">
                    <w:rPr>
                      <w:rFonts w:ascii="Arial" w:eastAsia="Times New Roman" w:hAnsi="Arial" w:cs="Arial"/>
                      <w:b/>
                      <w:bCs/>
                      <w:color w:val="31455E"/>
                      <w:sz w:val="16"/>
                      <w:szCs w:val="16"/>
                      <w:lang w:val="bg-BG" w:eastAsia="bg-BG"/>
                    </w:rPr>
                    <w:t>15</w:t>
                  </w:r>
                </w:p>
              </w:tc>
              <w:tc>
                <w:tcPr>
                  <w:tcW w:w="100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r w:rsidRPr="002D4F8A">
                    <w:rPr>
                      <w:rFonts w:ascii="Tahoma" w:eastAsia="Times New Roman" w:hAnsi="Tahoma" w:cs="Tahoma"/>
                      <w:color w:val="000000"/>
                      <w:sz w:val="20"/>
                      <w:szCs w:val="20"/>
                      <w:lang w:val="bg-BG" w:eastAsia="bg-BG"/>
                    </w:rPr>
                    <w:t> </w:t>
                  </w:r>
                </w:p>
              </w:tc>
              <w:tc>
                <w:tcPr>
                  <w:tcW w:w="12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jc w:val="right"/>
                    <w:rPr>
                      <w:rFonts w:ascii="Arial" w:eastAsia="Times New Roman" w:hAnsi="Arial" w:cs="Arial"/>
                      <w:b/>
                      <w:bCs/>
                      <w:color w:val="31455E"/>
                      <w:sz w:val="16"/>
                      <w:szCs w:val="16"/>
                      <w:lang w:val="bg-BG" w:eastAsia="bg-BG"/>
                    </w:rPr>
                  </w:pPr>
                  <w:r w:rsidRPr="002D4F8A">
                    <w:rPr>
                      <w:rFonts w:ascii="Arial" w:eastAsia="Times New Roman" w:hAnsi="Arial" w:cs="Arial"/>
                      <w:b/>
                      <w:bCs/>
                      <w:color w:val="31455E"/>
                      <w:sz w:val="16"/>
                      <w:szCs w:val="16"/>
                      <w:lang w:val="bg-BG" w:eastAsia="bg-BG"/>
                    </w:rPr>
                    <w:t>202</w:t>
                  </w:r>
                </w:p>
              </w:tc>
              <w:tc>
                <w:tcPr>
                  <w:tcW w:w="683"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r w:rsidRPr="002D4F8A">
                    <w:rPr>
                      <w:rFonts w:ascii="Tahoma" w:eastAsia="Times New Roman" w:hAnsi="Tahoma" w:cs="Tahoma"/>
                      <w:color w:val="000000"/>
                      <w:sz w:val="20"/>
                      <w:szCs w:val="20"/>
                      <w:lang w:val="bg-BG" w:eastAsia="bg-BG"/>
                    </w:rPr>
                    <w:t> </w:t>
                  </w:r>
                </w:p>
              </w:tc>
            </w:tr>
            <w:tr w:rsidR="002632A1" w:rsidRPr="002D4F8A" w:rsidTr="00CC3B6A">
              <w:trPr>
                <w:trHeight w:val="450"/>
              </w:trPr>
              <w:tc>
                <w:tcPr>
                  <w:tcW w:w="2040"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Arial" w:eastAsia="Times New Roman" w:hAnsi="Arial" w:cs="Arial"/>
                      <w:b/>
                      <w:bCs/>
                      <w:color w:val="31455E"/>
                      <w:sz w:val="16"/>
                      <w:szCs w:val="16"/>
                      <w:lang w:val="bg-BG" w:eastAsia="bg-BG"/>
                    </w:rPr>
                  </w:pPr>
                </w:p>
              </w:tc>
              <w:tc>
                <w:tcPr>
                  <w:tcW w:w="1060"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Arial" w:eastAsia="Times New Roman" w:hAnsi="Arial" w:cs="Arial"/>
                      <w:b/>
                      <w:bCs/>
                      <w:color w:val="0000FF"/>
                      <w:sz w:val="16"/>
                      <w:szCs w:val="16"/>
                      <w:u w:val="single"/>
                      <w:lang w:val="bg-BG" w:eastAsia="bg-BG"/>
                    </w:rPr>
                  </w:pPr>
                </w:p>
              </w:tc>
              <w:tc>
                <w:tcPr>
                  <w:tcW w:w="920" w:type="dxa"/>
                  <w:vMerge/>
                  <w:tcBorders>
                    <w:top w:val="single" w:sz="8" w:space="0" w:color="CCCCCC"/>
                    <w:left w:val="single" w:sz="8" w:space="0" w:color="CCCCCC"/>
                    <w:bottom w:val="single" w:sz="8" w:space="0" w:color="CCCCCC"/>
                    <w:right w:val="nil"/>
                  </w:tcBorders>
                  <w:vAlign w:val="center"/>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p>
              </w:tc>
              <w:tc>
                <w:tcPr>
                  <w:tcW w:w="1260"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Arial" w:eastAsia="Times New Roman" w:hAnsi="Arial" w:cs="Arial"/>
                      <w:b/>
                      <w:bCs/>
                      <w:color w:val="31455E"/>
                      <w:sz w:val="16"/>
                      <w:szCs w:val="16"/>
                      <w:lang w:val="bg-BG" w:eastAsia="bg-BG"/>
                    </w:rPr>
                  </w:pPr>
                </w:p>
              </w:tc>
              <w:tc>
                <w:tcPr>
                  <w:tcW w:w="1000"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p>
              </w:tc>
              <w:tc>
                <w:tcPr>
                  <w:tcW w:w="1280"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Arial" w:eastAsia="Times New Roman" w:hAnsi="Arial" w:cs="Arial"/>
                      <w:b/>
                      <w:bCs/>
                      <w:color w:val="31455E"/>
                      <w:sz w:val="16"/>
                      <w:szCs w:val="16"/>
                      <w:lang w:val="bg-BG" w:eastAsia="bg-BG"/>
                    </w:rPr>
                  </w:pPr>
                </w:p>
              </w:tc>
              <w:tc>
                <w:tcPr>
                  <w:tcW w:w="683" w:type="dxa"/>
                  <w:vMerge/>
                  <w:tcBorders>
                    <w:top w:val="single" w:sz="8" w:space="0" w:color="CCCCCC"/>
                    <w:left w:val="single" w:sz="8" w:space="0" w:color="CCCCCC"/>
                    <w:bottom w:val="single" w:sz="8" w:space="0" w:color="CCCCCC"/>
                    <w:right w:val="single" w:sz="8" w:space="0" w:color="CCCCCC"/>
                  </w:tcBorders>
                  <w:vAlign w:val="center"/>
                  <w:hideMark/>
                </w:tcPr>
                <w:p w:rsidR="002632A1" w:rsidRPr="002D4F8A" w:rsidRDefault="002632A1" w:rsidP="002632A1">
                  <w:pPr>
                    <w:spacing w:after="0" w:line="240" w:lineRule="auto"/>
                    <w:rPr>
                      <w:rFonts w:ascii="Tahoma" w:eastAsia="Times New Roman" w:hAnsi="Tahoma" w:cs="Tahoma"/>
                      <w:color w:val="000000"/>
                      <w:sz w:val="20"/>
                      <w:szCs w:val="20"/>
                      <w:lang w:val="bg-BG" w:eastAsia="bg-BG"/>
                    </w:rPr>
                  </w:pPr>
                </w:p>
              </w:tc>
            </w:tr>
          </w:tbl>
          <w:p w:rsidR="007F4829" w:rsidRPr="005A7F19" w:rsidRDefault="007F4829" w:rsidP="00EE0C5E">
            <w:pPr>
              <w:rPr>
                <w:rFonts w:ascii="Verdana" w:hAnsi="Verdana"/>
                <w:color w:val="404040" w:themeColor="text1" w:themeTint="BF"/>
                <w:sz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загинали и тежко ранени, разпределени по общини</w:t>
            </w:r>
          </w:p>
          <w:p w:rsidR="007F4829" w:rsidRPr="005A7F19" w:rsidRDefault="007F4829" w:rsidP="00EE0C5E">
            <w:pPr>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tbl>
            <w:tblPr>
              <w:tblW w:w="6760" w:type="dxa"/>
              <w:tblCellMar>
                <w:left w:w="70" w:type="dxa"/>
                <w:right w:w="70" w:type="dxa"/>
              </w:tblCellMar>
              <w:tblLook w:val="04A0" w:firstRow="1" w:lastRow="0" w:firstColumn="1" w:lastColumn="0" w:noHBand="0" w:noVBand="1"/>
            </w:tblPr>
            <w:tblGrid>
              <w:gridCol w:w="2360"/>
              <w:gridCol w:w="1560"/>
              <w:gridCol w:w="1560"/>
              <w:gridCol w:w="1280"/>
            </w:tblGrid>
            <w:tr w:rsidR="002C729D" w:rsidRPr="009072C2" w:rsidTr="003E43D0">
              <w:trPr>
                <w:trHeight w:val="255"/>
              </w:trPr>
              <w:tc>
                <w:tcPr>
                  <w:tcW w:w="2360" w:type="dxa"/>
                  <w:tcBorders>
                    <w:top w:val="single" w:sz="8" w:space="0" w:color="C0C0C0"/>
                    <w:left w:val="single" w:sz="8" w:space="0" w:color="C0C0C0"/>
                    <w:bottom w:val="single" w:sz="8" w:space="0" w:color="C0C0C0"/>
                    <w:right w:val="single" w:sz="8" w:space="0" w:color="C0C0C0"/>
                  </w:tcBorders>
                  <w:shd w:val="clear" w:color="000000" w:fill="E7E5E5"/>
                  <w:noWrap/>
                  <w:hideMark/>
                </w:tcPr>
                <w:p w:rsidR="002C729D" w:rsidRPr="009072C2" w:rsidRDefault="002C729D" w:rsidP="002C729D">
                  <w:pPr>
                    <w:spacing w:after="0" w:line="240" w:lineRule="auto"/>
                    <w:jc w:val="center"/>
                    <w:rPr>
                      <w:rFonts w:ascii="Arial" w:eastAsia="Times New Roman" w:hAnsi="Arial" w:cs="Arial"/>
                      <w:color w:val="333333"/>
                      <w:sz w:val="16"/>
                      <w:szCs w:val="16"/>
                      <w:lang w:val="bg-BG" w:eastAsia="bg-BG"/>
                    </w:rPr>
                  </w:pPr>
                  <w:r w:rsidRPr="009072C2">
                    <w:rPr>
                      <w:rFonts w:ascii="Arial" w:eastAsia="Times New Roman" w:hAnsi="Arial" w:cs="Arial"/>
                      <w:color w:val="333333"/>
                      <w:sz w:val="16"/>
                      <w:szCs w:val="16"/>
                      <w:lang w:val="bg-BG" w:eastAsia="bg-BG"/>
                    </w:rPr>
                    <w:t>Общини</w:t>
                  </w:r>
                </w:p>
              </w:tc>
              <w:tc>
                <w:tcPr>
                  <w:tcW w:w="1560" w:type="dxa"/>
                  <w:tcBorders>
                    <w:top w:val="single" w:sz="8" w:space="0" w:color="C0C0C0"/>
                    <w:left w:val="nil"/>
                    <w:bottom w:val="single" w:sz="8" w:space="0" w:color="C0C0C0"/>
                    <w:right w:val="single" w:sz="8" w:space="0" w:color="C0C0C0"/>
                  </w:tcBorders>
                  <w:shd w:val="clear" w:color="000000" w:fill="E7E5E5"/>
                  <w:noWrap/>
                  <w:hideMark/>
                </w:tcPr>
                <w:p w:rsidR="002C729D" w:rsidRPr="009072C2" w:rsidRDefault="002C729D" w:rsidP="002C729D">
                  <w:pPr>
                    <w:spacing w:after="0" w:line="240" w:lineRule="auto"/>
                    <w:jc w:val="center"/>
                    <w:rPr>
                      <w:rFonts w:ascii="Arial" w:eastAsia="Times New Roman" w:hAnsi="Arial" w:cs="Arial"/>
                      <w:color w:val="333333"/>
                      <w:sz w:val="16"/>
                      <w:szCs w:val="16"/>
                      <w:lang w:val="bg-BG" w:eastAsia="bg-BG"/>
                    </w:rPr>
                  </w:pPr>
                  <w:r w:rsidRPr="009072C2">
                    <w:rPr>
                      <w:rFonts w:ascii="Arial" w:eastAsia="Times New Roman" w:hAnsi="Arial" w:cs="Arial"/>
                      <w:color w:val="333333"/>
                      <w:sz w:val="16"/>
                      <w:szCs w:val="16"/>
                      <w:lang w:val="bg-BG" w:eastAsia="bg-BG"/>
                    </w:rPr>
                    <w:t>Брой ПТП</w:t>
                  </w:r>
                </w:p>
              </w:tc>
              <w:tc>
                <w:tcPr>
                  <w:tcW w:w="1560" w:type="dxa"/>
                  <w:tcBorders>
                    <w:top w:val="single" w:sz="8" w:space="0" w:color="C0C0C0"/>
                    <w:left w:val="nil"/>
                    <w:bottom w:val="single" w:sz="8" w:space="0" w:color="C0C0C0"/>
                    <w:right w:val="single" w:sz="8" w:space="0" w:color="C0C0C0"/>
                  </w:tcBorders>
                  <w:shd w:val="clear" w:color="000000" w:fill="E7E5E5"/>
                  <w:noWrap/>
                  <w:hideMark/>
                </w:tcPr>
                <w:p w:rsidR="002C729D" w:rsidRPr="009072C2" w:rsidRDefault="002C729D" w:rsidP="002C729D">
                  <w:pPr>
                    <w:spacing w:after="0" w:line="240" w:lineRule="auto"/>
                    <w:jc w:val="center"/>
                    <w:rPr>
                      <w:rFonts w:ascii="Arial" w:eastAsia="Times New Roman" w:hAnsi="Arial" w:cs="Arial"/>
                      <w:color w:val="333333"/>
                      <w:sz w:val="16"/>
                      <w:szCs w:val="16"/>
                      <w:lang w:val="bg-BG" w:eastAsia="bg-BG"/>
                    </w:rPr>
                  </w:pPr>
                  <w:r w:rsidRPr="009072C2">
                    <w:rPr>
                      <w:rFonts w:ascii="Arial" w:eastAsia="Times New Roman" w:hAnsi="Arial" w:cs="Arial"/>
                      <w:color w:val="333333"/>
                      <w:sz w:val="16"/>
                      <w:szCs w:val="16"/>
                      <w:lang w:val="bg-BG" w:eastAsia="bg-BG"/>
                    </w:rPr>
                    <w:t>Брой загинали</w:t>
                  </w:r>
                </w:p>
              </w:tc>
              <w:tc>
                <w:tcPr>
                  <w:tcW w:w="1280" w:type="dxa"/>
                  <w:tcBorders>
                    <w:top w:val="single" w:sz="8" w:space="0" w:color="C0C0C0"/>
                    <w:left w:val="nil"/>
                    <w:bottom w:val="single" w:sz="8" w:space="0" w:color="C0C0C0"/>
                    <w:right w:val="single" w:sz="8" w:space="0" w:color="C0C0C0"/>
                  </w:tcBorders>
                  <w:shd w:val="clear" w:color="000000" w:fill="E7E5E5"/>
                  <w:noWrap/>
                  <w:hideMark/>
                </w:tcPr>
                <w:p w:rsidR="002C729D" w:rsidRPr="009072C2" w:rsidRDefault="002C729D" w:rsidP="002C729D">
                  <w:pPr>
                    <w:spacing w:after="0" w:line="240" w:lineRule="auto"/>
                    <w:jc w:val="center"/>
                    <w:rPr>
                      <w:rFonts w:ascii="Arial" w:eastAsia="Times New Roman" w:hAnsi="Arial" w:cs="Arial"/>
                      <w:color w:val="333333"/>
                      <w:sz w:val="16"/>
                      <w:szCs w:val="16"/>
                      <w:lang w:val="bg-BG" w:eastAsia="bg-BG"/>
                    </w:rPr>
                  </w:pPr>
                  <w:r w:rsidRPr="009072C2">
                    <w:rPr>
                      <w:rFonts w:ascii="Arial" w:eastAsia="Times New Roman" w:hAnsi="Arial" w:cs="Arial"/>
                      <w:color w:val="333333"/>
                      <w:sz w:val="16"/>
                      <w:szCs w:val="16"/>
                      <w:lang w:val="bg-BG" w:eastAsia="bg-BG"/>
                    </w:rPr>
                    <w:t>Брой ранени</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БЕРКОВИЦА</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26</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33</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БОЙЧИНОВЦИ</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10</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18</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БРУСАРЦИ</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3</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4</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ВЪЛЧЕДРЪМ</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1</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ВЪРШЕЦ</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7</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5</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ГЕОРГИ ДАМЯНОВО</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2</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5</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ЛОМ</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11</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13</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МЕДКОВЕЦ</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2</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3</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МОНТАНА</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92</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8</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119</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ЧИПРОВЦИ</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3</w:t>
                  </w:r>
                </w:p>
              </w:tc>
              <w:tc>
                <w:tcPr>
                  <w:tcW w:w="156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3</w:t>
                  </w:r>
                </w:p>
              </w:tc>
            </w:tr>
            <w:tr w:rsidR="002C729D" w:rsidRPr="009072C2" w:rsidTr="003E43D0">
              <w:trPr>
                <w:trHeight w:val="255"/>
              </w:trPr>
              <w:tc>
                <w:tcPr>
                  <w:tcW w:w="236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ЯКИМОВО</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0000FF"/>
                      <w:sz w:val="16"/>
                      <w:szCs w:val="16"/>
                      <w:u w:val="single"/>
                      <w:lang w:val="bg-BG" w:eastAsia="bg-BG"/>
                    </w:rPr>
                  </w:pPr>
                  <w:r w:rsidRPr="009072C2">
                    <w:rPr>
                      <w:rFonts w:ascii="Arial" w:eastAsia="Times New Roman" w:hAnsi="Arial" w:cs="Arial"/>
                      <w:color w:val="0000FF"/>
                      <w:sz w:val="16"/>
                      <w:szCs w:val="16"/>
                      <w:u w:val="single"/>
                      <w:lang w:val="bg-BG" w:eastAsia="bg-BG"/>
                    </w:rPr>
                    <w:t>4</w:t>
                  </w:r>
                </w:p>
              </w:tc>
              <w:tc>
                <w:tcPr>
                  <w:tcW w:w="156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2C729D" w:rsidRPr="009072C2" w:rsidRDefault="002C729D" w:rsidP="002C729D">
                  <w:pPr>
                    <w:spacing w:after="0" w:line="240" w:lineRule="auto"/>
                    <w:jc w:val="right"/>
                    <w:rPr>
                      <w:rFonts w:ascii="Arial" w:eastAsia="Times New Roman" w:hAnsi="Arial" w:cs="Arial"/>
                      <w:color w:val="454545"/>
                      <w:sz w:val="16"/>
                      <w:szCs w:val="16"/>
                      <w:lang w:val="bg-BG" w:eastAsia="bg-BG"/>
                    </w:rPr>
                  </w:pPr>
                  <w:r w:rsidRPr="009072C2">
                    <w:rPr>
                      <w:rFonts w:ascii="Arial" w:eastAsia="Times New Roman" w:hAnsi="Arial" w:cs="Arial"/>
                      <w:color w:val="454545"/>
                      <w:sz w:val="16"/>
                      <w:szCs w:val="16"/>
                      <w:lang w:val="bg-BG" w:eastAsia="bg-BG"/>
                    </w:rPr>
                    <w:t>3</w:t>
                  </w:r>
                </w:p>
              </w:tc>
            </w:tr>
            <w:tr w:rsidR="002C729D" w:rsidRPr="009072C2" w:rsidTr="003E43D0">
              <w:trPr>
                <w:trHeight w:val="255"/>
              </w:trPr>
              <w:tc>
                <w:tcPr>
                  <w:tcW w:w="236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C729D" w:rsidRPr="009072C2" w:rsidRDefault="002C729D" w:rsidP="002C729D">
                  <w:pPr>
                    <w:spacing w:after="0" w:line="240" w:lineRule="auto"/>
                    <w:rPr>
                      <w:rFonts w:ascii="Arial" w:eastAsia="Times New Roman" w:hAnsi="Arial" w:cs="Arial"/>
                      <w:b/>
                      <w:bCs/>
                      <w:color w:val="31455E"/>
                      <w:sz w:val="16"/>
                      <w:szCs w:val="16"/>
                      <w:lang w:val="bg-BG" w:eastAsia="bg-BG"/>
                    </w:rPr>
                  </w:pPr>
                  <w:r w:rsidRPr="009072C2">
                    <w:rPr>
                      <w:rFonts w:ascii="Arial" w:eastAsia="Times New Roman" w:hAnsi="Arial" w:cs="Arial"/>
                      <w:b/>
                      <w:bCs/>
                      <w:color w:val="31455E"/>
                      <w:sz w:val="16"/>
                      <w:szCs w:val="16"/>
                      <w:lang w:val="bg-BG" w:eastAsia="bg-BG"/>
                    </w:rPr>
                    <w:t>Общ брой за периода:</w:t>
                  </w:r>
                </w:p>
              </w:tc>
              <w:tc>
                <w:tcPr>
                  <w:tcW w:w="156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C729D" w:rsidRPr="009072C2" w:rsidRDefault="002C729D" w:rsidP="002C729D">
                  <w:pPr>
                    <w:spacing w:after="0" w:line="240" w:lineRule="auto"/>
                    <w:jc w:val="right"/>
                    <w:rPr>
                      <w:rFonts w:ascii="Arial" w:eastAsia="Times New Roman" w:hAnsi="Arial" w:cs="Arial"/>
                      <w:b/>
                      <w:bCs/>
                      <w:color w:val="0000FF"/>
                      <w:sz w:val="16"/>
                      <w:szCs w:val="16"/>
                      <w:u w:val="single"/>
                      <w:lang w:val="bg-BG" w:eastAsia="bg-BG"/>
                    </w:rPr>
                  </w:pPr>
                  <w:r w:rsidRPr="009072C2">
                    <w:rPr>
                      <w:rFonts w:ascii="Arial" w:eastAsia="Times New Roman" w:hAnsi="Arial" w:cs="Arial"/>
                      <w:b/>
                      <w:bCs/>
                      <w:color w:val="0000FF"/>
                      <w:sz w:val="16"/>
                      <w:szCs w:val="16"/>
                      <w:u w:val="single"/>
                      <w:lang w:val="bg-BG" w:eastAsia="bg-BG"/>
                    </w:rPr>
                    <w:t>161</w:t>
                  </w:r>
                </w:p>
              </w:tc>
              <w:tc>
                <w:tcPr>
                  <w:tcW w:w="156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C729D" w:rsidRPr="009072C2" w:rsidRDefault="002C729D" w:rsidP="002C729D">
                  <w:pPr>
                    <w:spacing w:after="0" w:line="240" w:lineRule="auto"/>
                    <w:jc w:val="right"/>
                    <w:rPr>
                      <w:rFonts w:ascii="Arial" w:eastAsia="Times New Roman" w:hAnsi="Arial" w:cs="Arial"/>
                      <w:b/>
                      <w:bCs/>
                      <w:color w:val="31455E"/>
                      <w:sz w:val="16"/>
                      <w:szCs w:val="16"/>
                      <w:lang w:val="bg-BG" w:eastAsia="bg-BG"/>
                    </w:rPr>
                  </w:pPr>
                  <w:r w:rsidRPr="009072C2">
                    <w:rPr>
                      <w:rFonts w:ascii="Arial" w:eastAsia="Times New Roman" w:hAnsi="Arial" w:cs="Arial"/>
                      <w:b/>
                      <w:bCs/>
                      <w:color w:val="31455E"/>
                      <w:sz w:val="16"/>
                      <w:szCs w:val="16"/>
                      <w:lang w:val="bg-BG" w:eastAsia="bg-BG"/>
                    </w:rPr>
                    <w:t>15</w:t>
                  </w:r>
                </w:p>
              </w:tc>
              <w:tc>
                <w:tcPr>
                  <w:tcW w:w="12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2C729D" w:rsidRPr="009072C2" w:rsidRDefault="002C729D" w:rsidP="002C729D">
                  <w:pPr>
                    <w:spacing w:after="0" w:line="240" w:lineRule="auto"/>
                    <w:jc w:val="right"/>
                    <w:rPr>
                      <w:rFonts w:ascii="Arial" w:eastAsia="Times New Roman" w:hAnsi="Arial" w:cs="Arial"/>
                      <w:b/>
                      <w:bCs/>
                      <w:color w:val="31455E"/>
                      <w:sz w:val="16"/>
                      <w:szCs w:val="16"/>
                      <w:lang w:val="bg-BG" w:eastAsia="bg-BG"/>
                    </w:rPr>
                  </w:pPr>
                  <w:r w:rsidRPr="009072C2">
                    <w:rPr>
                      <w:rFonts w:ascii="Arial" w:eastAsia="Times New Roman" w:hAnsi="Arial" w:cs="Arial"/>
                      <w:b/>
                      <w:bCs/>
                      <w:color w:val="31455E"/>
                      <w:sz w:val="16"/>
                      <w:szCs w:val="16"/>
                      <w:lang w:val="bg-BG" w:eastAsia="bg-BG"/>
                    </w:rPr>
                    <w:t>207</w:t>
                  </w:r>
                </w:p>
              </w:tc>
            </w:tr>
            <w:tr w:rsidR="002C729D" w:rsidRPr="009072C2" w:rsidTr="003E43D0">
              <w:trPr>
                <w:trHeight w:val="450"/>
              </w:trPr>
              <w:tc>
                <w:tcPr>
                  <w:tcW w:w="2360" w:type="dxa"/>
                  <w:vMerge/>
                  <w:tcBorders>
                    <w:top w:val="single" w:sz="8" w:space="0" w:color="CCCCCC"/>
                    <w:left w:val="single" w:sz="8" w:space="0" w:color="CCCCCC"/>
                    <w:bottom w:val="single" w:sz="8" w:space="0" w:color="CCCCCC"/>
                    <w:right w:val="single" w:sz="8" w:space="0" w:color="CCCCCC"/>
                  </w:tcBorders>
                  <w:vAlign w:val="center"/>
                  <w:hideMark/>
                </w:tcPr>
                <w:p w:rsidR="002C729D" w:rsidRPr="009072C2" w:rsidRDefault="002C729D" w:rsidP="002C729D">
                  <w:pPr>
                    <w:spacing w:after="0" w:line="240" w:lineRule="auto"/>
                    <w:rPr>
                      <w:rFonts w:ascii="Arial" w:eastAsia="Times New Roman" w:hAnsi="Arial" w:cs="Arial"/>
                      <w:b/>
                      <w:bCs/>
                      <w:color w:val="31455E"/>
                      <w:sz w:val="16"/>
                      <w:szCs w:val="16"/>
                      <w:lang w:val="bg-BG" w:eastAsia="bg-BG"/>
                    </w:rPr>
                  </w:pPr>
                </w:p>
              </w:tc>
              <w:tc>
                <w:tcPr>
                  <w:tcW w:w="1560" w:type="dxa"/>
                  <w:vMerge/>
                  <w:tcBorders>
                    <w:top w:val="single" w:sz="8" w:space="0" w:color="CCCCCC"/>
                    <w:left w:val="single" w:sz="8" w:space="0" w:color="CCCCCC"/>
                    <w:bottom w:val="single" w:sz="8" w:space="0" w:color="CCCCCC"/>
                    <w:right w:val="single" w:sz="8" w:space="0" w:color="CCCCCC"/>
                  </w:tcBorders>
                  <w:vAlign w:val="center"/>
                  <w:hideMark/>
                </w:tcPr>
                <w:p w:rsidR="002C729D" w:rsidRPr="009072C2" w:rsidRDefault="002C729D" w:rsidP="002C729D">
                  <w:pPr>
                    <w:spacing w:after="0" w:line="240" w:lineRule="auto"/>
                    <w:rPr>
                      <w:rFonts w:ascii="Arial" w:eastAsia="Times New Roman" w:hAnsi="Arial" w:cs="Arial"/>
                      <w:b/>
                      <w:bCs/>
                      <w:color w:val="0000FF"/>
                      <w:sz w:val="16"/>
                      <w:szCs w:val="16"/>
                      <w:u w:val="single"/>
                      <w:lang w:val="bg-BG" w:eastAsia="bg-BG"/>
                    </w:rPr>
                  </w:pPr>
                </w:p>
              </w:tc>
              <w:tc>
                <w:tcPr>
                  <w:tcW w:w="1560" w:type="dxa"/>
                  <w:vMerge/>
                  <w:tcBorders>
                    <w:top w:val="single" w:sz="8" w:space="0" w:color="CCCCCC"/>
                    <w:left w:val="single" w:sz="8" w:space="0" w:color="CCCCCC"/>
                    <w:bottom w:val="single" w:sz="8" w:space="0" w:color="CCCCCC"/>
                    <w:right w:val="single" w:sz="8" w:space="0" w:color="CCCCCC"/>
                  </w:tcBorders>
                  <w:vAlign w:val="center"/>
                  <w:hideMark/>
                </w:tcPr>
                <w:p w:rsidR="002C729D" w:rsidRPr="009072C2" w:rsidRDefault="002C729D" w:rsidP="002C729D">
                  <w:pPr>
                    <w:spacing w:after="0" w:line="240" w:lineRule="auto"/>
                    <w:rPr>
                      <w:rFonts w:ascii="Arial" w:eastAsia="Times New Roman" w:hAnsi="Arial" w:cs="Arial"/>
                      <w:b/>
                      <w:bCs/>
                      <w:color w:val="31455E"/>
                      <w:sz w:val="16"/>
                      <w:szCs w:val="16"/>
                      <w:lang w:val="bg-BG" w:eastAsia="bg-BG"/>
                    </w:rPr>
                  </w:pPr>
                </w:p>
              </w:tc>
              <w:tc>
                <w:tcPr>
                  <w:tcW w:w="1280" w:type="dxa"/>
                  <w:vMerge/>
                  <w:tcBorders>
                    <w:top w:val="single" w:sz="8" w:space="0" w:color="CCCCCC"/>
                    <w:left w:val="single" w:sz="8" w:space="0" w:color="CCCCCC"/>
                    <w:bottom w:val="single" w:sz="8" w:space="0" w:color="CCCCCC"/>
                    <w:right w:val="single" w:sz="8" w:space="0" w:color="CCCCCC"/>
                  </w:tcBorders>
                  <w:vAlign w:val="center"/>
                  <w:hideMark/>
                </w:tcPr>
                <w:p w:rsidR="002C729D" w:rsidRPr="009072C2" w:rsidRDefault="002C729D" w:rsidP="002C729D">
                  <w:pPr>
                    <w:spacing w:after="0" w:line="240" w:lineRule="auto"/>
                    <w:rPr>
                      <w:rFonts w:ascii="Arial" w:eastAsia="Times New Roman" w:hAnsi="Arial" w:cs="Arial"/>
                      <w:b/>
                      <w:bCs/>
                      <w:color w:val="31455E"/>
                      <w:sz w:val="16"/>
                      <w:szCs w:val="16"/>
                      <w:lang w:val="bg-BG" w:eastAsia="bg-BG"/>
                    </w:rPr>
                  </w:pPr>
                </w:p>
              </w:tc>
            </w:tr>
          </w:tbl>
          <w:p w:rsidR="007F4829" w:rsidRPr="005A7F19" w:rsidRDefault="007F4829" w:rsidP="00EE0C5E">
            <w:pPr>
              <w:rPr>
                <w:rFonts w:ascii="Verdana" w:hAnsi="Verdana"/>
                <w:color w:val="404040" w:themeColor="text1" w:themeTint="BF"/>
                <w:sz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Причини за ПТП</w:t>
            </w:r>
          </w:p>
          <w:p w:rsidR="007F4829" w:rsidRPr="005A7F19" w:rsidRDefault="007F4829" w:rsidP="00EE0C5E">
            <w:pPr>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003935" w:rsidRPr="005A7F19" w:rsidRDefault="00003935" w:rsidP="00EE0C5E">
            <w:pPr>
              <w:rPr>
                <w:rFonts w:ascii="Verdana" w:hAnsi="Verdana"/>
                <w:color w:val="404040" w:themeColor="text1" w:themeTint="BF"/>
                <w:sz w:val="20"/>
              </w:rPr>
            </w:pPr>
          </w:p>
          <w:tbl>
            <w:tblPr>
              <w:tblW w:w="9940" w:type="dxa"/>
              <w:tblCellMar>
                <w:left w:w="70" w:type="dxa"/>
                <w:right w:w="70" w:type="dxa"/>
              </w:tblCellMar>
              <w:tblLook w:val="04A0" w:firstRow="1" w:lastRow="0" w:firstColumn="1" w:lastColumn="0" w:noHBand="0" w:noVBand="1"/>
            </w:tblPr>
            <w:tblGrid>
              <w:gridCol w:w="5840"/>
              <w:gridCol w:w="1400"/>
              <w:gridCol w:w="1420"/>
              <w:gridCol w:w="1280"/>
            </w:tblGrid>
            <w:tr w:rsidR="00734E83" w:rsidRPr="005F7C8D" w:rsidTr="003E43D0">
              <w:trPr>
                <w:trHeight w:val="255"/>
              </w:trPr>
              <w:tc>
                <w:tcPr>
                  <w:tcW w:w="5840" w:type="dxa"/>
                  <w:tcBorders>
                    <w:top w:val="single" w:sz="8" w:space="0" w:color="C0C0C0"/>
                    <w:left w:val="single" w:sz="8" w:space="0" w:color="C0C0C0"/>
                    <w:bottom w:val="single" w:sz="8" w:space="0" w:color="C0C0C0"/>
                    <w:right w:val="single" w:sz="8" w:space="0" w:color="C0C0C0"/>
                  </w:tcBorders>
                  <w:shd w:val="clear" w:color="000000" w:fill="E7E5E5"/>
                  <w:noWrap/>
                  <w:hideMark/>
                </w:tcPr>
                <w:p w:rsidR="00734E83" w:rsidRPr="005F7C8D" w:rsidRDefault="00734E83" w:rsidP="00734E83">
                  <w:pPr>
                    <w:spacing w:after="0" w:line="240" w:lineRule="auto"/>
                    <w:jc w:val="center"/>
                    <w:rPr>
                      <w:rFonts w:ascii="Arial" w:eastAsia="Times New Roman" w:hAnsi="Arial" w:cs="Arial"/>
                      <w:color w:val="333333"/>
                      <w:sz w:val="16"/>
                      <w:szCs w:val="16"/>
                      <w:lang w:val="bg-BG" w:eastAsia="bg-BG"/>
                    </w:rPr>
                  </w:pPr>
                  <w:r w:rsidRPr="005F7C8D">
                    <w:rPr>
                      <w:rFonts w:ascii="Arial" w:eastAsia="Times New Roman" w:hAnsi="Arial" w:cs="Arial"/>
                      <w:color w:val="333333"/>
                      <w:sz w:val="16"/>
                      <w:szCs w:val="16"/>
                      <w:lang w:val="bg-BG" w:eastAsia="bg-BG"/>
                    </w:rPr>
                    <w:t>Нарушения на 1-ви водач (само 1-во нарушение)</w:t>
                  </w:r>
                </w:p>
              </w:tc>
              <w:tc>
                <w:tcPr>
                  <w:tcW w:w="1400" w:type="dxa"/>
                  <w:tcBorders>
                    <w:top w:val="single" w:sz="8" w:space="0" w:color="C0C0C0"/>
                    <w:left w:val="nil"/>
                    <w:bottom w:val="single" w:sz="8" w:space="0" w:color="C0C0C0"/>
                    <w:right w:val="single" w:sz="8" w:space="0" w:color="C0C0C0"/>
                  </w:tcBorders>
                  <w:shd w:val="clear" w:color="000000" w:fill="E7E5E5"/>
                  <w:noWrap/>
                  <w:hideMark/>
                </w:tcPr>
                <w:p w:rsidR="00734E83" w:rsidRPr="005F7C8D" w:rsidRDefault="00734E83" w:rsidP="00734E83">
                  <w:pPr>
                    <w:spacing w:after="0" w:line="240" w:lineRule="auto"/>
                    <w:jc w:val="center"/>
                    <w:rPr>
                      <w:rFonts w:ascii="Arial" w:eastAsia="Times New Roman" w:hAnsi="Arial" w:cs="Arial"/>
                      <w:color w:val="333333"/>
                      <w:sz w:val="16"/>
                      <w:szCs w:val="16"/>
                      <w:lang w:val="bg-BG" w:eastAsia="bg-BG"/>
                    </w:rPr>
                  </w:pPr>
                  <w:r w:rsidRPr="005F7C8D">
                    <w:rPr>
                      <w:rFonts w:ascii="Arial" w:eastAsia="Times New Roman" w:hAnsi="Arial" w:cs="Arial"/>
                      <w:color w:val="333333"/>
                      <w:sz w:val="16"/>
                      <w:szCs w:val="16"/>
                      <w:lang w:val="bg-BG" w:eastAsia="bg-BG"/>
                    </w:rPr>
                    <w:t>Брой ПТП</w:t>
                  </w:r>
                </w:p>
              </w:tc>
              <w:tc>
                <w:tcPr>
                  <w:tcW w:w="1420" w:type="dxa"/>
                  <w:tcBorders>
                    <w:top w:val="single" w:sz="8" w:space="0" w:color="C0C0C0"/>
                    <w:left w:val="nil"/>
                    <w:bottom w:val="single" w:sz="8" w:space="0" w:color="C0C0C0"/>
                    <w:right w:val="single" w:sz="8" w:space="0" w:color="C0C0C0"/>
                  </w:tcBorders>
                  <w:shd w:val="clear" w:color="000000" w:fill="E7E5E5"/>
                  <w:noWrap/>
                  <w:hideMark/>
                </w:tcPr>
                <w:p w:rsidR="00734E83" w:rsidRPr="005F7C8D" w:rsidRDefault="00734E83" w:rsidP="00734E83">
                  <w:pPr>
                    <w:spacing w:after="0" w:line="240" w:lineRule="auto"/>
                    <w:jc w:val="center"/>
                    <w:rPr>
                      <w:rFonts w:ascii="Arial" w:eastAsia="Times New Roman" w:hAnsi="Arial" w:cs="Arial"/>
                      <w:color w:val="333333"/>
                      <w:sz w:val="16"/>
                      <w:szCs w:val="16"/>
                      <w:lang w:val="bg-BG" w:eastAsia="bg-BG"/>
                    </w:rPr>
                  </w:pPr>
                  <w:r w:rsidRPr="005F7C8D">
                    <w:rPr>
                      <w:rFonts w:ascii="Arial" w:eastAsia="Times New Roman" w:hAnsi="Arial" w:cs="Arial"/>
                      <w:color w:val="333333"/>
                      <w:sz w:val="16"/>
                      <w:szCs w:val="16"/>
                      <w:lang w:val="bg-BG" w:eastAsia="bg-BG"/>
                    </w:rPr>
                    <w:t>Брой загинали</w:t>
                  </w:r>
                </w:p>
              </w:tc>
              <w:tc>
                <w:tcPr>
                  <w:tcW w:w="1280" w:type="dxa"/>
                  <w:tcBorders>
                    <w:top w:val="single" w:sz="8" w:space="0" w:color="C0C0C0"/>
                    <w:left w:val="nil"/>
                    <w:bottom w:val="single" w:sz="8" w:space="0" w:color="C0C0C0"/>
                    <w:right w:val="single" w:sz="8" w:space="0" w:color="C0C0C0"/>
                  </w:tcBorders>
                  <w:shd w:val="clear" w:color="000000" w:fill="E7E5E5"/>
                  <w:noWrap/>
                  <w:hideMark/>
                </w:tcPr>
                <w:p w:rsidR="00734E83" w:rsidRPr="005F7C8D" w:rsidRDefault="00734E83" w:rsidP="00734E83">
                  <w:pPr>
                    <w:spacing w:after="0" w:line="240" w:lineRule="auto"/>
                    <w:jc w:val="center"/>
                    <w:rPr>
                      <w:rFonts w:ascii="Arial" w:eastAsia="Times New Roman" w:hAnsi="Arial" w:cs="Arial"/>
                      <w:color w:val="333333"/>
                      <w:sz w:val="16"/>
                      <w:szCs w:val="16"/>
                      <w:lang w:val="bg-BG" w:eastAsia="bg-BG"/>
                    </w:rPr>
                  </w:pPr>
                  <w:r w:rsidRPr="005F7C8D">
                    <w:rPr>
                      <w:rFonts w:ascii="Arial" w:eastAsia="Times New Roman" w:hAnsi="Arial" w:cs="Arial"/>
                      <w:color w:val="333333"/>
                      <w:sz w:val="16"/>
                      <w:szCs w:val="16"/>
                      <w:lang w:val="bg-BG" w:eastAsia="bg-BG"/>
                    </w:rPr>
                    <w:t>Брой ранени</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ВНЕЗАПНА ПРОМЯНА ПОСОКАТА НА ДВИЖЕНИЕ</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5</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4</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ДРУГО НАРУШЕНИЕ НА ВОДАЧА</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25</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23</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НАВЛИЗАНЕ В НАСРЕЩНОТО ДВИЖЕНИЕ</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9</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20</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ДВИЖЕНИЕ НАЗАД</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6</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6</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ЗАВИВАНЕ НАЛЯВО</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5</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6</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ИЗПРЕВАРВАНЕ ПРИ ЗАБРАНА С МАРКИРОВКА/ЗНАК</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4</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3</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ИЗПРЕВАРВАНЕ ПРИ НАСРЕЩНО ДВИЖЕЩО СЕ ППС</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ПРЕМИНАВАНЕ В СЪСЕДНАТА ПЪТНА ЛЕНТА</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РАЗМИНАВАНЕ</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НЕПРАВИЛНО СПИРАНЕ ЗА ПРЕСТОЙ</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НЕСПАЗВАНЕ ДИСТАНЦИЯ</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11</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15</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НЕСЪОБРАЗЕНА СКОРОСТ ПРИ НАЛИЧИЕ НА ДЕЦА</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НЕСЪОБРАЗЕНА СКОРОСТ С ДРУГИ УСЛОВИЯ</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11</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19</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НЕСЪОБРАЗЕНА СКОРОСТ С ПЪТНИТЕ УСЛОВИЯ</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45</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5</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63</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ОТНЕМАНЕ НА ДРУГО ПРЕДИМСТВО</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4</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7</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ОТНЕМАНЕ ПРЕДИМСТВО НА ПЕШЕХОДЕЦ</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8</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8</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ОТНЕМАНЕ ПРЕДИМСТВО НА ППС НА КРЪСТОВИЩЕ</w:t>
                  </w:r>
                </w:p>
              </w:tc>
              <w:tc>
                <w:tcPr>
                  <w:tcW w:w="140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19</w:t>
                  </w:r>
                </w:p>
              </w:tc>
              <w:tc>
                <w:tcPr>
                  <w:tcW w:w="142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23</w:t>
                  </w:r>
                </w:p>
              </w:tc>
            </w:tr>
            <w:tr w:rsidR="00734E83" w:rsidRPr="005F7C8D" w:rsidTr="003E43D0">
              <w:trPr>
                <w:trHeight w:val="255"/>
              </w:trPr>
              <w:tc>
                <w:tcPr>
                  <w:tcW w:w="5840" w:type="dxa"/>
                  <w:tcBorders>
                    <w:top w:val="single" w:sz="8" w:space="0" w:color="E2E2E2"/>
                    <w:left w:val="single" w:sz="8" w:space="0" w:color="E2E2E2"/>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УПОТРЕБА НА АЛКОХОЛ</w:t>
                  </w:r>
                </w:p>
              </w:tc>
              <w:tc>
                <w:tcPr>
                  <w:tcW w:w="140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0000FF"/>
                      <w:sz w:val="16"/>
                      <w:szCs w:val="16"/>
                      <w:u w:val="single"/>
                      <w:lang w:val="bg-BG" w:eastAsia="bg-BG"/>
                    </w:rPr>
                  </w:pPr>
                  <w:r w:rsidRPr="005F7C8D">
                    <w:rPr>
                      <w:rFonts w:ascii="Arial" w:eastAsia="Times New Roman" w:hAnsi="Arial" w:cs="Arial"/>
                      <w:color w:val="0000FF"/>
                      <w:sz w:val="16"/>
                      <w:szCs w:val="16"/>
                      <w:u w:val="single"/>
                      <w:lang w:val="bg-BG" w:eastAsia="bg-BG"/>
                    </w:rPr>
                    <w:t>1</w:t>
                  </w:r>
                </w:p>
              </w:tc>
              <w:tc>
                <w:tcPr>
                  <w:tcW w:w="142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734E83" w:rsidRPr="005F7C8D" w:rsidRDefault="00734E83" w:rsidP="00734E83">
                  <w:pPr>
                    <w:spacing w:after="0" w:line="240" w:lineRule="auto"/>
                    <w:jc w:val="right"/>
                    <w:rPr>
                      <w:rFonts w:ascii="Arial" w:eastAsia="Times New Roman" w:hAnsi="Arial" w:cs="Arial"/>
                      <w:color w:val="454545"/>
                      <w:sz w:val="16"/>
                      <w:szCs w:val="16"/>
                      <w:lang w:val="bg-BG" w:eastAsia="bg-BG"/>
                    </w:rPr>
                  </w:pPr>
                  <w:r w:rsidRPr="005F7C8D">
                    <w:rPr>
                      <w:rFonts w:ascii="Arial" w:eastAsia="Times New Roman" w:hAnsi="Arial" w:cs="Arial"/>
                      <w:color w:val="454545"/>
                      <w:sz w:val="16"/>
                      <w:szCs w:val="16"/>
                      <w:lang w:val="bg-BG" w:eastAsia="bg-BG"/>
                    </w:rPr>
                    <w:t>1</w:t>
                  </w:r>
                </w:p>
              </w:tc>
            </w:tr>
            <w:tr w:rsidR="00734E83" w:rsidRPr="005F7C8D" w:rsidTr="003E43D0">
              <w:trPr>
                <w:trHeight w:val="255"/>
              </w:trPr>
              <w:tc>
                <w:tcPr>
                  <w:tcW w:w="584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734E83" w:rsidRPr="005F7C8D" w:rsidRDefault="00734E83" w:rsidP="00734E83">
                  <w:pPr>
                    <w:spacing w:after="0" w:line="240" w:lineRule="auto"/>
                    <w:rPr>
                      <w:rFonts w:ascii="Arial" w:eastAsia="Times New Roman" w:hAnsi="Arial" w:cs="Arial"/>
                      <w:b/>
                      <w:bCs/>
                      <w:color w:val="31455E"/>
                      <w:sz w:val="16"/>
                      <w:szCs w:val="16"/>
                      <w:lang w:val="bg-BG" w:eastAsia="bg-BG"/>
                    </w:rPr>
                  </w:pPr>
                  <w:r w:rsidRPr="005F7C8D">
                    <w:rPr>
                      <w:rFonts w:ascii="Arial" w:eastAsia="Times New Roman" w:hAnsi="Arial" w:cs="Arial"/>
                      <w:b/>
                      <w:bCs/>
                      <w:color w:val="31455E"/>
                      <w:sz w:val="16"/>
                      <w:szCs w:val="16"/>
                      <w:lang w:val="bg-BG" w:eastAsia="bg-BG"/>
                    </w:rPr>
                    <w:t>Общ брой за периода:</w:t>
                  </w:r>
                </w:p>
              </w:tc>
              <w:tc>
                <w:tcPr>
                  <w:tcW w:w="140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734E83" w:rsidRPr="005F7C8D" w:rsidRDefault="00734E83" w:rsidP="00734E83">
                  <w:pPr>
                    <w:spacing w:after="0" w:line="240" w:lineRule="auto"/>
                    <w:jc w:val="right"/>
                    <w:rPr>
                      <w:rFonts w:ascii="Arial" w:eastAsia="Times New Roman" w:hAnsi="Arial" w:cs="Arial"/>
                      <w:b/>
                      <w:bCs/>
                      <w:color w:val="0000FF"/>
                      <w:sz w:val="16"/>
                      <w:szCs w:val="16"/>
                      <w:u w:val="single"/>
                      <w:lang w:val="bg-BG" w:eastAsia="bg-BG"/>
                    </w:rPr>
                  </w:pPr>
                  <w:r w:rsidRPr="005F7C8D">
                    <w:rPr>
                      <w:rFonts w:ascii="Arial" w:eastAsia="Times New Roman" w:hAnsi="Arial" w:cs="Arial"/>
                      <w:b/>
                      <w:bCs/>
                      <w:color w:val="0000FF"/>
                      <w:sz w:val="16"/>
                      <w:szCs w:val="16"/>
                      <w:u w:val="single"/>
                      <w:lang w:val="bg-BG" w:eastAsia="bg-BG"/>
                    </w:rPr>
                    <w:t>157</w:t>
                  </w:r>
                </w:p>
              </w:tc>
              <w:tc>
                <w:tcPr>
                  <w:tcW w:w="142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734E83" w:rsidRPr="005F7C8D" w:rsidRDefault="00734E83" w:rsidP="00734E83">
                  <w:pPr>
                    <w:spacing w:after="0" w:line="240" w:lineRule="auto"/>
                    <w:jc w:val="right"/>
                    <w:rPr>
                      <w:rFonts w:ascii="Arial" w:eastAsia="Times New Roman" w:hAnsi="Arial" w:cs="Arial"/>
                      <w:b/>
                      <w:bCs/>
                      <w:color w:val="31455E"/>
                      <w:sz w:val="16"/>
                      <w:szCs w:val="16"/>
                      <w:lang w:val="bg-BG" w:eastAsia="bg-BG"/>
                    </w:rPr>
                  </w:pPr>
                  <w:r w:rsidRPr="005F7C8D">
                    <w:rPr>
                      <w:rFonts w:ascii="Arial" w:eastAsia="Times New Roman" w:hAnsi="Arial" w:cs="Arial"/>
                      <w:b/>
                      <w:bCs/>
                      <w:color w:val="31455E"/>
                      <w:sz w:val="16"/>
                      <w:szCs w:val="16"/>
                      <w:lang w:val="bg-BG" w:eastAsia="bg-BG"/>
                    </w:rPr>
                    <w:t>15</w:t>
                  </w:r>
                </w:p>
              </w:tc>
              <w:tc>
                <w:tcPr>
                  <w:tcW w:w="12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734E83" w:rsidRPr="005F7C8D" w:rsidRDefault="00734E83" w:rsidP="00734E83">
                  <w:pPr>
                    <w:spacing w:after="0" w:line="240" w:lineRule="auto"/>
                    <w:jc w:val="right"/>
                    <w:rPr>
                      <w:rFonts w:ascii="Arial" w:eastAsia="Times New Roman" w:hAnsi="Arial" w:cs="Arial"/>
                      <w:b/>
                      <w:bCs/>
                      <w:color w:val="31455E"/>
                      <w:sz w:val="16"/>
                      <w:szCs w:val="16"/>
                      <w:lang w:val="bg-BG" w:eastAsia="bg-BG"/>
                    </w:rPr>
                  </w:pPr>
                  <w:r w:rsidRPr="005F7C8D">
                    <w:rPr>
                      <w:rFonts w:ascii="Arial" w:eastAsia="Times New Roman" w:hAnsi="Arial" w:cs="Arial"/>
                      <w:b/>
                      <w:bCs/>
                      <w:color w:val="31455E"/>
                      <w:sz w:val="16"/>
                      <w:szCs w:val="16"/>
                      <w:lang w:val="bg-BG" w:eastAsia="bg-BG"/>
                    </w:rPr>
                    <w:t>201</w:t>
                  </w:r>
                </w:p>
              </w:tc>
            </w:tr>
            <w:tr w:rsidR="00734E83" w:rsidRPr="005F7C8D" w:rsidTr="003E43D0">
              <w:trPr>
                <w:trHeight w:val="450"/>
              </w:trPr>
              <w:tc>
                <w:tcPr>
                  <w:tcW w:w="5840" w:type="dxa"/>
                  <w:vMerge/>
                  <w:tcBorders>
                    <w:top w:val="single" w:sz="8" w:space="0" w:color="CCCCCC"/>
                    <w:left w:val="single" w:sz="8" w:space="0" w:color="CCCCCC"/>
                    <w:bottom w:val="single" w:sz="8" w:space="0" w:color="CCCCCC"/>
                    <w:right w:val="single" w:sz="8" w:space="0" w:color="CCCCCC"/>
                  </w:tcBorders>
                  <w:vAlign w:val="center"/>
                  <w:hideMark/>
                </w:tcPr>
                <w:p w:rsidR="00734E83" w:rsidRPr="005F7C8D" w:rsidRDefault="00734E83" w:rsidP="00734E83">
                  <w:pPr>
                    <w:spacing w:after="0" w:line="240" w:lineRule="auto"/>
                    <w:rPr>
                      <w:rFonts w:ascii="Arial" w:eastAsia="Times New Roman" w:hAnsi="Arial" w:cs="Arial"/>
                      <w:b/>
                      <w:bCs/>
                      <w:color w:val="31455E"/>
                      <w:sz w:val="16"/>
                      <w:szCs w:val="16"/>
                      <w:lang w:val="bg-BG" w:eastAsia="bg-BG"/>
                    </w:rPr>
                  </w:pPr>
                </w:p>
              </w:tc>
              <w:tc>
                <w:tcPr>
                  <w:tcW w:w="1400" w:type="dxa"/>
                  <w:vMerge/>
                  <w:tcBorders>
                    <w:top w:val="single" w:sz="8" w:space="0" w:color="CCCCCC"/>
                    <w:left w:val="single" w:sz="8" w:space="0" w:color="CCCCCC"/>
                    <w:bottom w:val="single" w:sz="8" w:space="0" w:color="CCCCCC"/>
                    <w:right w:val="single" w:sz="8" w:space="0" w:color="CCCCCC"/>
                  </w:tcBorders>
                  <w:vAlign w:val="center"/>
                  <w:hideMark/>
                </w:tcPr>
                <w:p w:rsidR="00734E83" w:rsidRPr="005F7C8D" w:rsidRDefault="00734E83" w:rsidP="00734E83">
                  <w:pPr>
                    <w:spacing w:after="0" w:line="240" w:lineRule="auto"/>
                    <w:rPr>
                      <w:rFonts w:ascii="Arial" w:eastAsia="Times New Roman" w:hAnsi="Arial" w:cs="Arial"/>
                      <w:b/>
                      <w:bCs/>
                      <w:color w:val="0000FF"/>
                      <w:sz w:val="16"/>
                      <w:szCs w:val="16"/>
                      <w:u w:val="single"/>
                      <w:lang w:val="bg-BG" w:eastAsia="bg-BG"/>
                    </w:rPr>
                  </w:pPr>
                </w:p>
              </w:tc>
              <w:tc>
                <w:tcPr>
                  <w:tcW w:w="1420" w:type="dxa"/>
                  <w:vMerge/>
                  <w:tcBorders>
                    <w:top w:val="single" w:sz="8" w:space="0" w:color="CCCCCC"/>
                    <w:left w:val="single" w:sz="8" w:space="0" w:color="CCCCCC"/>
                    <w:bottom w:val="single" w:sz="8" w:space="0" w:color="CCCCCC"/>
                    <w:right w:val="single" w:sz="8" w:space="0" w:color="CCCCCC"/>
                  </w:tcBorders>
                  <w:vAlign w:val="center"/>
                  <w:hideMark/>
                </w:tcPr>
                <w:p w:rsidR="00734E83" w:rsidRPr="005F7C8D" w:rsidRDefault="00734E83" w:rsidP="00734E83">
                  <w:pPr>
                    <w:spacing w:after="0" w:line="240" w:lineRule="auto"/>
                    <w:rPr>
                      <w:rFonts w:ascii="Arial" w:eastAsia="Times New Roman" w:hAnsi="Arial" w:cs="Arial"/>
                      <w:b/>
                      <w:bCs/>
                      <w:color w:val="31455E"/>
                      <w:sz w:val="16"/>
                      <w:szCs w:val="16"/>
                      <w:lang w:val="bg-BG" w:eastAsia="bg-BG"/>
                    </w:rPr>
                  </w:pPr>
                </w:p>
              </w:tc>
              <w:tc>
                <w:tcPr>
                  <w:tcW w:w="1280" w:type="dxa"/>
                  <w:vMerge/>
                  <w:tcBorders>
                    <w:top w:val="single" w:sz="8" w:space="0" w:color="CCCCCC"/>
                    <w:left w:val="single" w:sz="8" w:space="0" w:color="CCCCCC"/>
                    <w:bottom w:val="single" w:sz="8" w:space="0" w:color="CCCCCC"/>
                    <w:right w:val="single" w:sz="8" w:space="0" w:color="CCCCCC"/>
                  </w:tcBorders>
                  <w:vAlign w:val="center"/>
                  <w:hideMark/>
                </w:tcPr>
                <w:p w:rsidR="00734E83" w:rsidRPr="005F7C8D" w:rsidRDefault="00734E83" w:rsidP="00734E83">
                  <w:pPr>
                    <w:spacing w:after="0" w:line="240" w:lineRule="auto"/>
                    <w:rPr>
                      <w:rFonts w:ascii="Arial" w:eastAsia="Times New Roman" w:hAnsi="Arial" w:cs="Arial"/>
                      <w:b/>
                      <w:bCs/>
                      <w:color w:val="31455E"/>
                      <w:sz w:val="16"/>
                      <w:szCs w:val="16"/>
                      <w:lang w:val="bg-BG" w:eastAsia="bg-BG"/>
                    </w:rPr>
                  </w:pPr>
                </w:p>
              </w:tc>
            </w:tr>
          </w:tbl>
          <w:p w:rsidR="00003935" w:rsidRPr="005A7F19" w:rsidRDefault="00003935" w:rsidP="00EE0C5E">
            <w:pPr>
              <w:rPr>
                <w:rFonts w:ascii="Verdana" w:hAnsi="Verdana"/>
                <w:color w:val="404040" w:themeColor="text1" w:themeTint="BF"/>
                <w:sz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по вид</w:t>
            </w:r>
          </w:p>
          <w:p w:rsidR="007F4829" w:rsidRPr="005A7F19" w:rsidRDefault="007F4829" w:rsidP="007F4829">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7F4829" w:rsidRPr="005A7F19" w:rsidRDefault="007F4829" w:rsidP="00EE0C5E">
            <w:pPr>
              <w:rPr>
                <w:rFonts w:ascii="Verdana" w:hAnsi="Verdana"/>
                <w:color w:val="404040" w:themeColor="text1" w:themeTint="BF"/>
                <w:sz w:val="20"/>
                <w:lang w:val="bg-BG"/>
              </w:rPr>
            </w:pPr>
          </w:p>
          <w:tbl>
            <w:tblPr>
              <w:tblW w:w="8140" w:type="dxa"/>
              <w:tblCellMar>
                <w:left w:w="70" w:type="dxa"/>
                <w:right w:w="70" w:type="dxa"/>
              </w:tblCellMar>
              <w:tblLook w:val="04A0" w:firstRow="1" w:lastRow="0" w:firstColumn="1" w:lastColumn="0" w:noHBand="0" w:noVBand="1"/>
            </w:tblPr>
            <w:tblGrid>
              <w:gridCol w:w="4480"/>
              <w:gridCol w:w="1100"/>
              <w:gridCol w:w="1280"/>
              <w:gridCol w:w="1280"/>
            </w:tblGrid>
            <w:tr w:rsidR="00CC3B6A" w:rsidRPr="00110B9B" w:rsidTr="003E43D0">
              <w:trPr>
                <w:trHeight w:val="255"/>
              </w:trPr>
              <w:tc>
                <w:tcPr>
                  <w:tcW w:w="4480" w:type="dxa"/>
                  <w:tcBorders>
                    <w:top w:val="single" w:sz="8" w:space="0" w:color="C0C0C0"/>
                    <w:left w:val="single" w:sz="8" w:space="0" w:color="C0C0C0"/>
                    <w:bottom w:val="single" w:sz="8" w:space="0" w:color="C0C0C0"/>
                    <w:right w:val="single" w:sz="8" w:space="0" w:color="C0C0C0"/>
                  </w:tcBorders>
                  <w:shd w:val="clear" w:color="000000" w:fill="E7E5E5"/>
                  <w:noWrap/>
                  <w:hideMark/>
                </w:tcPr>
                <w:p w:rsidR="00CC3B6A" w:rsidRPr="00110B9B" w:rsidRDefault="00CC3B6A" w:rsidP="00CC3B6A">
                  <w:pPr>
                    <w:spacing w:after="0" w:line="240" w:lineRule="auto"/>
                    <w:jc w:val="center"/>
                    <w:rPr>
                      <w:rFonts w:ascii="Arial" w:eastAsia="Times New Roman" w:hAnsi="Arial" w:cs="Arial"/>
                      <w:color w:val="333333"/>
                      <w:sz w:val="16"/>
                      <w:szCs w:val="16"/>
                      <w:lang w:val="bg-BG" w:eastAsia="bg-BG"/>
                    </w:rPr>
                  </w:pPr>
                  <w:r w:rsidRPr="00110B9B">
                    <w:rPr>
                      <w:rFonts w:ascii="Arial" w:eastAsia="Times New Roman" w:hAnsi="Arial" w:cs="Arial"/>
                      <w:color w:val="333333"/>
                      <w:sz w:val="16"/>
                      <w:szCs w:val="16"/>
                      <w:lang w:val="bg-BG" w:eastAsia="bg-BG"/>
                    </w:rPr>
                    <w:t>ВИДОВЕ ПТП</w:t>
                  </w:r>
                </w:p>
              </w:tc>
              <w:tc>
                <w:tcPr>
                  <w:tcW w:w="1100" w:type="dxa"/>
                  <w:tcBorders>
                    <w:top w:val="single" w:sz="8" w:space="0" w:color="C0C0C0"/>
                    <w:left w:val="nil"/>
                    <w:bottom w:val="single" w:sz="8" w:space="0" w:color="C0C0C0"/>
                    <w:right w:val="single" w:sz="8" w:space="0" w:color="C0C0C0"/>
                  </w:tcBorders>
                  <w:shd w:val="clear" w:color="000000" w:fill="E7E5E5"/>
                  <w:noWrap/>
                  <w:hideMark/>
                </w:tcPr>
                <w:p w:rsidR="00CC3B6A" w:rsidRPr="00110B9B" w:rsidRDefault="00CC3B6A" w:rsidP="00CC3B6A">
                  <w:pPr>
                    <w:spacing w:after="0" w:line="240" w:lineRule="auto"/>
                    <w:jc w:val="center"/>
                    <w:rPr>
                      <w:rFonts w:ascii="Arial" w:eastAsia="Times New Roman" w:hAnsi="Arial" w:cs="Arial"/>
                      <w:color w:val="333333"/>
                      <w:sz w:val="16"/>
                      <w:szCs w:val="16"/>
                      <w:lang w:val="bg-BG" w:eastAsia="bg-BG"/>
                    </w:rPr>
                  </w:pPr>
                  <w:r w:rsidRPr="00110B9B">
                    <w:rPr>
                      <w:rFonts w:ascii="Arial" w:eastAsia="Times New Roman" w:hAnsi="Arial" w:cs="Arial"/>
                      <w:color w:val="333333"/>
                      <w:sz w:val="16"/>
                      <w:szCs w:val="16"/>
                      <w:lang w:val="bg-BG" w:eastAsia="bg-BG"/>
                    </w:rPr>
                    <w:t>Брой ПТП</w:t>
                  </w:r>
                </w:p>
              </w:tc>
              <w:tc>
                <w:tcPr>
                  <w:tcW w:w="1280" w:type="dxa"/>
                  <w:tcBorders>
                    <w:top w:val="single" w:sz="8" w:space="0" w:color="C0C0C0"/>
                    <w:left w:val="nil"/>
                    <w:bottom w:val="single" w:sz="8" w:space="0" w:color="C0C0C0"/>
                    <w:right w:val="single" w:sz="8" w:space="0" w:color="C0C0C0"/>
                  </w:tcBorders>
                  <w:shd w:val="clear" w:color="000000" w:fill="E7E5E5"/>
                  <w:noWrap/>
                  <w:hideMark/>
                </w:tcPr>
                <w:p w:rsidR="00CC3B6A" w:rsidRPr="00110B9B" w:rsidRDefault="00CC3B6A" w:rsidP="00CC3B6A">
                  <w:pPr>
                    <w:spacing w:after="0" w:line="240" w:lineRule="auto"/>
                    <w:jc w:val="center"/>
                    <w:rPr>
                      <w:rFonts w:ascii="Arial" w:eastAsia="Times New Roman" w:hAnsi="Arial" w:cs="Arial"/>
                      <w:color w:val="333333"/>
                      <w:sz w:val="16"/>
                      <w:szCs w:val="16"/>
                      <w:lang w:val="bg-BG" w:eastAsia="bg-BG"/>
                    </w:rPr>
                  </w:pPr>
                  <w:r w:rsidRPr="00110B9B">
                    <w:rPr>
                      <w:rFonts w:ascii="Arial" w:eastAsia="Times New Roman" w:hAnsi="Arial" w:cs="Arial"/>
                      <w:color w:val="333333"/>
                      <w:sz w:val="16"/>
                      <w:szCs w:val="16"/>
                      <w:lang w:val="bg-BG" w:eastAsia="bg-BG"/>
                    </w:rPr>
                    <w:t>Брой загинали</w:t>
                  </w:r>
                </w:p>
              </w:tc>
              <w:tc>
                <w:tcPr>
                  <w:tcW w:w="1280" w:type="dxa"/>
                  <w:tcBorders>
                    <w:top w:val="single" w:sz="8" w:space="0" w:color="C0C0C0"/>
                    <w:left w:val="nil"/>
                    <w:bottom w:val="single" w:sz="8" w:space="0" w:color="C0C0C0"/>
                    <w:right w:val="single" w:sz="8" w:space="0" w:color="C0C0C0"/>
                  </w:tcBorders>
                  <w:shd w:val="clear" w:color="000000" w:fill="E7E5E5"/>
                  <w:noWrap/>
                  <w:hideMark/>
                </w:tcPr>
                <w:p w:rsidR="00CC3B6A" w:rsidRPr="00110B9B" w:rsidRDefault="00CC3B6A" w:rsidP="00CC3B6A">
                  <w:pPr>
                    <w:spacing w:after="0" w:line="240" w:lineRule="auto"/>
                    <w:jc w:val="center"/>
                    <w:rPr>
                      <w:rFonts w:ascii="Arial" w:eastAsia="Times New Roman" w:hAnsi="Arial" w:cs="Arial"/>
                      <w:color w:val="333333"/>
                      <w:sz w:val="16"/>
                      <w:szCs w:val="16"/>
                      <w:lang w:val="bg-BG" w:eastAsia="bg-BG"/>
                    </w:rPr>
                  </w:pPr>
                  <w:r w:rsidRPr="00110B9B">
                    <w:rPr>
                      <w:rFonts w:ascii="Arial" w:eastAsia="Times New Roman" w:hAnsi="Arial" w:cs="Arial"/>
                      <w:color w:val="333333"/>
                      <w:sz w:val="16"/>
                      <w:szCs w:val="16"/>
                      <w:lang w:val="bg-BG" w:eastAsia="bg-BG"/>
                    </w:rPr>
                    <w:t>Брой ранени</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В ДЪРВО</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16</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3</w:t>
                  </w:r>
                </w:p>
              </w:tc>
              <w:tc>
                <w:tcPr>
                  <w:tcW w:w="1280" w:type="dxa"/>
                  <w:tcBorders>
                    <w:top w:val="single" w:sz="8" w:space="0" w:color="C0C0C0"/>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20</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В КРАЙПЪТНО СЪОРЪЖЕНИЕ</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8</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9</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В ПРЕДПАЗНА ОГРАДА</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8</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9</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В СКАТ</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2</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В СТЪЛБ</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ВЕЛОСИПЕДИСТ</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9</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9</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ДЕТЕ С ЛЕТНИ КЪНКИ, РОЛЕР, ШЕЙНА</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КАРУЦА</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2</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7</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ЛИЦЕ РАБОТЕЩО НА ПЪТЯ</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ПАРКИРАНО ППС</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6</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7</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ПЕШЕХОДЕЦ</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19</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20</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БЛЪСКАНЕ НА СПРЯНО ППС</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3</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ДРУГ ВИД ПТП</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15</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18</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Няма информация</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3</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3</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ПРЕОБРЪЩАНЕ НА МПС ИЗВЪН ПЪТНОТО ПЛАТНО</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17</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СБЛЪСКВАНЕ МЕЖДУ МПС ОТЗАД</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15</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СБЛЪСКВАНЕ МЕЖДУ МПС ПОД ЪГЪЛ</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0</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19</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СБЛЪСКВАНЕ МЕЖДУ МПС СТРАНИЧНО</w:t>
                  </w:r>
                </w:p>
              </w:tc>
              <w:tc>
                <w:tcPr>
                  <w:tcW w:w="110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22</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w:t>
                  </w:r>
                </w:p>
              </w:tc>
              <w:tc>
                <w:tcPr>
                  <w:tcW w:w="1280" w:type="dxa"/>
                  <w:tcBorders>
                    <w:top w:val="single" w:sz="8" w:space="0" w:color="E2E2E2"/>
                    <w:left w:val="nil"/>
                    <w:bottom w:val="single" w:sz="8" w:space="0" w:color="E2E2E2"/>
                    <w:right w:val="single" w:sz="8" w:space="0" w:color="E2E2E2"/>
                  </w:tcBorders>
                  <w:shd w:val="clear" w:color="auto" w:fill="auto"/>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27</w:t>
                  </w:r>
                </w:p>
              </w:tc>
            </w:tr>
            <w:tr w:rsidR="00CC3B6A" w:rsidRPr="00110B9B" w:rsidTr="003E43D0">
              <w:trPr>
                <w:trHeight w:val="255"/>
              </w:trPr>
              <w:tc>
                <w:tcPr>
                  <w:tcW w:w="4480" w:type="dxa"/>
                  <w:tcBorders>
                    <w:top w:val="single" w:sz="8" w:space="0" w:color="E2E2E2"/>
                    <w:left w:val="single" w:sz="8" w:space="0" w:color="E2E2E2"/>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СБЛЪСКВАНЕ МЕЖДУ МПС ЧЕЛНО</w:t>
                  </w:r>
                </w:p>
              </w:tc>
              <w:tc>
                <w:tcPr>
                  <w:tcW w:w="110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0000FF"/>
                      <w:sz w:val="16"/>
                      <w:szCs w:val="16"/>
                      <w:u w:val="single"/>
                      <w:lang w:val="bg-BG" w:eastAsia="bg-BG"/>
                    </w:rPr>
                  </w:pPr>
                  <w:r w:rsidRPr="00110B9B">
                    <w:rPr>
                      <w:rFonts w:ascii="Arial" w:eastAsia="Times New Roman" w:hAnsi="Arial" w:cs="Arial"/>
                      <w:color w:val="0000FF"/>
                      <w:sz w:val="16"/>
                      <w:szCs w:val="16"/>
                      <w:u w:val="single"/>
                      <w:lang w:val="bg-BG" w:eastAsia="bg-BG"/>
                    </w:rPr>
                    <w:t>12</w:t>
                  </w:r>
                </w:p>
              </w:tc>
              <w:tc>
                <w:tcPr>
                  <w:tcW w:w="1280" w:type="dxa"/>
                  <w:tcBorders>
                    <w:top w:val="single" w:sz="8" w:space="0" w:color="E2E2E2"/>
                    <w:left w:val="nil"/>
                    <w:bottom w:val="single" w:sz="8" w:space="0" w:color="E2E2E2"/>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5</w:t>
                  </w:r>
                </w:p>
              </w:tc>
              <w:tc>
                <w:tcPr>
                  <w:tcW w:w="1280" w:type="dxa"/>
                  <w:tcBorders>
                    <w:top w:val="single" w:sz="8" w:space="0" w:color="E2E2E2"/>
                    <w:left w:val="nil"/>
                    <w:bottom w:val="single" w:sz="8" w:space="0" w:color="CCCCCC"/>
                    <w:right w:val="single" w:sz="8" w:space="0" w:color="E2E2E2"/>
                  </w:tcBorders>
                  <w:shd w:val="clear" w:color="000000" w:fill="C0C0C0"/>
                  <w:noWrap/>
                  <w:hideMark/>
                </w:tcPr>
                <w:p w:rsidR="00CC3B6A" w:rsidRPr="00110B9B" w:rsidRDefault="00CC3B6A" w:rsidP="00CC3B6A">
                  <w:pPr>
                    <w:spacing w:after="0" w:line="240" w:lineRule="auto"/>
                    <w:jc w:val="right"/>
                    <w:rPr>
                      <w:rFonts w:ascii="Arial" w:eastAsia="Times New Roman" w:hAnsi="Arial" w:cs="Arial"/>
                      <w:color w:val="454545"/>
                      <w:sz w:val="16"/>
                      <w:szCs w:val="16"/>
                      <w:lang w:val="bg-BG" w:eastAsia="bg-BG"/>
                    </w:rPr>
                  </w:pPr>
                  <w:r w:rsidRPr="00110B9B">
                    <w:rPr>
                      <w:rFonts w:ascii="Arial" w:eastAsia="Times New Roman" w:hAnsi="Arial" w:cs="Arial"/>
                      <w:color w:val="454545"/>
                      <w:sz w:val="16"/>
                      <w:szCs w:val="16"/>
                      <w:lang w:val="bg-BG" w:eastAsia="bg-BG"/>
                    </w:rPr>
                    <w:t>19</w:t>
                  </w:r>
                </w:p>
              </w:tc>
            </w:tr>
            <w:tr w:rsidR="00CC3B6A" w:rsidRPr="00110B9B" w:rsidTr="003E43D0">
              <w:trPr>
                <w:trHeight w:val="255"/>
              </w:trPr>
              <w:tc>
                <w:tcPr>
                  <w:tcW w:w="44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CC3B6A" w:rsidRPr="00110B9B" w:rsidRDefault="00CC3B6A" w:rsidP="00CC3B6A">
                  <w:pPr>
                    <w:spacing w:after="0" w:line="240" w:lineRule="auto"/>
                    <w:rPr>
                      <w:rFonts w:ascii="Arial" w:eastAsia="Times New Roman" w:hAnsi="Arial" w:cs="Arial"/>
                      <w:b/>
                      <w:bCs/>
                      <w:color w:val="31455E"/>
                      <w:sz w:val="16"/>
                      <w:szCs w:val="16"/>
                      <w:lang w:val="bg-BG" w:eastAsia="bg-BG"/>
                    </w:rPr>
                  </w:pPr>
                  <w:r w:rsidRPr="00110B9B">
                    <w:rPr>
                      <w:rFonts w:ascii="Arial" w:eastAsia="Times New Roman" w:hAnsi="Arial" w:cs="Arial"/>
                      <w:b/>
                      <w:bCs/>
                      <w:color w:val="31455E"/>
                      <w:sz w:val="16"/>
                      <w:szCs w:val="16"/>
                      <w:lang w:val="bg-BG" w:eastAsia="bg-BG"/>
                    </w:rPr>
                    <w:t>Общ брой за периода:</w:t>
                  </w:r>
                </w:p>
              </w:tc>
              <w:tc>
                <w:tcPr>
                  <w:tcW w:w="110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CC3B6A" w:rsidRPr="00110B9B" w:rsidRDefault="00CC3B6A" w:rsidP="00CC3B6A">
                  <w:pPr>
                    <w:spacing w:after="0" w:line="240" w:lineRule="auto"/>
                    <w:jc w:val="right"/>
                    <w:rPr>
                      <w:rFonts w:ascii="Arial" w:eastAsia="Times New Roman" w:hAnsi="Arial" w:cs="Arial"/>
                      <w:b/>
                      <w:bCs/>
                      <w:color w:val="0000FF"/>
                      <w:sz w:val="16"/>
                      <w:szCs w:val="16"/>
                      <w:u w:val="single"/>
                      <w:lang w:val="bg-BG" w:eastAsia="bg-BG"/>
                    </w:rPr>
                  </w:pPr>
                  <w:r w:rsidRPr="00110B9B">
                    <w:rPr>
                      <w:rFonts w:ascii="Arial" w:eastAsia="Times New Roman" w:hAnsi="Arial" w:cs="Arial"/>
                      <w:b/>
                      <w:bCs/>
                      <w:color w:val="0000FF"/>
                      <w:sz w:val="16"/>
                      <w:szCs w:val="16"/>
                      <w:u w:val="single"/>
                      <w:lang w:val="bg-BG" w:eastAsia="bg-BG"/>
                    </w:rPr>
                    <w:t>161</w:t>
                  </w:r>
                </w:p>
              </w:tc>
              <w:tc>
                <w:tcPr>
                  <w:tcW w:w="12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CC3B6A" w:rsidRPr="00110B9B" w:rsidRDefault="00CC3B6A" w:rsidP="00CC3B6A">
                  <w:pPr>
                    <w:spacing w:after="0" w:line="240" w:lineRule="auto"/>
                    <w:jc w:val="right"/>
                    <w:rPr>
                      <w:rFonts w:ascii="Arial" w:eastAsia="Times New Roman" w:hAnsi="Arial" w:cs="Arial"/>
                      <w:b/>
                      <w:bCs/>
                      <w:color w:val="31455E"/>
                      <w:sz w:val="16"/>
                      <w:szCs w:val="16"/>
                      <w:lang w:val="bg-BG" w:eastAsia="bg-BG"/>
                    </w:rPr>
                  </w:pPr>
                  <w:r w:rsidRPr="00110B9B">
                    <w:rPr>
                      <w:rFonts w:ascii="Arial" w:eastAsia="Times New Roman" w:hAnsi="Arial" w:cs="Arial"/>
                      <w:b/>
                      <w:bCs/>
                      <w:color w:val="31455E"/>
                      <w:sz w:val="16"/>
                      <w:szCs w:val="16"/>
                      <w:lang w:val="bg-BG" w:eastAsia="bg-BG"/>
                    </w:rPr>
                    <w:t>15</w:t>
                  </w:r>
                </w:p>
              </w:tc>
              <w:tc>
                <w:tcPr>
                  <w:tcW w:w="1280" w:type="dxa"/>
                  <w:vMerge w:val="restart"/>
                  <w:tcBorders>
                    <w:top w:val="single" w:sz="8" w:space="0" w:color="CCCCCC"/>
                    <w:left w:val="single" w:sz="8" w:space="0" w:color="CCCCCC"/>
                    <w:bottom w:val="single" w:sz="8" w:space="0" w:color="CCCCCC"/>
                    <w:right w:val="single" w:sz="8" w:space="0" w:color="CCCCCC"/>
                  </w:tcBorders>
                  <w:shd w:val="clear" w:color="000000" w:fill="BDDAF3"/>
                  <w:noWrap/>
                  <w:vAlign w:val="bottom"/>
                  <w:hideMark/>
                </w:tcPr>
                <w:p w:rsidR="00CC3B6A" w:rsidRPr="00110B9B" w:rsidRDefault="00CC3B6A" w:rsidP="00CC3B6A">
                  <w:pPr>
                    <w:spacing w:after="0" w:line="240" w:lineRule="auto"/>
                    <w:jc w:val="right"/>
                    <w:rPr>
                      <w:rFonts w:ascii="Arial" w:eastAsia="Times New Roman" w:hAnsi="Arial" w:cs="Arial"/>
                      <w:b/>
                      <w:bCs/>
                      <w:color w:val="31455E"/>
                      <w:sz w:val="16"/>
                      <w:szCs w:val="16"/>
                      <w:lang w:val="bg-BG" w:eastAsia="bg-BG"/>
                    </w:rPr>
                  </w:pPr>
                  <w:r w:rsidRPr="00110B9B">
                    <w:rPr>
                      <w:rFonts w:ascii="Arial" w:eastAsia="Times New Roman" w:hAnsi="Arial" w:cs="Arial"/>
                      <w:b/>
                      <w:bCs/>
                      <w:color w:val="31455E"/>
                      <w:sz w:val="16"/>
                      <w:szCs w:val="16"/>
                      <w:lang w:val="bg-BG" w:eastAsia="bg-BG"/>
                    </w:rPr>
                    <w:t>207</w:t>
                  </w:r>
                </w:p>
              </w:tc>
            </w:tr>
            <w:tr w:rsidR="00CC3B6A" w:rsidRPr="00110B9B" w:rsidTr="003E43D0">
              <w:trPr>
                <w:trHeight w:val="450"/>
              </w:trPr>
              <w:tc>
                <w:tcPr>
                  <w:tcW w:w="4480" w:type="dxa"/>
                  <w:vMerge/>
                  <w:tcBorders>
                    <w:top w:val="single" w:sz="8" w:space="0" w:color="CCCCCC"/>
                    <w:left w:val="single" w:sz="8" w:space="0" w:color="CCCCCC"/>
                    <w:bottom w:val="single" w:sz="8" w:space="0" w:color="CCCCCC"/>
                    <w:right w:val="single" w:sz="8" w:space="0" w:color="CCCCCC"/>
                  </w:tcBorders>
                  <w:vAlign w:val="center"/>
                  <w:hideMark/>
                </w:tcPr>
                <w:p w:rsidR="00CC3B6A" w:rsidRPr="00110B9B" w:rsidRDefault="00CC3B6A" w:rsidP="00CC3B6A">
                  <w:pPr>
                    <w:spacing w:after="0" w:line="240" w:lineRule="auto"/>
                    <w:rPr>
                      <w:rFonts w:ascii="Arial" w:eastAsia="Times New Roman" w:hAnsi="Arial" w:cs="Arial"/>
                      <w:b/>
                      <w:bCs/>
                      <w:color w:val="31455E"/>
                      <w:sz w:val="16"/>
                      <w:szCs w:val="16"/>
                      <w:lang w:val="bg-BG" w:eastAsia="bg-BG"/>
                    </w:rPr>
                  </w:pPr>
                </w:p>
              </w:tc>
              <w:tc>
                <w:tcPr>
                  <w:tcW w:w="1100" w:type="dxa"/>
                  <w:vMerge/>
                  <w:tcBorders>
                    <w:top w:val="single" w:sz="8" w:space="0" w:color="CCCCCC"/>
                    <w:left w:val="single" w:sz="8" w:space="0" w:color="CCCCCC"/>
                    <w:bottom w:val="single" w:sz="8" w:space="0" w:color="CCCCCC"/>
                    <w:right w:val="single" w:sz="8" w:space="0" w:color="CCCCCC"/>
                  </w:tcBorders>
                  <w:vAlign w:val="center"/>
                  <w:hideMark/>
                </w:tcPr>
                <w:p w:rsidR="00CC3B6A" w:rsidRPr="00110B9B" w:rsidRDefault="00CC3B6A" w:rsidP="00CC3B6A">
                  <w:pPr>
                    <w:spacing w:after="0" w:line="240" w:lineRule="auto"/>
                    <w:rPr>
                      <w:rFonts w:ascii="Arial" w:eastAsia="Times New Roman" w:hAnsi="Arial" w:cs="Arial"/>
                      <w:b/>
                      <w:bCs/>
                      <w:color w:val="0000FF"/>
                      <w:sz w:val="16"/>
                      <w:szCs w:val="16"/>
                      <w:u w:val="single"/>
                      <w:lang w:val="bg-BG" w:eastAsia="bg-BG"/>
                    </w:rPr>
                  </w:pPr>
                </w:p>
              </w:tc>
              <w:tc>
                <w:tcPr>
                  <w:tcW w:w="1280" w:type="dxa"/>
                  <w:vMerge/>
                  <w:tcBorders>
                    <w:top w:val="single" w:sz="8" w:space="0" w:color="CCCCCC"/>
                    <w:left w:val="single" w:sz="8" w:space="0" w:color="CCCCCC"/>
                    <w:bottom w:val="single" w:sz="8" w:space="0" w:color="CCCCCC"/>
                    <w:right w:val="single" w:sz="8" w:space="0" w:color="CCCCCC"/>
                  </w:tcBorders>
                  <w:vAlign w:val="center"/>
                  <w:hideMark/>
                </w:tcPr>
                <w:p w:rsidR="00CC3B6A" w:rsidRPr="00110B9B" w:rsidRDefault="00CC3B6A" w:rsidP="00CC3B6A">
                  <w:pPr>
                    <w:spacing w:after="0" w:line="240" w:lineRule="auto"/>
                    <w:rPr>
                      <w:rFonts w:ascii="Arial" w:eastAsia="Times New Roman" w:hAnsi="Arial" w:cs="Arial"/>
                      <w:b/>
                      <w:bCs/>
                      <w:color w:val="31455E"/>
                      <w:sz w:val="16"/>
                      <w:szCs w:val="16"/>
                      <w:lang w:val="bg-BG" w:eastAsia="bg-BG"/>
                    </w:rPr>
                  </w:pPr>
                </w:p>
              </w:tc>
              <w:tc>
                <w:tcPr>
                  <w:tcW w:w="1280" w:type="dxa"/>
                  <w:vMerge/>
                  <w:tcBorders>
                    <w:top w:val="single" w:sz="8" w:space="0" w:color="CCCCCC"/>
                    <w:left w:val="single" w:sz="8" w:space="0" w:color="CCCCCC"/>
                    <w:bottom w:val="single" w:sz="8" w:space="0" w:color="CCCCCC"/>
                    <w:right w:val="single" w:sz="8" w:space="0" w:color="CCCCCC"/>
                  </w:tcBorders>
                  <w:vAlign w:val="center"/>
                  <w:hideMark/>
                </w:tcPr>
                <w:p w:rsidR="00CC3B6A" w:rsidRPr="00110B9B" w:rsidRDefault="00CC3B6A" w:rsidP="00CC3B6A">
                  <w:pPr>
                    <w:spacing w:after="0" w:line="240" w:lineRule="auto"/>
                    <w:rPr>
                      <w:rFonts w:ascii="Arial" w:eastAsia="Times New Roman" w:hAnsi="Arial" w:cs="Arial"/>
                      <w:b/>
                      <w:bCs/>
                      <w:color w:val="31455E"/>
                      <w:sz w:val="16"/>
                      <w:szCs w:val="16"/>
                      <w:lang w:val="bg-BG" w:eastAsia="bg-BG"/>
                    </w:rPr>
                  </w:pPr>
                </w:p>
              </w:tc>
            </w:tr>
          </w:tbl>
          <w:p w:rsidR="00003935" w:rsidRPr="005A7F19" w:rsidRDefault="00003935" w:rsidP="00EE0C5E">
            <w:pPr>
              <w:rPr>
                <w:rFonts w:ascii="Verdana" w:hAnsi="Verdana"/>
                <w:color w:val="404040" w:themeColor="text1" w:themeTint="BF"/>
                <w:sz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деца</w:t>
            </w:r>
          </w:p>
          <w:p w:rsidR="007F4829" w:rsidRPr="005A7F19" w:rsidRDefault="007F4829" w:rsidP="007F4829">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7F4829" w:rsidRPr="001D7987" w:rsidRDefault="007F4829" w:rsidP="00EE0C5E">
            <w:pPr>
              <w:rPr>
                <w:rFonts w:ascii="Verdana" w:hAnsi="Verdana"/>
                <w:color w:val="404040" w:themeColor="text1" w:themeTint="BF"/>
                <w:sz w:val="20"/>
                <w:szCs w:val="20"/>
                <w:lang w:val="bg-BG"/>
              </w:rPr>
            </w:pPr>
          </w:p>
          <w:tbl>
            <w:tblPr>
              <w:tblW w:w="11340" w:type="dxa"/>
              <w:tblInd w:w="323" w:type="dxa"/>
              <w:tblCellMar>
                <w:left w:w="70" w:type="dxa"/>
                <w:right w:w="70" w:type="dxa"/>
              </w:tblCellMar>
              <w:tblLook w:val="04A0" w:firstRow="1" w:lastRow="0" w:firstColumn="1" w:lastColumn="0" w:noHBand="0" w:noVBand="1"/>
            </w:tblPr>
            <w:tblGrid>
              <w:gridCol w:w="578"/>
              <w:gridCol w:w="2347"/>
              <w:gridCol w:w="1660"/>
              <w:gridCol w:w="1159"/>
              <w:gridCol w:w="914"/>
              <w:gridCol w:w="1483"/>
              <w:gridCol w:w="1505"/>
              <w:gridCol w:w="1694"/>
            </w:tblGrid>
            <w:tr w:rsidR="00657C52" w:rsidRPr="001D7987" w:rsidTr="003E43D0">
              <w:trPr>
                <w:trHeight w:val="330"/>
              </w:trPr>
              <w:tc>
                <w:tcPr>
                  <w:tcW w:w="654" w:type="dxa"/>
                  <w:tcBorders>
                    <w:top w:val="nil"/>
                    <w:left w:val="nil"/>
                    <w:bottom w:val="nil"/>
                    <w:right w:val="nil"/>
                  </w:tcBorders>
                  <w:shd w:val="clear" w:color="auto" w:fill="auto"/>
                  <w:vAlign w:val="center"/>
                  <w:hideMark/>
                </w:tcPr>
                <w:p w:rsidR="00657C52" w:rsidRPr="001D7987" w:rsidRDefault="00657C52" w:rsidP="001D7987">
                  <w:pPr>
                    <w:spacing w:after="0" w:line="240" w:lineRule="auto"/>
                    <w:rPr>
                      <w:rFonts w:ascii="Verdana" w:hAnsi="Verdana"/>
                      <w:color w:val="000000"/>
                      <w:sz w:val="20"/>
                      <w:szCs w:val="20"/>
                      <w:lang w:val="bg-BG" w:eastAsia="bg-BG"/>
                    </w:rPr>
                  </w:pPr>
                </w:p>
              </w:tc>
              <w:tc>
                <w:tcPr>
                  <w:tcW w:w="3456" w:type="dxa"/>
                  <w:tcBorders>
                    <w:top w:val="nil"/>
                    <w:left w:val="nil"/>
                    <w:bottom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993" w:type="dxa"/>
                  <w:tcBorders>
                    <w:top w:val="nil"/>
                    <w:left w:val="nil"/>
                    <w:bottom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377" w:type="dxa"/>
                  <w:tcBorders>
                    <w:top w:val="nil"/>
                    <w:left w:val="nil"/>
                    <w:bottom w:val="nil"/>
                    <w:right w:val="nil"/>
                  </w:tcBorders>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130" w:type="dxa"/>
                  <w:tcBorders>
                    <w:top w:val="nil"/>
                    <w:left w:val="nil"/>
                    <w:bottom w:val="nil"/>
                    <w:right w:val="nil"/>
                  </w:tcBorders>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414" w:type="dxa"/>
                  <w:tcBorders>
                    <w:top w:val="nil"/>
                    <w:left w:val="nil"/>
                    <w:bottom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716" w:type="dxa"/>
                  <w:tcBorders>
                    <w:top w:val="nil"/>
                    <w:left w:val="nil"/>
                    <w:bottom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color w:val="000000"/>
                      <w:sz w:val="20"/>
                      <w:szCs w:val="20"/>
                      <w:lang w:val="bg-BG" w:eastAsia="bg-BG"/>
                    </w:rPr>
                  </w:pPr>
                </w:p>
              </w:tc>
              <w:tc>
                <w:tcPr>
                  <w:tcW w:w="1772" w:type="dxa"/>
                  <w:tcBorders>
                    <w:top w:val="nil"/>
                    <w:left w:val="nil"/>
                    <w:bottom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color w:val="000000"/>
                      <w:sz w:val="20"/>
                      <w:szCs w:val="20"/>
                      <w:lang w:val="bg-BG" w:eastAsia="bg-BG"/>
                    </w:rPr>
                  </w:pPr>
                </w:p>
              </w:tc>
            </w:tr>
            <w:tr w:rsidR="00657C52" w:rsidRPr="001D7987" w:rsidTr="003E43D0">
              <w:trPr>
                <w:trHeight w:val="584"/>
              </w:trPr>
              <w:tc>
                <w:tcPr>
                  <w:tcW w:w="654" w:type="dxa"/>
                  <w:vMerge w:val="restart"/>
                  <w:tcBorders>
                    <w:top w:val="single" w:sz="8" w:space="0" w:color="auto"/>
                    <w:left w:val="single" w:sz="8" w:space="0" w:color="auto"/>
                    <w:right w:val="single" w:sz="8" w:space="0" w:color="auto"/>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 по ред</w:t>
                  </w:r>
                </w:p>
              </w:tc>
              <w:tc>
                <w:tcPr>
                  <w:tcW w:w="3456" w:type="dxa"/>
                  <w:vMerge w:val="restart"/>
                  <w:tcBorders>
                    <w:top w:val="single" w:sz="8" w:space="0" w:color="auto"/>
                    <w:left w:val="single" w:sz="8" w:space="0" w:color="auto"/>
                    <w:right w:val="single" w:sz="8" w:space="0" w:color="auto"/>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Място на настъпване на ПТП</w:t>
                  </w:r>
                </w:p>
              </w:tc>
              <w:tc>
                <w:tcPr>
                  <w:tcW w:w="1993" w:type="dxa"/>
                  <w:vMerge w:val="restart"/>
                  <w:tcBorders>
                    <w:top w:val="single" w:sz="8" w:space="0" w:color="auto"/>
                    <w:left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Категория участник в ПТП (дете-водач, дете-пътник, дете-пешеходец)</w:t>
                  </w:r>
                </w:p>
              </w:tc>
              <w:tc>
                <w:tcPr>
                  <w:tcW w:w="2507" w:type="dxa"/>
                  <w:gridSpan w:val="2"/>
                  <w:tcBorders>
                    <w:top w:val="single" w:sz="8" w:space="0" w:color="auto"/>
                    <w:left w:val="single" w:sz="8" w:space="0" w:color="auto"/>
                    <w:bottom w:val="single" w:sz="8" w:space="0" w:color="auto"/>
                    <w:right w:val="single" w:sz="8" w:space="0" w:color="auto"/>
                  </w:tcBorders>
                </w:tcPr>
                <w:p w:rsidR="00657C52" w:rsidRPr="001D7987" w:rsidRDefault="00657C52" w:rsidP="00657C52">
                  <w:pPr>
                    <w:spacing w:after="0" w:line="240" w:lineRule="auto"/>
                    <w:jc w:val="center"/>
                    <w:rPr>
                      <w:rFonts w:ascii="Verdana" w:hAnsi="Verdana"/>
                      <w:b/>
                      <w:bCs/>
                      <w:sz w:val="20"/>
                      <w:szCs w:val="20"/>
                      <w:lang w:val="bg-BG" w:eastAsia="bg-BG"/>
                    </w:rPr>
                  </w:pPr>
                </w:p>
                <w:p w:rsidR="00657C52" w:rsidRPr="001D7987" w:rsidRDefault="00657C52" w:rsidP="00657C52">
                  <w:pPr>
                    <w:spacing w:after="0" w:line="240" w:lineRule="auto"/>
                    <w:jc w:val="center"/>
                    <w:rPr>
                      <w:rFonts w:ascii="Verdana" w:hAnsi="Verdana"/>
                      <w:b/>
                      <w:bCs/>
                      <w:sz w:val="20"/>
                      <w:szCs w:val="20"/>
                      <w:lang w:val="bg-BG" w:eastAsia="bg-BG"/>
                    </w:rPr>
                  </w:pPr>
                  <w:r w:rsidRPr="001D7987">
                    <w:rPr>
                      <w:rFonts w:ascii="Verdana" w:hAnsi="Verdana"/>
                      <w:b/>
                      <w:bCs/>
                      <w:sz w:val="20"/>
                      <w:szCs w:val="20"/>
                      <w:lang w:val="bg-BG" w:eastAsia="bg-BG"/>
                    </w:rPr>
                    <w:t>Последици</w:t>
                  </w:r>
                </w:p>
              </w:tc>
              <w:tc>
                <w:tcPr>
                  <w:tcW w:w="1414" w:type="dxa"/>
                  <w:vMerge w:val="restart"/>
                  <w:tcBorders>
                    <w:top w:val="single" w:sz="8" w:space="0" w:color="auto"/>
                    <w:left w:val="single" w:sz="8" w:space="0" w:color="auto"/>
                    <w:right w:val="single" w:sz="8" w:space="0" w:color="auto"/>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Час на настъпване на ПТП</w:t>
                  </w:r>
                </w:p>
              </w:tc>
              <w:tc>
                <w:tcPr>
                  <w:tcW w:w="1716" w:type="dxa"/>
                  <w:vMerge w:val="restart"/>
                  <w:tcBorders>
                    <w:top w:val="single" w:sz="8" w:space="0" w:color="auto"/>
                    <w:left w:val="nil"/>
                    <w:right w:val="nil"/>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Ден от седмицата, в който е настъпило ПТП</w:t>
                  </w:r>
                </w:p>
              </w:tc>
              <w:tc>
                <w:tcPr>
                  <w:tcW w:w="1772" w:type="dxa"/>
                  <w:vMerge w:val="restart"/>
                  <w:tcBorders>
                    <w:top w:val="single" w:sz="8" w:space="0" w:color="auto"/>
                    <w:left w:val="single" w:sz="8" w:space="0" w:color="auto"/>
                    <w:right w:val="single" w:sz="8" w:space="0" w:color="auto"/>
                  </w:tcBorders>
                  <w:shd w:val="clear" w:color="auto" w:fill="auto"/>
                  <w:vAlign w:val="center"/>
                  <w:hideMark/>
                </w:tcPr>
                <w:p w:rsidR="00657C52" w:rsidRPr="001D7987" w:rsidRDefault="00657C52" w:rsidP="00657C52">
                  <w:pPr>
                    <w:spacing w:after="0" w:line="240" w:lineRule="auto"/>
                    <w:jc w:val="center"/>
                    <w:rPr>
                      <w:rFonts w:ascii="Verdana" w:hAnsi="Verdana"/>
                      <w:b/>
                      <w:bCs/>
                      <w:color w:val="000000"/>
                      <w:sz w:val="20"/>
                      <w:szCs w:val="20"/>
                      <w:lang w:val="bg-BG" w:eastAsia="bg-BG"/>
                    </w:rPr>
                  </w:pPr>
                  <w:r w:rsidRPr="001D7987">
                    <w:rPr>
                      <w:rFonts w:ascii="Verdana" w:hAnsi="Verdana"/>
                      <w:b/>
                      <w:bCs/>
                      <w:color w:val="000000"/>
                      <w:sz w:val="20"/>
                      <w:szCs w:val="20"/>
                      <w:lang w:val="bg-BG" w:eastAsia="bg-BG"/>
                    </w:rPr>
                    <w:t>Дата на настъпване на ПТП (</w:t>
                  </w:r>
                  <w:proofErr w:type="spellStart"/>
                  <w:r w:rsidRPr="001D7987">
                    <w:rPr>
                      <w:rFonts w:ascii="Verdana" w:hAnsi="Verdana"/>
                      <w:b/>
                      <w:bCs/>
                      <w:color w:val="000000"/>
                      <w:sz w:val="20"/>
                      <w:szCs w:val="20"/>
                      <w:lang w:val="bg-BG" w:eastAsia="bg-BG"/>
                    </w:rPr>
                    <w:t>дд</w:t>
                  </w:r>
                  <w:proofErr w:type="spellEnd"/>
                  <w:r w:rsidRPr="001D7987">
                    <w:rPr>
                      <w:rFonts w:ascii="Verdana" w:hAnsi="Verdana"/>
                      <w:b/>
                      <w:bCs/>
                      <w:color w:val="000000"/>
                      <w:sz w:val="20"/>
                      <w:szCs w:val="20"/>
                      <w:lang w:val="bg-BG" w:eastAsia="bg-BG"/>
                    </w:rPr>
                    <w:t>/мм/</w:t>
                  </w:r>
                  <w:proofErr w:type="spellStart"/>
                  <w:r w:rsidRPr="001D7987">
                    <w:rPr>
                      <w:rFonts w:ascii="Verdana" w:hAnsi="Verdana"/>
                      <w:b/>
                      <w:bCs/>
                      <w:color w:val="000000"/>
                      <w:sz w:val="20"/>
                      <w:szCs w:val="20"/>
                      <w:lang w:val="bg-BG" w:eastAsia="bg-BG"/>
                    </w:rPr>
                    <w:t>гггг</w:t>
                  </w:r>
                  <w:proofErr w:type="spellEnd"/>
                  <w:r w:rsidRPr="001D7987">
                    <w:rPr>
                      <w:rFonts w:ascii="Verdana" w:hAnsi="Verdana"/>
                      <w:b/>
                      <w:bCs/>
                      <w:color w:val="000000"/>
                      <w:sz w:val="20"/>
                      <w:szCs w:val="20"/>
                      <w:lang w:val="bg-BG" w:eastAsia="bg-BG"/>
                    </w:rPr>
                    <w:t>)</w:t>
                  </w:r>
                </w:p>
              </w:tc>
            </w:tr>
            <w:tr w:rsidR="00657C52" w:rsidRPr="001D7987" w:rsidTr="003E43D0">
              <w:trPr>
                <w:trHeight w:val="407"/>
              </w:trPr>
              <w:tc>
                <w:tcPr>
                  <w:tcW w:w="654" w:type="dxa"/>
                  <w:vMerge/>
                  <w:tcBorders>
                    <w:left w:val="single" w:sz="8" w:space="0" w:color="auto"/>
                    <w:bottom w:val="single" w:sz="8"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c>
                <w:tcPr>
                  <w:tcW w:w="3456" w:type="dxa"/>
                  <w:vMerge/>
                  <w:tcBorders>
                    <w:left w:val="single" w:sz="8" w:space="0" w:color="auto"/>
                    <w:bottom w:val="single" w:sz="8"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c>
                <w:tcPr>
                  <w:tcW w:w="1993" w:type="dxa"/>
                  <w:vMerge/>
                  <w:tcBorders>
                    <w:left w:val="nil"/>
                    <w:bottom w:val="single" w:sz="8" w:space="0" w:color="auto"/>
                    <w:right w:val="nil"/>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c>
                <w:tcPr>
                  <w:tcW w:w="1377" w:type="dxa"/>
                  <w:tcBorders>
                    <w:top w:val="single" w:sz="8" w:space="0" w:color="auto"/>
                    <w:left w:val="single" w:sz="8" w:space="0" w:color="auto"/>
                    <w:bottom w:val="single" w:sz="8" w:space="0" w:color="auto"/>
                    <w:right w:val="single" w:sz="8" w:space="0" w:color="auto"/>
                  </w:tcBorders>
                </w:tcPr>
                <w:p w:rsidR="00657C52" w:rsidRPr="001D7987" w:rsidRDefault="00657C52" w:rsidP="00657C52">
                  <w:pPr>
                    <w:spacing w:after="0" w:line="240" w:lineRule="auto"/>
                    <w:jc w:val="center"/>
                    <w:rPr>
                      <w:rFonts w:ascii="Verdana" w:hAnsi="Verdana"/>
                      <w:b/>
                      <w:bCs/>
                      <w:sz w:val="20"/>
                      <w:szCs w:val="20"/>
                      <w:lang w:val="bg-BG" w:eastAsia="bg-BG"/>
                    </w:rPr>
                  </w:pPr>
                </w:p>
                <w:p w:rsidR="00657C52" w:rsidRPr="001D7987" w:rsidRDefault="00657C52" w:rsidP="00657C52">
                  <w:pPr>
                    <w:spacing w:after="0" w:line="240" w:lineRule="auto"/>
                    <w:jc w:val="center"/>
                    <w:rPr>
                      <w:rFonts w:ascii="Verdana" w:hAnsi="Verdana"/>
                      <w:b/>
                      <w:bCs/>
                      <w:sz w:val="20"/>
                      <w:szCs w:val="20"/>
                      <w:lang w:val="bg-BG" w:eastAsia="bg-BG"/>
                    </w:rPr>
                  </w:pPr>
                  <w:r w:rsidRPr="001D7987">
                    <w:rPr>
                      <w:rFonts w:ascii="Verdana" w:hAnsi="Verdana"/>
                      <w:b/>
                      <w:bCs/>
                      <w:sz w:val="20"/>
                      <w:szCs w:val="20"/>
                      <w:lang w:val="bg-BG" w:eastAsia="bg-BG"/>
                    </w:rPr>
                    <w:t>Загинал</w:t>
                  </w:r>
                </w:p>
              </w:tc>
              <w:tc>
                <w:tcPr>
                  <w:tcW w:w="1130" w:type="dxa"/>
                  <w:tcBorders>
                    <w:top w:val="single" w:sz="8" w:space="0" w:color="auto"/>
                    <w:left w:val="single" w:sz="8" w:space="0" w:color="auto"/>
                    <w:bottom w:val="single" w:sz="8" w:space="0" w:color="auto"/>
                    <w:right w:val="single" w:sz="8" w:space="0" w:color="auto"/>
                  </w:tcBorders>
                </w:tcPr>
                <w:p w:rsidR="00657C52" w:rsidRPr="001D7987" w:rsidRDefault="00657C52" w:rsidP="00657C52">
                  <w:pPr>
                    <w:spacing w:after="0" w:line="240" w:lineRule="auto"/>
                    <w:jc w:val="center"/>
                    <w:rPr>
                      <w:rFonts w:ascii="Verdana" w:hAnsi="Verdana"/>
                      <w:b/>
                      <w:bCs/>
                      <w:sz w:val="20"/>
                      <w:szCs w:val="20"/>
                      <w:lang w:val="bg-BG" w:eastAsia="bg-BG"/>
                    </w:rPr>
                  </w:pPr>
                </w:p>
                <w:p w:rsidR="00657C52" w:rsidRPr="001D7987" w:rsidRDefault="00657C52" w:rsidP="00657C52">
                  <w:pPr>
                    <w:spacing w:after="0" w:line="240" w:lineRule="auto"/>
                    <w:jc w:val="center"/>
                    <w:rPr>
                      <w:rFonts w:ascii="Verdana" w:hAnsi="Verdana"/>
                      <w:b/>
                      <w:bCs/>
                      <w:sz w:val="20"/>
                      <w:szCs w:val="20"/>
                      <w:lang w:val="bg-BG" w:eastAsia="bg-BG"/>
                    </w:rPr>
                  </w:pPr>
                  <w:r w:rsidRPr="001D7987">
                    <w:rPr>
                      <w:rFonts w:ascii="Verdana" w:hAnsi="Verdana"/>
                      <w:b/>
                      <w:bCs/>
                      <w:sz w:val="20"/>
                      <w:szCs w:val="20"/>
                      <w:lang w:val="bg-BG" w:eastAsia="bg-BG"/>
                    </w:rPr>
                    <w:t xml:space="preserve">Ранен </w:t>
                  </w:r>
                </w:p>
              </w:tc>
              <w:tc>
                <w:tcPr>
                  <w:tcW w:w="1414" w:type="dxa"/>
                  <w:vMerge/>
                  <w:tcBorders>
                    <w:left w:val="single" w:sz="8" w:space="0" w:color="auto"/>
                    <w:bottom w:val="single" w:sz="8"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c>
                <w:tcPr>
                  <w:tcW w:w="1716" w:type="dxa"/>
                  <w:vMerge/>
                  <w:tcBorders>
                    <w:left w:val="nil"/>
                    <w:bottom w:val="single" w:sz="8" w:space="0" w:color="auto"/>
                    <w:right w:val="nil"/>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c>
                <w:tcPr>
                  <w:tcW w:w="1772" w:type="dxa"/>
                  <w:vMerge/>
                  <w:tcBorders>
                    <w:left w:val="single" w:sz="8" w:space="0" w:color="auto"/>
                    <w:bottom w:val="single" w:sz="8"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
                      <w:bCs/>
                      <w:color w:val="000000"/>
                      <w:sz w:val="20"/>
                      <w:szCs w:val="20"/>
                      <w:lang w:val="bg-BG" w:eastAsia="bg-BG"/>
                    </w:rPr>
                  </w:pP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 xml:space="preserve">1. </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Гр. Монтана, бул.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Хр. Ботев</w:t>
                  </w:r>
                  <w:r w:rsidR="00880F7B" w:rsidRPr="001D7987">
                    <w:rPr>
                      <w:rFonts w:ascii="Verdana" w:hAnsi="Verdana"/>
                      <w:bCs/>
                      <w:sz w:val="20"/>
                      <w:szCs w:val="20"/>
                      <w:lang w:val="bg-BG" w:eastAsia="bg-BG"/>
                    </w:rPr>
                    <w:t>“</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водач</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16:10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Четвъртък </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04.03.2021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hideMark/>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2. </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С. Портитовци, ул.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Първа</w:t>
                  </w:r>
                  <w:r w:rsidR="00880F7B" w:rsidRPr="001D7987">
                    <w:rPr>
                      <w:rFonts w:ascii="Verdana" w:hAnsi="Verdana"/>
                      <w:bCs/>
                      <w:sz w:val="20"/>
                      <w:szCs w:val="20"/>
                      <w:lang w:val="bg-BG" w:eastAsia="bg-BG"/>
                    </w:rPr>
                    <w:t>“</w:t>
                  </w:r>
                  <w:r w:rsidRPr="001D7987">
                    <w:rPr>
                      <w:rFonts w:ascii="Verdana" w:hAnsi="Verdana"/>
                      <w:bCs/>
                      <w:sz w:val="20"/>
                      <w:szCs w:val="20"/>
                      <w:lang w:val="bg-BG" w:eastAsia="bg-BG"/>
                    </w:rPr>
                    <w:t>, № 20</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17:00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Събота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03.04.2021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3.</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Гр. Монтана, бул.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Трети март</w:t>
                  </w:r>
                  <w:r w:rsidR="00880F7B" w:rsidRPr="001D7987">
                    <w:rPr>
                      <w:rFonts w:ascii="Verdana" w:hAnsi="Verdana"/>
                      <w:bCs/>
                      <w:sz w:val="20"/>
                      <w:szCs w:val="20"/>
                      <w:lang w:val="bg-BG" w:eastAsia="bg-BG"/>
                    </w:rPr>
                    <w:t>“</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13:15</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Сряда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07.04.2021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4.</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Гр. Монтана, бул. Трети март № 173</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18:15</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Петък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17.04.2021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5.</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Гр. Лом, кръстовище на ул. „Солун“ и ул. „Пролет“</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11:20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Събота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25.04.2021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6.</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Гр. Монтана, паркинг ресторант </w:t>
                  </w:r>
                  <w:r w:rsidR="00880F7B" w:rsidRPr="001D7987">
                    <w:rPr>
                      <w:rFonts w:ascii="Verdana" w:hAnsi="Verdana"/>
                      <w:bCs/>
                      <w:sz w:val="20"/>
                      <w:szCs w:val="20"/>
                      <w:lang w:val="bg-BG" w:eastAsia="bg-BG"/>
                    </w:rPr>
                    <w:t>„</w:t>
                  </w:r>
                  <w:proofErr w:type="spellStart"/>
                  <w:r w:rsidR="00880F7B" w:rsidRPr="001D7987">
                    <w:rPr>
                      <w:rFonts w:ascii="Verdana" w:hAnsi="Verdana"/>
                      <w:bCs/>
                      <w:sz w:val="20"/>
                      <w:szCs w:val="20"/>
                      <w:lang w:val="bg-BG" w:eastAsia="bg-BG"/>
                    </w:rPr>
                    <w:t>Ау</w:t>
                  </w:r>
                  <w:r w:rsidRPr="001D7987">
                    <w:rPr>
                      <w:rFonts w:ascii="Verdana" w:hAnsi="Verdana"/>
                      <w:bCs/>
                      <w:sz w:val="20"/>
                      <w:szCs w:val="20"/>
                      <w:lang w:val="bg-BG" w:eastAsia="bg-BG"/>
                    </w:rPr>
                    <w:t>густа</w:t>
                  </w:r>
                  <w:proofErr w:type="spellEnd"/>
                  <w:r w:rsidR="00880F7B" w:rsidRPr="001D7987">
                    <w:rPr>
                      <w:rFonts w:ascii="Verdana" w:hAnsi="Verdana"/>
                      <w:bCs/>
                      <w:sz w:val="20"/>
                      <w:szCs w:val="20"/>
                      <w:lang w:val="bg-BG" w:eastAsia="bg-BG"/>
                    </w:rPr>
                    <w:t>“</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22:30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Сряда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28.04.2021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7</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MON1131Станево - / ІІ - 11 /</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17:50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Неделя</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16.05.2021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8</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РП III 101, км 44+600</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16:35</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Вторник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26.06.2021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9</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С. Мърчево, ул.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Първа</w:t>
                  </w:r>
                  <w:r w:rsidR="00880F7B" w:rsidRPr="001D7987">
                    <w:rPr>
                      <w:rFonts w:ascii="Verdana" w:hAnsi="Verdana"/>
                      <w:bCs/>
                      <w:sz w:val="20"/>
                      <w:szCs w:val="20"/>
                      <w:lang w:val="bg-BG" w:eastAsia="bg-BG"/>
                    </w:rPr>
                    <w:t>“</w:t>
                  </w:r>
                  <w:r w:rsidRPr="001D7987">
                    <w:rPr>
                      <w:rFonts w:ascii="Verdana" w:hAnsi="Verdana"/>
                      <w:bCs/>
                      <w:sz w:val="20"/>
                      <w:szCs w:val="20"/>
                      <w:lang w:val="bg-BG" w:eastAsia="bg-BG"/>
                    </w:rPr>
                    <w:t xml:space="preserve"> № 6</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11:40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Петък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28.06.2021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10</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Гр. Берковица, кв.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Раковица</w:t>
                  </w:r>
                  <w:r w:rsidR="00880F7B" w:rsidRPr="001D7987">
                    <w:rPr>
                      <w:rFonts w:ascii="Verdana" w:hAnsi="Verdana"/>
                      <w:bCs/>
                      <w:sz w:val="20"/>
                      <w:szCs w:val="20"/>
                      <w:lang w:val="bg-BG" w:eastAsia="bg-BG"/>
                    </w:rPr>
                    <w:t>“</w:t>
                  </w:r>
                  <w:r w:rsidRPr="001D7987">
                    <w:rPr>
                      <w:rFonts w:ascii="Verdana" w:hAnsi="Verdana"/>
                      <w:bCs/>
                      <w:sz w:val="20"/>
                      <w:szCs w:val="20"/>
                      <w:lang w:val="bg-BG" w:eastAsia="bg-BG"/>
                    </w:rPr>
                    <w:t xml:space="preserve">, кръстовище на ул. </w:t>
                  </w:r>
                  <w:r w:rsidR="00880F7B" w:rsidRPr="001D7987">
                    <w:rPr>
                      <w:rFonts w:ascii="Verdana" w:hAnsi="Verdana"/>
                      <w:bCs/>
                      <w:sz w:val="20"/>
                      <w:szCs w:val="20"/>
                      <w:lang w:val="bg-BG" w:eastAsia="bg-BG"/>
                    </w:rPr>
                    <w:t>„</w:t>
                  </w:r>
                  <w:r w:rsidRPr="001D7987">
                    <w:rPr>
                      <w:rFonts w:ascii="Verdana" w:hAnsi="Verdana"/>
                      <w:bCs/>
                      <w:sz w:val="20"/>
                      <w:szCs w:val="20"/>
                      <w:lang w:val="bg-BG" w:eastAsia="bg-BG"/>
                    </w:rPr>
                    <w:t>Мир</w:t>
                  </w:r>
                  <w:r w:rsidR="00880F7B" w:rsidRPr="001D7987">
                    <w:rPr>
                      <w:rFonts w:ascii="Verdana" w:hAnsi="Verdana"/>
                      <w:bCs/>
                      <w:sz w:val="20"/>
                      <w:szCs w:val="20"/>
                      <w:lang w:val="bg-BG" w:eastAsia="bg-BG"/>
                    </w:rPr>
                    <w:t>“</w:t>
                  </w:r>
                  <w:r w:rsidRPr="001D7987">
                    <w:rPr>
                      <w:rFonts w:ascii="Verdana" w:hAnsi="Verdana"/>
                      <w:bCs/>
                      <w:sz w:val="20"/>
                      <w:szCs w:val="20"/>
                      <w:lang w:val="bg-BG" w:eastAsia="bg-BG"/>
                    </w:rPr>
                    <w:t xml:space="preserve"> и ул. </w:t>
                  </w:r>
                  <w:r w:rsidR="00880F7B" w:rsidRPr="001D7987">
                    <w:rPr>
                      <w:rFonts w:ascii="Verdana" w:hAnsi="Verdana"/>
                      <w:bCs/>
                      <w:sz w:val="20"/>
                      <w:szCs w:val="20"/>
                      <w:lang w:val="bg-BG" w:eastAsia="bg-BG"/>
                    </w:rPr>
                    <w:t>„</w:t>
                  </w:r>
                  <w:proofErr w:type="spellStart"/>
                  <w:r w:rsidRPr="001D7987">
                    <w:rPr>
                      <w:rFonts w:ascii="Verdana" w:hAnsi="Verdana"/>
                      <w:bCs/>
                      <w:sz w:val="20"/>
                      <w:szCs w:val="20"/>
                      <w:lang w:val="bg-BG" w:eastAsia="bg-BG"/>
                    </w:rPr>
                    <w:t>Усин</w:t>
                  </w:r>
                  <w:proofErr w:type="spellEnd"/>
                  <w:r w:rsidRPr="001D7987">
                    <w:rPr>
                      <w:rFonts w:ascii="Verdana" w:hAnsi="Verdana"/>
                      <w:bCs/>
                      <w:sz w:val="20"/>
                      <w:szCs w:val="20"/>
                      <w:lang w:val="bg-BG" w:eastAsia="bg-BG"/>
                    </w:rPr>
                    <w:t xml:space="preserve"> Керим</w:t>
                  </w:r>
                  <w:r w:rsidR="00880F7B" w:rsidRPr="001D7987">
                    <w:rPr>
                      <w:rFonts w:ascii="Verdana" w:hAnsi="Verdana"/>
                      <w:bCs/>
                      <w:sz w:val="20"/>
                      <w:szCs w:val="20"/>
                      <w:lang w:val="bg-BG" w:eastAsia="bg-BG"/>
                    </w:rPr>
                    <w:t>“</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09:20</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Сряда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30.06.2021</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color w:val="000000"/>
                      <w:sz w:val="20"/>
                      <w:szCs w:val="20"/>
                      <w:lang w:val="bg-BG" w:eastAsia="bg-BG"/>
                    </w:rPr>
                  </w:pPr>
                  <w:r w:rsidRPr="001D7987">
                    <w:rPr>
                      <w:rFonts w:ascii="Verdana" w:hAnsi="Verdana"/>
                      <w:bCs/>
                      <w:color w:val="000000"/>
                      <w:sz w:val="20"/>
                      <w:szCs w:val="20"/>
                      <w:lang w:val="bg-BG" w:eastAsia="bg-BG"/>
                    </w:rPr>
                    <w:t> 11.</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РП II-81,км.66+888</w:t>
                  </w:r>
                </w:p>
              </w:tc>
              <w:tc>
                <w:tcPr>
                  <w:tcW w:w="1993"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13.35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Неделя</w:t>
                  </w:r>
                </w:p>
              </w:tc>
              <w:tc>
                <w:tcPr>
                  <w:tcW w:w="1772"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01.08.2021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color w:val="000000"/>
                      <w:sz w:val="20"/>
                      <w:szCs w:val="20"/>
                      <w:lang w:val="bg-BG" w:eastAsia="bg-BG"/>
                    </w:rPr>
                  </w:pPr>
                  <w:r w:rsidRPr="001D7987">
                    <w:rPr>
                      <w:rFonts w:ascii="Verdana" w:hAnsi="Verdana"/>
                      <w:bCs/>
                      <w:color w:val="000000"/>
                      <w:sz w:val="20"/>
                      <w:szCs w:val="20"/>
                      <w:lang w:val="bg-BG" w:eastAsia="bg-BG"/>
                    </w:rPr>
                    <w:t xml:space="preserve"> 12. </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РП II-81,км.87+680</w:t>
                  </w:r>
                </w:p>
              </w:tc>
              <w:tc>
                <w:tcPr>
                  <w:tcW w:w="1993"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15.23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Сряда</w:t>
                  </w:r>
                </w:p>
              </w:tc>
              <w:tc>
                <w:tcPr>
                  <w:tcW w:w="1772"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08.09.2021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13.</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 Славотин, ул. „Втора“ № 14</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16.05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Понеделник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20.09.2021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color w:val="000000"/>
                      <w:sz w:val="20"/>
                      <w:szCs w:val="20"/>
                      <w:lang w:val="bg-BG" w:eastAsia="bg-BG"/>
                    </w:rPr>
                  </w:pPr>
                  <w:r w:rsidRPr="001D7987">
                    <w:rPr>
                      <w:rFonts w:ascii="Verdana" w:hAnsi="Verdana"/>
                      <w:bCs/>
                      <w:color w:val="000000"/>
                      <w:sz w:val="20"/>
                      <w:szCs w:val="20"/>
                      <w:lang w:val="bg-BG" w:eastAsia="bg-BG"/>
                    </w:rPr>
                    <w:t>14.</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Гр.</w:t>
                  </w:r>
                  <w:r w:rsidR="00880F7B" w:rsidRPr="001D7987">
                    <w:rPr>
                      <w:rFonts w:ascii="Verdana" w:hAnsi="Verdana"/>
                      <w:bCs/>
                      <w:color w:val="000000"/>
                      <w:sz w:val="20"/>
                      <w:szCs w:val="20"/>
                      <w:lang w:val="bg-BG" w:eastAsia="bg-BG"/>
                    </w:rPr>
                    <w:t xml:space="preserve"> </w:t>
                  </w:r>
                  <w:r w:rsidRPr="001D7987">
                    <w:rPr>
                      <w:rFonts w:ascii="Verdana" w:hAnsi="Verdana"/>
                      <w:bCs/>
                      <w:color w:val="000000"/>
                      <w:sz w:val="20"/>
                      <w:szCs w:val="20"/>
                      <w:lang w:val="bg-BG" w:eastAsia="bg-BG"/>
                    </w:rPr>
                    <w:t>Берковица, к-ще м/у ул.</w:t>
                  </w:r>
                  <w:r w:rsidR="00880F7B" w:rsidRPr="001D7987">
                    <w:rPr>
                      <w:rFonts w:ascii="Verdana" w:hAnsi="Verdana"/>
                      <w:bCs/>
                      <w:color w:val="000000"/>
                      <w:sz w:val="20"/>
                      <w:szCs w:val="20"/>
                      <w:lang w:val="bg-BG" w:eastAsia="bg-BG"/>
                    </w:rPr>
                    <w:t>“</w:t>
                  </w:r>
                  <w:r w:rsidRPr="001D7987">
                    <w:rPr>
                      <w:rFonts w:ascii="Verdana" w:hAnsi="Verdana"/>
                      <w:bCs/>
                      <w:color w:val="000000"/>
                      <w:sz w:val="20"/>
                      <w:szCs w:val="20"/>
                      <w:lang w:val="bg-BG" w:eastAsia="bg-BG"/>
                    </w:rPr>
                    <w:t>1-ви май</w:t>
                  </w:r>
                  <w:r w:rsidR="00880F7B" w:rsidRPr="001D7987">
                    <w:rPr>
                      <w:rFonts w:ascii="Verdana" w:hAnsi="Verdana"/>
                      <w:bCs/>
                      <w:color w:val="000000"/>
                      <w:sz w:val="20"/>
                      <w:szCs w:val="20"/>
                      <w:lang w:val="bg-BG" w:eastAsia="bg-BG"/>
                    </w:rPr>
                    <w:t>“</w:t>
                  </w:r>
                  <w:r w:rsidRPr="001D7987">
                    <w:rPr>
                      <w:rFonts w:ascii="Verdana" w:hAnsi="Verdana"/>
                      <w:bCs/>
                      <w:color w:val="000000"/>
                      <w:sz w:val="20"/>
                      <w:szCs w:val="20"/>
                      <w:lang w:val="bg-BG" w:eastAsia="bg-BG"/>
                    </w:rPr>
                    <w:t xml:space="preserve"> и ул.</w:t>
                  </w:r>
                  <w:r w:rsidR="00880F7B" w:rsidRPr="001D7987">
                    <w:rPr>
                      <w:rFonts w:ascii="Verdana" w:hAnsi="Verdana"/>
                      <w:bCs/>
                      <w:color w:val="000000"/>
                      <w:sz w:val="20"/>
                      <w:szCs w:val="20"/>
                      <w:lang w:val="bg-BG" w:eastAsia="bg-BG"/>
                    </w:rPr>
                    <w:t xml:space="preserve"> „</w:t>
                  </w:r>
                  <w:r w:rsidRPr="001D7987">
                    <w:rPr>
                      <w:rFonts w:ascii="Verdana" w:hAnsi="Verdana"/>
                      <w:bCs/>
                      <w:color w:val="000000"/>
                      <w:sz w:val="20"/>
                      <w:szCs w:val="20"/>
                      <w:lang w:val="bg-BG" w:eastAsia="bg-BG"/>
                    </w:rPr>
                    <w:t>Мир</w:t>
                  </w:r>
                  <w:r w:rsidR="00880F7B" w:rsidRPr="001D7987">
                    <w:rPr>
                      <w:rFonts w:ascii="Verdana" w:hAnsi="Verdana"/>
                      <w:bCs/>
                      <w:color w:val="000000"/>
                      <w:sz w:val="20"/>
                      <w:szCs w:val="20"/>
                      <w:lang w:val="bg-BG" w:eastAsia="bg-BG"/>
                    </w:rPr>
                    <w:t>“</w:t>
                  </w:r>
                </w:p>
              </w:tc>
              <w:tc>
                <w:tcPr>
                  <w:tcW w:w="1993"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Дете 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15.00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Четвъртък</w:t>
                  </w:r>
                </w:p>
              </w:tc>
              <w:tc>
                <w:tcPr>
                  <w:tcW w:w="1772"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color w:val="000000"/>
                      <w:sz w:val="20"/>
                      <w:szCs w:val="20"/>
                      <w:lang w:val="bg-BG" w:eastAsia="bg-BG"/>
                    </w:rPr>
                  </w:pPr>
                  <w:r w:rsidRPr="001D7987">
                    <w:rPr>
                      <w:rFonts w:ascii="Verdana" w:hAnsi="Verdana"/>
                      <w:bCs/>
                      <w:color w:val="000000"/>
                      <w:sz w:val="20"/>
                      <w:szCs w:val="20"/>
                      <w:lang w:val="bg-BG" w:eastAsia="bg-BG"/>
                    </w:rPr>
                    <w:t>23.09.2021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15.</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С. Габровница, ул. „Кирил </w:t>
                  </w:r>
                  <w:proofErr w:type="spellStart"/>
                  <w:r w:rsidRPr="001D7987">
                    <w:rPr>
                      <w:rFonts w:ascii="Verdana" w:hAnsi="Verdana"/>
                      <w:bCs/>
                      <w:sz w:val="20"/>
                      <w:szCs w:val="20"/>
                      <w:lang w:val="bg-BG" w:eastAsia="bg-BG"/>
                    </w:rPr>
                    <w:t>Целков</w:t>
                  </w:r>
                  <w:proofErr w:type="spellEnd"/>
                  <w:r w:rsidRPr="001D7987">
                    <w:rPr>
                      <w:rFonts w:ascii="Verdana" w:hAnsi="Verdana"/>
                      <w:bCs/>
                      <w:sz w:val="20"/>
                      <w:szCs w:val="20"/>
                      <w:lang w:val="bg-BG" w:eastAsia="bg-BG"/>
                    </w:rPr>
                    <w:t>“, № 14</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20.30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Неделя</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03.10.2021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 xml:space="preserve">16. </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color w:val="000000"/>
                      <w:sz w:val="20"/>
                      <w:szCs w:val="20"/>
                      <w:lang w:val="bg-BG" w:eastAsia="bg-BG"/>
                    </w:rPr>
                    <w:t>РП I-1,км.109+200</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2</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19.55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Понеделник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04.10.2021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17.</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 xml:space="preserve">Гр. Монтана, бул. „Ген </w:t>
                  </w:r>
                  <w:proofErr w:type="spellStart"/>
                  <w:r w:rsidRPr="001D7987">
                    <w:rPr>
                      <w:rFonts w:ascii="Verdana" w:hAnsi="Verdana"/>
                      <w:bCs/>
                      <w:sz w:val="20"/>
                      <w:szCs w:val="20"/>
                      <w:lang w:val="bg-BG" w:eastAsia="bg-BG"/>
                    </w:rPr>
                    <w:t>Арнолди</w:t>
                  </w:r>
                  <w:proofErr w:type="spellEnd"/>
                  <w:r w:rsidRPr="001D7987">
                    <w:rPr>
                      <w:rFonts w:ascii="Verdana" w:hAnsi="Verdana"/>
                      <w:bCs/>
                      <w:sz w:val="20"/>
                      <w:szCs w:val="20"/>
                      <w:lang w:val="bg-BG" w:eastAsia="bg-BG"/>
                    </w:rPr>
                    <w:t xml:space="preserve">“ и ул. „Иван </w:t>
                  </w:r>
                  <w:proofErr w:type="spellStart"/>
                  <w:r w:rsidRPr="001D7987">
                    <w:rPr>
                      <w:rFonts w:ascii="Verdana" w:hAnsi="Verdana"/>
                      <w:bCs/>
                      <w:sz w:val="20"/>
                      <w:szCs w:val="20"/>
                      <w:lang w:val="bg-BG" w:eastAsia="bg-BG"/>
                    </w:rPr>
                    <w:t>Дуриданов</w:t>
                  </w:r>
                  <w:proofErr w:type="spellEnd"/>
                  <w:r w:rsidRPr="001D7987">
                    <w:rPr>
                      <w:rFonts w:ascii="Verdana" w:hAnsi="Verdana"/>
                      <w:bCs/>
                      <w:sz w:val="20"/>
                      <w:szCs w:val="20"/>
                      <w:lang w:val="bg-BG" w:eastAsia="bg-BG"/>
                    </w:rPr>
                    <w:t>“</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18.30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Петък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15.10.2021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18.</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 Мърчево, ул. „Първа“ и ул. „Втора“</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пътник</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2</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00.00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Понеделник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25.10.2021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19.</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Гр. Монтана, ул. „Арх. Младен Кръстев“</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17:00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Неделя</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07.11.2021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20.</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Гр. Монтана, бул. „Трети март“</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17.20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Понеделник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29.11.2021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21.</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Гр. Монтана, ул. „Извора“, пл. „Славейков“</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bCs/>
                      <w:color w:val="000000"/>
                      <w:sz w:val="20"/>
                      <w:szCs w:val="20"/>
                      <w:lang w:val="bg-BG" w:eastAsia="bg-BG"/>
                    </w:rPr>
                    <w:t>Дете пешеходец</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07.00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Вторник</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07.12.2021 г.</w:t>
                  </w:r>
                </w:p>
              </w:tc>
            </w:tr>
            <w:tr w:rsidR="00657C52" w:rsidRPr="001D7987" w:rsidTr="003E43D0">
              <w:trPr>
                <w:trHeight w:val="315"/>
              </w:trPr>
              <w:tc>
                <w:tcPr>
                  <w:tcW w:w="65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jc w:val="center"/>
                    <w:rPr>
                      <w:rFonts w:ascii="Verdana" w:hAnsi="Verdana"/>
                      <w:bCs/>
                      <w:sz w:val="20"/>
                      <w:szCs w:val="20"/>
                      <w:lang w:val="bg-BG" w:eastAsia="bg-BG"/>
                    </w:rPr>
                  </w:pPr>
                  <w:r w:rsidRPr="001D7987">
                    <w:rPr>
                      <w:rFonts w:ascii="Verdana" w:hAnsi="Verdana"/>
                      <w:bCs/>
                      <w:sz w:val="20"/>
                      <w:szCs w:val="20"/>
                      <w:lang w:val="bg-BG" w:eastAsia="bg-BG"/>
                    </w:rPr>
                    <w:t>22.</w:t>
                  </w:r>
                </w:p>
              </w:tc>
              <w:tc>
                <w:tcPr>
                  <w:tcW w:w="3456"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color w:val="000000"/>
                      <w:sz w:val="20"/>
                      <w:szCs w:val="20"/>
                      <w:lang w:val="bg-BG" w:eastAsia="bg-BG"/>
                    </w:rPr>
                    <w:t xml:space="preserve">с. Комощица, общ. Якимово, </w:t>
                  </w:r>
                  <w:proofErr w:type="spellStart"/>
                  <w:r w:rsidRPr="001D7987">
                    <w:rPr>
                      <w:rFonts w:ascii="Verdana" w:hAnsi="Verdana"/>
                      <w:bCs/>
                      <w:color w:val="000000"/>
                      <w:sz w:val="20"/>
                      <w:szCs w:val="20"/>
                      <w:lang w:val="bg-BG" w:eastAsia="bg-BG"/>
                    </w:rPr>
                    <w:t>ул</w:t>
                  </w:r>
                  <w:proofErr w:type="spellEnd"/>
                  <w:r w:rsidRPr="001D7987">
                    <w:rPr>
                      <w:rFonts w:ascii="Verdana" w:hAnsi="Verdana"/>
                      <w:bCs/>
                      <w:color w:val="000000"/>
                      <w:sz w:val="20"/>
                      <w:szCs w:val="20"/>
                      <w:lang w:val="bg-BG" w:eastAsia="bg-BG"/>
                    </w:rPr>
                    <w:t>.“Симеон Ив. Бонев“</w:t>
                  </w:r>
                </w:p>
              </w:tc>
              <w:tc>
                <w:tcPr>
                  <w:tcW w:w="1993" w:type="dxa"/>
                  <w:tcBorders>
                    <w:top w:val="nil"/>
                    <w:left w:val="nil"/>
                    <w:bottom w:val="single" w:sz="4" w:space="0" w:color="auto"/>
                    <w:right w:val="nil"/>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Дете - водач</w:t>
                  </w:r>
                </w:p>
              </w:tc>
              <w:tc>
                <w:tcPr>
                  <w:tcW w:w="1377"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0</w:t>
                  </w:r>
                </w:p>
              </w:tc>
              <w:tc>
                <w:tcPr>
                  <w:tcW w:w="1130" w:type="dxa"/>
                  <w:tcBorders>
                    <w:top w:val="nil"/>
                    <w:left w:val="single" w:sz="8" w:space="0" w:color="auto"/>
                    <w:bottom w:val="single" w:sz="4" w:space="0" w:color="auto"/>
                    <w:right w:val="single" w:sz="8" w:space="0" w:color="auto"/>
                  </w:tcBorders>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1</w:t>
                  </w:r>
                </w:p>
              </w:tc>
              <w:tc>
                <w:tcPr>
                  <w:tcW w:w="1414" w:type="dxa"/>
                  <w:tcBorders>
                    <w:top w:val="nil"/>
                    <w:left w:val="single" w:sz="8" w:space="0" w:color="auto"/>
                    <w:bottom w:val="single" w:sz="4" w:space="0" w:color="auto"/>
                    <w:right w:val="single" w:sz="8" w:space="0" w:color="auto"/>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22.30 ч.</w:t>
                  </w:r>
                </w:p>
              </w:tc>
              <w:tc>
                <w:tcPr>
                  <w:tcW w:w="1716" w:type="dxa"/>
                  <w:tcBorders>
                    <w:top w:val="nil"/>
                    <w:left w:val="nil"/>
                    <w:bottom w:val="single" w:sz="4" w:space="0" w:color="auto"/>
                    <w:right w:val="nil"/>
                  </w:tcBorders>
                  <w:shd w:val="clear" w:color="auto" w:fill="auto"/>
                  <w:vAlign w:val="center"/>
                </w:tcPr>
                <w:p w:rsidR="00657C52" w:rsidRPr="001D7987" w:rsidRDefault="00657C52" w:rsidP="00657C52">
                  <w:pPr>
                    <w:spacing w:after="0" w:line="240" w:lineRule="auto"/>
                    <w:rPr>
                      <w:rFonts w:ascii="Verdana" w:hAnsi="Verdana"/>
                      <w:bCs/>
                      <w:sz w:val="20"/>
                      <w:szCs w:val="20"/>
                      <w:lang w:val="bg-BG" w:eastAsia="bg-BG"/>
                    </w:rPr>
                  </w:pPr>
                  <w:r w:rsidRPr="001D7987">
                    <w:rPr>
                      <w:rFonts w:ascii="Verdana" w:hAnsi="Verdana"/>
                      <w:bCs/>
                      <w:sz w:val="20"/>
                      <w:szCs w:val="20"/>
                      <w:lang w:val="bg-BG" w:eastAsia="bg-BG"/>
                    </w:rPr>
                    <w:t>Сряда</w:t>
                  </w:r>
                </w:p>
              </w:tc>
              <w:tc>
                <w:tcPr>
                  <w:tcW w:w="1772" w:type="dxa"/>
                  <w:tcBorders>
                    <w:top w:val="nil"/>
                    <w:left w:val="single" w:sz="8" w:space="0" w:color="auto"/>
                    <w:bottom w:val="single" w:sz="4" w:space="0" w:color="auto"/>
                    <w:right w:val="single" w:sz="8" w:space="0" w:color="auto"/>
                  </w:tcBorders>
                  <w:shd w:val="clear" w:color="auto" w:fill="auto"/>
                </w:tcPr>
                <w:p w:rsidR="00657C52" w:rsidRPr="001D7987" w:rsidRDefault="00657C52" w:rsidP="00657C52">
                  <w:pPr>
                    <w:rPr>
                      <w:rFonts w:ascii="Verdana" w:hAnsi="Verdana"/>
                      <w:sz w:val="20"/>
                      <w:szCs w:val="20"/>
                      <w:lang w:val="bg-BG"/>
                    </w:rPr>
                  </w:pPr>
                  <w:r w:rsidRPr="001D7987">
                    <w:rPr>
                      <w:rFonts w:ascii="Verdana" w:hAnsi="Verdana"/>
                      <w:sz w:val="20"/>
                      <w:szCs w:val="20"/>
                      <w:lang w:val="bg-BG"/>
                    </w:rPr>
                    <w:t>29.12.2021 г.</w:t>
                  </w:r>
                </w:p>
              </w:tc>
            </w:tr>
          </w:tbl>
          <w:p w:rsidR="00003935" w:rsidRPr="001D7987" w:rsidRDefault="00003935" w:rsidP="00EE0C5E">
            <w:pPr>
              <w:rPr>
                <w:rFonts w:ascii="Verdana" w:hAnsi="Verdana"/>
                <w:color w:val="404040" w:themeColor="text1" w:themeTint="BF"/>
                <w:sz w:val="20"/>
                <w:szCs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възрастни  над 65 г.</w:t>
            </w:r>
          </w:p>
          <w:p w:rsidR="007F4829" w:rsidRPr="005A7F19" w:rsidRDefault="007F4829" w:rsidP="007F4829">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7F4829" w:rsidRPr="005A7F19" w:rsidRDefault="00700BB4" w:rsidP="00EE0C5E">
            <w:pPr>
              <w:rPr>
                <w:rFonts w:ascii="Verdana" w:hAnsi="Verdana"/>
                <w:color w:val="404040" w:themeColor="text1" w:themeTint="BF"/>
                <w:sz w:val="20"/>
                <w:lang w:val="bg-BG"/>
              </w:rPr>
            </w:pPr>
            <w:r>
              <w:rPr>
                <w:rFonts w:ascii="Verdana" w:hAnsi="Verdana"/>
                <w:color w:val="404040" w:themeColor="text1" w:themeTint="BF"/>
                <w:sz w:val="20"/>
                <w:lang w:val="bg-BG"/>
              </w:rPr>
              <w:t>17 ПТП, 4 загинали и 13 ранени</w:t>
            </w:r>
            <w:r w:rsidR="00DB324B">
              <w:rPr>
                <w:rFonts w:ascii="Verdana" w:hAnsi="Verdana"/>
                <w:color w:val="404040" w:themeColor="text1" w:themeTint="BF"/>
                <w:sz w:val="20"/>
                <w:lang w:val="bg-BG"/>
              </w:rPr>
              <w:t>.</w:t>
            </w:r>
          </w:p>
        </w:tc>
      </w:tr>
      <w:tr w:rsidR="00003935"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003935" w:rsidRPr="005A7F19" w:rsidRDefault="00003935"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Година на първа регистрация на превозни средства, участвали в ПТП с</w:t>
            </w:r>
            <w:r w:rsidR="004B6753" w:rsidRPr="005A7F19">
              <w:rPr>
                <w:rFonts w:ascii="Verdana" w:hAnsi="Verdana"/>
                <w:b/>
                <w:color w:val="404040" w:themeColor="text1" w:themeTint="BF"/>
                <w:sz w:val="20"/>
                <w:lang w:val="bg-BG"/>
              </w:rPr>
              <w:t>ъс загинали и тежко ранени</w:t>
            </w:r>
          </w:p>
          <w:p w:rsidR="00003935" w:rsidRPr="005A7F19" w:rsidRDefault="00003935" w:rsidP="007F4829">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tbl>
            <w:tblPr>
              <w:tblW w:w="4000" w:type="dxa"/>
              <w:tblCellMar>
                <w:left w:w="70" w:type="dxa"/>
                <w:right w:w="70" w:type="dxa"/>
              </w:tblCellMar>
              <w:tblLook w:val="04A0" w:firstRow="1" w:lastRow="0" w:firstColumn="1" w:lastColumn="0" w:noHBand="0" w:noVBand="1"/>
            </w:tblPr>
            <w:tblGrid>
              <w:gridCol w:w="2900"/>
              <w:gridCol w:w="1100"/>
            </w:tblGrid>
            <w:tr w:rsidR="00DF206F" w:rsidRPr="003D399C" w:rsidTr="000A765F">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Година на първа регистрация</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Брой МПС</w:t>
                  </w:r>
                </w:p>
              </w:tc>
            </w:tr>
            <w:tr w:rsidR="00DF206F" w:rsidRPr="003D399C" w:rsidTr="000A765F">
              <w:trPr>
                <w:trHeight w:val="23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1976</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1984</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1986</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1987</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1988</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1989</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11</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1990</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1991</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4</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1992</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9</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1993</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14</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1994</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17</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1995</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27</w:t>
                  </w:r>
                </w:p>
              </w:tc>
            </w:tr>
            <w:tr w:rsidR="00DF206F" w:rsidRPr="003D399C" w:rsidTr="000A765F">
              <w:trPr>
                <w:trHeight w:val="116"/>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1996</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32</w:t>
                  </w:r>
                </w:p>
              </w:tc>
            </w:tr>
            <w:tr w:rsidR="00DF206F" w:rsidRPr="003D399C" w:rsidTr="000A765F">
              <w:trPr>
                <w:trHeight w:val="10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1997</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34</w:t>
                  </w:r>
                </w:p>
              </w:tc>
            </w:tr>
            <w:tr w:rsidR="00DF206F" w:rsidRPr="003D399C" w:rsidTr="000A765F">
              <w:trPr>
                <w:trHeight w:val="12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1998</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58</w:t>
                  </w:r>
                </w:p>
              </w:tc>
            </w:tr>
            <w:tr w:rsidR="00DF206F" w:rsidRPr="003D399C" w:rsidTr="000A765F">
              <w:trPr>
                <w:trHeight w:val="26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1999</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71</w:t>
                  </w:r>
                </w:p>
              </w:tc>
            </w:tr>
            <w:tr w:rsidR="00DF206F" w:rsidRPr="003D399C" w:rsidTr="000A765F">
              <w:trPr>
                <w:trHeight w:val="131"/>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2000</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70</w:t>
                  </w:r>
                </w:p>
              </w:tc>
            </w:tr>
            <w:tr w:rsidR="00DF206F" w:rsidRPr="003D399C" w:rsidTr="000A765F">
              <w:trPr>
                <w:trHeight w:val="13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2001</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65</w:t>
                  </w:r>
                </w:p>
              </w:tc>
            </w:tr>
            <w:tr w:rsidR="00DF206F" w:rsidRPr="003D399C" w:rsidTr="000A765F">
              <w:trPr>
                <w:trHeight w:val="13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2002</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49</w:t>
                  </w:r>
                </w:p>
              </w:tc>
            </w:tr>
            <w:tr w:rsidR="00DF206F" w:rsidRPr="003D399C" w:rsidTr="000A765F">
              <w:trPr>
                <w:trHeight w:val="1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2003</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55</w:t>
                  </w:r>
                </w:p>
              </w:tc>
            </w:tr>
            <w:tr w:rsidR="00DF206F" w:rsidRPr="003D399C" w:rsidTr="000A765F">
              <w:trPr>
                <w:trHeight w:val="147"/>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2004</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52</w:t>
                  </w:r>
                </w:p>
              </w:tc>
            </w:tr>
            <w:tr w:rsidR="00DF206F" w:rsidRPr="003D399C" w:rsidTr="000A765F">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2005</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53</w:t>
                  </w:r>
                </w:p>
              </w:tc>
            </w:tr>
            <w:tr w:rsidR="00DF206F" w:rsidRPr="003D399C" w:rsidTr="000A765F">
              <w:trPr>
                <w:trHeight w:val="15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2006</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52</w:t>
                  </w:r>
                </w:p>
              </w:tc>
            </w:tr>
            <w:tr w:rsidR="00DF206F" w:rsidRPr="003D399C" w:rsidTr="000A765F">
              <w:trPr>
                <w:trHeight w:val="15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2007</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31</w:t>
                  </w:r>
                </w:p>
              </w:tc>
            </w:tr>
            <w:tr w:rsidR="00DF206F" w:rsidRPr="003D399C" w:rsidTr="000A765F">
              <w:trPr>
                <w:trHeight w:val="16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2008</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30</w:t>
                  </w:r>
                </w:p>
              </w:tc>
            </w:tr>
            <w:tr w:rsidR="00DF206F" w:rsidRPr="003D399C" w:rsidTr="000A765F">
              <w:trPr>
                <w:trHeight w:val="167"/>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2009</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15</w:t>
                  </w:r>
                </w:p>
              </w:tc>
            </w:tr>
            <w:tr w:rsidR="00DF206F" w:rsidRPr="003D399C" w:rsidTr="000A765F">
              <w:trPr>
                <w:trHeight w:val="171"/>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2010</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13</w:t>
                  </w:r>
                </w:p>
              </w:tc>
            </w:tr>
            <w:tr w:rsidR="00DF206F" w:rsidRPr="003D399C" w:rsidTr="000A765F">
              <w:trPr>
                <w:trHeight w:val="47"/>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2011</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16</w:t>
                  </w:r>
                </w:p>
              </w:tc>
            </w:tr>
            <w:tr w:rsidR="00DF206F" w:rsidRPr="003D399C" w:rsidTr="000A765F">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2012</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16</w:t>
                  </w:r>
                </w:p>
              </w:tc>
            </w:tr>
            <w:tr w:rsidR="00DF206F" w:rsidRPr="003D399C" w:rsidTr="000A765F">
              <w:trPr>
                <w:trHeight w:val="5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2013</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8</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2014</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14</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2015</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13</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2016</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14</w:t>
                  </w:r>
                </w:p>
              </w:tc>
            </w:tr>
            <w:tr w:rsidR="00DF206F" w:rsidRPr="003D399C" w:rsidTr="000A765F">
              <w:trPr>
                <w:trHeight w:val="26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2017</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10</w:t>
                  </w:r>
                </w:p>
              </w:tc>
            </w:tr>
            <w:tr w:rsidR="00DF206F" w:rsidRPr="003D399C" w:rsidTr="000A765F">
              <w:trPr>
                <w:trHeight w:val="241"/>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2018</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15</w:t>
                  </w:r>
                </w:p>
              </w:tc>
            </w:tr>
            <w:tr w:rsidR="00DF206F" w:rsidRPr="003D399C" w:rsidTr="000A765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2019</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17</w:t>
                  </w:r>
                </w:p>
              </w:tc>
            </w:tr>
            <w:tr w:rsidR="00DF206F" w:rsidRPr="003D399C" w:rsidTr="000A765F">
              <w:trPr>
                <w:trHeight w:val="17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2020</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11</w:t>
                  </w:r>
                </w:p>
              </w:tc>
            </w:tr>
            <w:tr w:rsidR="00DF206F" w:rsidRPr="003D399C" w:rsidTr="000A765F">
              <w:trPr>
                <w:trHeight w:val="15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6</w:t>
                  </w:r>
                </w:p>
              </w:tc>
            </w:tr>
            <w:tr w:rsidR="00DF206F" w:rsidRPr="003D399C" w:rsidTr="000A765F">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2022</w:t>
                  </w:r>
                </w:p>
              </w:tc>
              <w:tc>
                <w:tcPr>
                  <w:tcW w:w="1100" w:type="dxa"/>
                  <w:tcBorders>
                    <w:top w:val="nil"/>
                    <w:left w:val="nil"/>
                    <w:bottom w:val="single" w:sz="4" w:space="0" w:color="auto"/>
                    <w:right w:val="single" w:sz="4" w:space="0" w:color="auto"/>
                  </w:tcBorders>
                  <w:shd w:val="clear" w:color="auto" w:fill="auto"/>
                  <w:noWrap/>
                  <w:vAlign w:val="bottom"/>
                  <w:hideMark/>
                </w:tcPr>
                <w:p w:rsidR="00DF206F" w:rsidRPr="003D399C" w:rsidRDefault="00DF206F" w:rsidP="00DF206F">
                  <w:pPr>
                    <w:spacing w:after="0" w:line="240" w:lineRule="auto"/>
                    <w:jc w:val="center"/>
                    <w:rPr>
                      <w:rFonts w:ascii="Calibri" w:eastAsia="Times New Roman" w:hAnsi="Calibri" w:cs="Calibri"/>
                      <w:color w:val="000000"/>
                      <w:lang w:val="bg-BG" w:eastAsia="bg-BG"/>
                    </w:rPr>
                  </w:pPr>
                  <w:r w:rsidRPr="003D399C">
                    <w:rPr>
                      <w:rFonts w:ascii="Calibri" w:eastAsia="Times New Roman" w:hAnsi="Calibri" w:cs="Calibri"/>
                      <w:color w:val="000000"/>
                      <w:lang w:val="bg-BG" w:eastAsia="bg-BG"/>
                    </w:rPr>
                    <w:t>0</w:t>
                  </w:r>
                </w:p>
              </w:tc>
            </w:tr>
          </w:tbl>
          <w:p w:rsidR="006108A2" w:rsidRPr="005A7F19" w:rsidRDefault="006108A2" w:rsidP="004B17BE">
            <w:pPr>
              <w:rPr>
                <w:rFonts w:ascii="Verdana" w:hAnsi="Verdana"/>
                <w:color w:val="404040" w:themeColor="text1" w:themeTint="BF"/>
                <w:sz w:val="20"/>
                <w:lang w:val="bg-BG"/>
              </w:rPr>
            </w:pPr>
          </w:p>
        </w:tc>
      </w:tr>
      <w:tr w:rsidR="007F4829"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F4829" w:rsidRPr="005A7F19" w:rsidRDefault="007F4829" w:rsidP="007F4829">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Участъци с концентрация на ПТП</w:t>
            </w:r>
          </w:p>
          <w:p w:rsidR="007F4829" w:rsidRPr="005A7F19" w:rsidRDefault="007F4829" w:rsidP="007F4829">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7F4829" w:rsidRDefault="007F4829" w:rsidP="00EE0C5E">
            <w:pPr>
              <w:rPr>
                <w:rFonts w:ascii="Verdana" w:hAnsi="Verdana"/>
                <w:color w:val="404040" w:themeColor="text1" w:themeTint="BF"/>
                <w:sz w:val="20"/>
                <w:lang w:val="bg-BG"/>
              </w:rPr>
            </w:pPr>
          </w:p>
          <w:tbl>
            <w:tblPr>
              <w:tblW w:w="11646" w:type="dxa"/>
              <w:tblInd w:w="55" w:type="dxa"/>
              <w:tblCellMar>
                <w:left w:w="70" w:type="dxa"/>
                <w:right w:w="70" w:type="dxa"/>
              </w:tblCellMar>
              <w:tblLook w:val="0000" w:firstRow="0" w:lastRow="0" w:firstColumn="0" w:lastColumn="0" w:noHBand="0" w:noVBand="0"/>
            </w:tblPr>
            <w:tblGrid>
              <w:gridCol w:w="1320"/>
              <w:gridCol w:w="840"/>
              <w:gridCol w:w="945"/>
              <w:gridCol w:w="929"/>
              <w:gridCol w:w="1104"/>
              <w:gridCol w:w="1465"/>
              <w:gridCol w:w="731"/>
              <w:gridCol w:w="941"/>
              <w:gridCol w:w="1068"/>
              <w:gridCol w:w="1405"/>
              <w:gridCol w:w="898"/>
            </w:tblGrid>
            <w:tr w:rsidR="001B113F" w:rsidRPr="00CF3EB9" w:rsidTr="003E43D0">
              <w:trPr>
                <w:trHeight w:val="750"/>
              </w:trPr>
              <w:tc>
                <w:tcPr>
                  <w:tcW w:w="1388" w:type="dxa"/>
                  <w:vMerge w:val="restart"/>
                  <w:tcBorders>
                    <w:top w:val="single" w:sz="8" w:space="0" w:color="auto"/>
                    <w:left w:val="single" w:sz="8" w:space="0" w:color="auto"/>
                    <w:bottom w:val="double" w:sz="6"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proofErr w:type="spellStart"/>
                  <w:r w:rsidRPr="00E16C7E">
                    <w:rPr>
                      <w:rFonts w:ascii="Verdana" w:hAnsi="Verdana"/>
                      <w:sz w:val="18"/>
                      <w:szCs w:val="18"/>
                      <w:lang w:val="bg-BG" w:eastAsia="bg-BG"/>
                    </w:rPr>
                    <w:t>Иденти-фикационен</w:t>
                  </w:r>
                  <w:proofErr w:type="spellEnd"/>
                  <w:r w:rsidRPr="00E16C7E">
                    <w:rPr>
                      <w:rFonts w:ascii="Verdana" w:hAnsi="Verdana"/>
                      <w:sz w:val="18"/>
                      <w:szCs w:val="18"/>
                      <w:lang w:val="bg-BG" w:eastAsia="bg-BG"/>
                    </w:rPr>
                    <w:t xml:space="preserve"> номер на участъка</w:t>
                  </w:r>
                </w:p>
              </w:tc>
              <w:tc>
                <w:tcPr>
                  <w:tcW w:w="1249" w:type="dxa"/>
                  <w:vMerge w:val="restart"/>
                  <w:tcBorders>
                    <w:top w:val="single" w:sz="8" w:space="0" w:color="auto"/>
                    <w:left w:val="single" w:sz="8" w:space="0" w:color="auto"/>
                    <w:bottom w:val="double" w:sz="6"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Клас и номер на пътя</w:t>
                  </w:r>
                </w:p>
              </w:tc>
              <w:tc>
                <w:tcPr>
                  <w:tcW w:w="1213" w:type="dxa"/>
                  <w:tcBorders>
                    <w:top w:val="single" w:sz="8" w:space="0" w:color="auto"/>
                    <w:left w:val="nil"/>
                    <w:bottom w:val="nil"/>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Начало на </w:t>
                  </w:r>
                </w:p>
              </w:tc>
              <w:tc>
                <w:tcPr>
                  <w:tcW w:w="1147" w:type="dxa"/>
                  <w:tcBorders>
                    <w:top w:val="single" w:sz="8" w:space="0" w:color="auto"/>
                    <w:left w:val="nil"/>
                    <w:bottom w:val="nil"/>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Край на </w:t>
                  </w:r>
                </w:p>
              </w:tc>
              <w:tc>
                <w:tcPr>
                  <w:tcW w:w="148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Дължина на участъка – </w:t>
                  </w:r>
                  <w:proofErr w:type="spellStart"/>
                  <w:r w:rsidRPr="00E16C7E">
                    <w:rPr>
                      <w:rFonts w:ascii="Verdana" w:hAnsi="Verdana"/>
                      <w:sz w:val="18"/>
                      <w:szCs w:val="18"/>
                      <w:lang w:val="bg-BG" w:eastAsia="bg-BG"/>
                    </w:rPr>
                    <w:t>L</w:t>
                  </w:r>
                  <w:r w:rsidRPr="00E16C7E">
                    <w:rPr>
                      <w:rFonts w:ascii="Verdana" w:hAnsi="Verdana"/>
                      <w:sz w:val="18"/>
                      <w:szCs w:val="18"/>
                      <w:vertAlign w:val="subscript"/>
                      <w:lang w:val="bg-BG" w:eastAsia="bg-BG"/>
                    </w:rPr>
                    <w:t>уч</w:t>
                  </w:r>
                  <w:proofErr w:type="spellEnd"/>
                  <w:r w:rsidRPr="00E16C7E">
                    <w:rPr>
                      <w:rFonts w:ascii="Verdana" w:hAnsi="Verdana"/>
                      <w:sz w:val="18"/>
                      <w:szCs w:val="18"/>
                      <w:vertAlign w:val="subscript"/>
                      <w:lang w:val="bg-BG" w:eastAsia="bg-BG"/>
                    </w:rPr>
                    <w:t xml:space="preserve">. </w:t>
                  </w:r>
                  <w:r w:rsidRPr="00E16C7E">
                    <w:rPr>
                      <w:rFonts w:ascii="Verdana" w:hAnsi="Verdana"/>
                      <w:sz w:val="18"/>
                      <w:szCs w:val="18"/>
                      <w:lang w:val="bg-BG" w:eastAsia="bg-BG"/>
                    </w:rPr>
                    <w:t>в метри (до 1000)</w:t>
                  </w:r>
                </w:p>
              </w:tc>
              <w:tc>
                <w:tcPr>
                  <w:tcW w:w="1579" w:type="dxa"/>
                  <w:tcBorders>
                    <w:top w:val="single" w:sz="8" w:space="0" w:color="auto"/>
                    <w:left w:val="nil"/>
                    <w:bottom w:val="nil"/>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Интензивност на движението</w:t>
                  </w:r>
                </w:p>
              </w:tc>
              <w:tc>
                <w:tcPr>
                  <w:tcW w:w="1178"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Общ брой на ПТП</w:t>
                  </w:r>
                </w:p>
              </w:tc>
              <w:tc>
                <w:tcPr>
                  <w:tcW w:w="115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Брой на убитите лица</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Брой на ранените лица</w:t>
                  </w:r>
                </w:p>
              </w:tc>
              <w:tc>
                <w:tcPr>
                  <w:tcW w:w="1618"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Относителен показател на </w:t>
                  </w:r>
                  <w:proofErr w:type="spellStart"/>
                  <w:r w:rsidRPr="00E16C7E">
                    <w:rPr>
                      <w:rFonts w:ascii="Verdana" w:hAnsi="Verdana"/>
                      <w:sz w:val="18"/>
                      <w:szCs w:val="18"/>
                      <w:lang w:val="bg-BG" w:eastAsia="bg-BG"/>
                    </w:rPr>
                    <w:t>аварийност</w:t>
                  </w:r>
                  <w:proofErr w:type="spellEnd"/>
                  <w:r w:rsidRPr="00E16C7E">
                    <w:rPr>
                      <w:rFonts w:ascii="Verdana" w:hAnsi="Verdana"/>
                      <w:sz w:val="18"/>
                      <w:szCs w:val="18"/>
                      <w:lang w:val="bg-BG" w:eastAsia="bg-BG"/>
                    </w:rPr>
                    <w:t xml:space="preserve"> – U</w:t>
                  </w:r>
                  <w:r w:rsidRPr="00E16C7E">
                    <w:rPr>
                      <w:rFonts w:ascii="Verdana" w:hAnsi="Verdana"/>
                      <w:sz w:val="18"/>
                      <w:szCs w:val="18"/>
                      <w:vertAlign w:val="subscript"/>
                      <w:lang w:val="bg-BG" w:eastAsia="bg-BG"/>
                    </w:rPr>
                    <w:t>R</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Тежест на ПТП</w:t>
                  </w:r>
                </w:p>
              </w:tc>
            </w:tr>
            <w:tr w:rsidR="001B113F" w:rsidRPr="00CF3EB9" w:rsidTr="001D7987">
              <w:trPr>
                <w:trHeight w:val="665"/>
              </w:trPr>
              <w:tc>
                <w:tcPr>
                  <w:tcW w:w="1388" w:type="dxa"/>
                  <w:vMerge/>
                  <w:tcBorders>
                    <w:top w:val="single" w:sz="8" w:space="0" w:color="auto"/>
                    <w:left w:val="single" w:sz="8" w:space="0" w:color="auto"/>
                    <w:bottom w:val="double" w:sz="6"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249" w:type="dxa"/>
                  <w:vMerge/>
                  <w:tcBorders>
                    <w:top w:val="single" w:sz="8" w:space="0" w:color="auto"/>
                    <w:left w:val="single" w:sz="8" w:space="0" w:color="auto"/>
                    <w:bottom w:val="double" w:sz="6"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213" w:type="dxa"/>
                  <w:tcBorders>
                    <w:top w:val="nil"/>
                    <w:left w:val="nil"/>
                    <w:bottom w:val="single" w:sz="8" w:space="0" w:color="auto"/>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УКПТП </w:t>
                  </w:r>
                </w:p>
              </w:tc>
              <w:tc>
                <w:tcPr>
                  <w:tcW w:w="1147" w:type="dxa"/>
                  <w:tcBorders>
                    <w:top w:val="nil"/>
                    <w:left w:val="nil"/>
                    <w:bottom w:val="single" w:sz="8" w:space="0" w:color="auto"/>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 xml:space="preserve">УКПТП </w:t>
                  </w:r>
                </w:p>
              </w:tc>
              <w:tc>
                <w:tcPr>
                  <w:tcW w:w="1484"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579" w:type="dxa"/>
                  <w:tcBorders>
                    <w:top w:val="nil"/>
                    <w:left w:val="nil"/>
                    <w:bottom w:val="single" w:sz="8" w:space="0" w:color="auto"/>
                    <w:right w:val="single" w:sz="8" w:space="0" w:color="auto"/>
                  </w:tcBorders>
                  <w:shd w:val="clear" w:color="auto" w:fill="FFFFFF"/>
                  <w:vAlign w:val="center"/>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/МПС на денонощие/</w:t>
                  </w:r>
                </w:p>
              </w:tc>
              <w:tc>
                <w:tcPr>
                  <w:tcW w:w="1178"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151"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253"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618"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c>
                <w:tcPr>
                  <w:tcW w:w="1220" w:type="dxa"/>
                  <w:vMerge/>
                  <w:tcBorders>
                    <w:top w:val="single" w:sz="8" w:space="0" w:color="auto"/>
                    <w:left w:val="single" w:sz="8" w:space="0" w:color="auto"/>
                    <w:bottom w:val="single" w:sz="8" w:space="0" w:color="000000"/>
                    <w:right w:val="single" w:sz="8" w:space="0" w:color="auto"/>
                  </w:tcBorders>
                  <w:vAlign w:val="center"/>
                </w:tcPr>
                <w:p w:rsidR="001B113F" w:rsidRPr="00E16C7E" w:rsidRDefault="001B113F" w:rsidP="001B113F">
                  <w:pPr>
                    <w:rPr>
                      <w:rFonts w:ascii="Verdana" w:hAnsi="Verdana"/>
                      <w:sz w:val="18"/>
                      <w:szCs w:val="18"/>
                      <w:lang w:val="bg-BG" w:eastAsia="bg-BG"/>
                    </w:rPr>
                  </w:pPr>
                </w:p>
              </w:tc>
            </w:tr>
            <w:tr w:rsidR="001B113F" w:rsidRPr="00CF3EB9" w:rsidTr="00E16C7E">
              <w:trPr>
                <w:trHeight w:val="330"/>
              </w:trPr>
              <w:tc>
                <w:tcPr>
                  <w:tcW w:w="1388" w:type="dxa"/>
                  <w:tcBorders>
                    <w:top w:val="nil"/>
                    <w:left w:val="single" w:sz="8" w:space="0" w:color="auto"/>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1</w:t>
                  </w:r>
                </w:p>
              </w:tc>
              <w:tc>
                <w:tcPr>
                  <w:tcW w:w="1249"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2</w:t>
                  </w:r>
                </w:p>
              </w:tc>
              <w:tc>
                <w:tcPr>
                  <w:tcW w:w="1213" w:type="dxa"/>
                  <w:tcBorders>
                    <w:top w:val="double" w:sz="6" w:space="0" w:color="auto"/>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3</w:t>
                  </w:r>
                </w:p>
              </w:tc>
              <w:tc>
                <w:tcPr>
                  <w:tcW w:w="1147" w:type="dxa"/>
                  <w:tcBorders>
                    <w:top w:val="double" w:sz="6" w:space="0" w:color="auto"/>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4</w:t>
                  </w:r>
                </w:p>
              </w:tc>
              <w:tc>
                <w:tcPr>
                  <w:tcW w:w="1484"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5</w:t>
                  </w:r>
                </w:p>
              </w:tc>
              <w:tc>
                <w:tcPr>
                  <w:tcW w:w="1579"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6</w:t>
                  </w:r>
                </w:p>
              </w:tc>
              <w:tc>
                <w:tcPr>
                  <w:tcW w:w="1178"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7</w:t>
                  </w:r>
                </w:p>
              </w:tc>
              <w:tc>
                <w:tcPr>
                  <w:tcW w:w="1151"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8</w:t>
                  </w:r>
                </w:p>
              </w:tc>
              <w:tc>
                <w:tcPr>
                  <w:tcW w:w="1253"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9</w:t>
                  </w:r>
                </w:p>
              </w:tc>
              <w:tc>
                <w:tcPr>
                  <w:tcW w:w="1618" w:type="dxa"/>
                  <w:tcBorders>
                    <w:top w:val="nil"/>
                    <w:left w:val="nil"/>
                    <w:bottom w:val="double" w:sz="6" w:space="0" w:color="auto"/>
                    <w:right w:val="single" w:sz="8" w:space="0" w:color="auto"/>
                  </w:tcBorders>
                  <w:shd w:val="clear" w:color="auto" w:fill="FFFFFF"/>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10</w:t>
                  </w:r>
                </w:p>
              </w:tc>
              <w:tc>
                <w:tcPr>
                  <w:tcW w:w="1220" w:type="dxa"/>
                  <w:tcBorders>
                    <w:top w:val="nil"/>
                    <w:left w:val="nil"/>
                    <w:bottom w:val="double" w:sz="6" w:space="0" w:color="auto"/>
                    <w:right w:val="single" w:sz="8" w:space="0" w:color="auto"/>
                  </w:tcBorders>
                  <w:shd w:val="clear" w:color="auto" w:fill="FFFFFF"/>
                  <w:vAlign w:val="bottom"/>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val="bg-BG" w:eastAsia="bg-BG"/>
                    </w:rPr>
                    <w:t>11</w:t>
                  </w:r>
                </w:p>
              </w:tc>
            </w:tr>
            <w:tr w:rsidR="001B113F" w:rsidRPr="00CF3EB9" w:rsidTr="003E43D0">
              <w:trPr>
                <w:trHeight w:val="345"/>
              </w:trPr>
              <w:tc>
                <w:tcPr>
                  <w:tcW w:w="1388" w:type="dxa"/>
                  <w:tcBorders>
                    <w:top w:val="nil"/>
                    <w:left w:val="single" w:sz="8" w:space="0" w:color="auto"/>
                    <w:bottom w:val="single" w:sz="8" w:space="0" w:color="auto"/>
                    <w:right w:val="single" w:sz="8" w:space="0" w:color="auto"/>
                  </w:tcBorders>
                  <w:shd w:val="clear" w:color="auto" w:fill="auto"/>
                </w:tcPr>
                <w:p w:rsidR="001B113F" w:rsidRPr="00E16C7E" w:rsidRDefault="001B113F" w:rsidP="001B113F">
                  <w:pPr>
                    <w:rPr>
                      <w:rFonts w:ascii="Verdana" w:hAnsi="Verdana"/>
                      <w:sz w:val="18"/>
                      <w:szCs w:val="18"/>
                      <w:lang w:val="bg-BG" w:eastAsia="bg-BG"/>
                    </w:rPr>
                  </w:pPr>
                  <w:r w:rsidRPr="00E16C7E">
                    <w:rPr>
                      <w:rFonts w:ascii="Verdana" w:hAnsi="Verdana"/>
                      <w:sz w:val="18"/>
                      <w:szCs w:val="18"/>
                      <w:lang w:val="bg-BG" w:eastAsia="bg-BG"/>
                    </w:rPr>
                    <w:t>1</w:t>
                  </w:r>
                </w:p>
              </w:tc>
              <w:tc>
                <w:tcPr>
                  <w:tcW w:w="1249" w:type="dxa"/>
                  <w:tcBorders>
                    <w:top w:val="nil"/>
                    <w:left w:val="nil"/>
                    <w:bottom w:val="single" w:sz="8" w:space="0" w:color="auto"/>
                    <w:right w:val="single" w:sz="8" w:space="0" w:color="auto"/>
                  </w:tcBorders>
                  <w:shd w:val="clear" w:color="auto" w:fill="auto"/>
                  <w:vAlign w:val="bottom"/>
                </w:tcPr>
                <w:p w:rsidR="001B113F" w:rsidRPr="00E16C7E" w:rsidRDefault="001B113F" w:rsidP="001B113F">
                  <w:pPr>
                    <w:rPr>
                      <w:rFonts w:ascii="Verdana" w:hAnsi="Verdana"/>
                      <w:sz w:val="18"/>
                      <w:szCs w:val="18"/>
                      <w:lang w:val="bg-BG" w:eastAsia="bg-BG"/>
                    </w:rPr>
                  </w:pPr>
                  <w:r w:rsidRPr="00E16C7E">
                    <w:rPr>
                      <w:rFonts w:ascii="Verdana" w:hAnsi="Verdana"/>
                      <w:sz w:val="18"/>
                      <w:szCs w:val="18"/>
                      <w:lang w:val="bg-BG" w:eastAsia="bg-BG"/>
                    </w:rPr>
                    <w:t>II - 81</w:t>
                  </w:r>
                </w:p>
              </w:tc>
              <w:tc>
                <w:tcPr>
                  <w:tcW w:w="1213" w:type="dxa"/>
                  <w:tcBorders>
                    <w:top w:val="nil"/>
                    <w:left w:val="nil"/>
                    <w:bottom w:val="single" w:sz="8" w:space="0" w:color="auto"/>
                    <w:right w:val="single" w:sz="8" w:space="0" w:color="auto"/>
                  </w:tcBorders>
                  <w:shd w:val="clear" w:color="auto" w:fill="auto"/>
                  <w:vAlign w:val="bottom"/>
                </w:tcPr>
                <w:p w:rsidR="001B113F" w:rsidRPr="00E16C7E" w:rsidRDefault="001B113F" w:rsidP="001B113F">
                  <w:pPr>
                    <w:jc w:val="center"/>
                    <w:rPr>
                      <w:rFonts w:ascii="Verdana" w:hAnsi="Verdana"/>
                      <w:sz w:val="18"/>
                      <w:szCs w:val="18"/>
                      <w:lang w:eastAsia="bg-BG"/>
                    </w:rPr>
                  </w:pPr>
                  <w:r w:rsidRPr="00E16C7E">
                    <w:rPr>
                      <w:rFonts w:ascii="Verdana" w:hAnsi="Verdana"/>
                      <w:sz w:val="18"/>
                      <w:szCs w:val="18"/>
                      <w:lang w:eastAsia="bg-BG"/>
                    </w:rPr>
                    <w:t>64</w:t>
                  </w:r>
                  <w:r w:rsidRPr="00E16C7E">
                    <w:rPr>
                      <w:rFonts w:ascii="Verdana" w:hAnsi="Verdana"/>
                      <w:sz w:val="18"/>
                      <w:szCs w:val="18"/>
                      <w:lang w:val="bg-BG" w:eastAsia="bg-BG"/>
                    </w:rPr>
                    <w:t>+</w:t>
                  </w:r>
                  <w:r w:rsidRPr="00E16C7E">
                    <w:rPr>
                      <w:rFonts w:ascii="Verdana" w:hAnsi="Verdana"/>
                      <w:sz w:val="18"/>
                      <w:szCs w:val="18"/>
                      <w:lang w:eastAsia="bg-BG"/>
                    </w:rPr>
                    <w:t>700</w:t>
                  </w:r>
                </w:p>
              </w:tc>
              <w:tc>
                <w:tcPr>
                  <w:tcW w:w="1147" w:type="dxa"/>
                  <w:tcBorders>
                    <w:top w:val="nil"/>
                    <w:left w:val="nil"/>
                    <w:bottom w:val="single" w:sz="8" w:space="0" w:color="auto"/>
                    <w:right w:val="single" w:sz="8" w:space="0" w:color="auto"/>
                  </w:tcBorders>
                  <w:shd w:val="clear" w:color="auto" w:fill="auto"/>
                  <w:vAlign w:val="bottom"/>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eastAsia="bg-BG"/>
                    </w:rPr>
                    <w:t>65</w:t>
                  </w:r>
                  <w:r w:rsidRPr="00E16C7E">
                    <w:rPr>
                      <w:rFonts w:ascii="Verdana" w:hAnsi="Verdana"/>
                      <w:sz w:val="18"/>
                      <w:szCs w:val="18"/>
                      <w:lang w:val="bg-BG" w:eastAsia="bg-BG"/>
                    </w:rPr>
                    <w:t>+000</w:t>
                  </w:r>
                </w:p>
              </w:tc>
              <w:tc>
                <w:tcPr>
                  <w:tcW w:w="1484"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val="bg-BG" w:eastAsia="bg-BG"/>
                    </w:rPr>
                  </w:pPr>
                  <w:r w:rsidRPr="00E16C7E">
                    <w:rPr>
                      <w:rFonts w:ascii="Verdana" w:hAnsi="Verdana"/>
                      <w:sz w:val="18"/>
                      <w:szCs w:val="18"/>
                      <w:lang w:eastAsia="bg-BG"/>
                    </w:rPr>
                    <w:t>3</w:t>
                  </w:r>
                  <w:r w:rsidRPr="00E16C7E">
                    <w:rPr>
                      <w:rFonts w:ascii="Verdana" w:hAnsi="Verdana"/>
                      <w:sz w:val="18"/>
                      <w:szCs w:val="18"/>
                      <w:lang w:val="bg-BG" w:eastAsia="bg-BG"/>
                    </w:rPr>
                    <w:t>00</w:t>
                  </w:r>
                </w:p>
              </w:tc>
              <w:tc>
                <w:tcPr>
                  <w:tcW w:w="1579"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eastAsia="bg-BG"/>
                    </w:rPr>
                  </w:pPr>
                  <w:r w:rsidRPr="00E16C7E">
                    <w:rPr>
                      <w:rFonts w:ascii="Verdana" w:hAnsi="Verdana"/>
                      <w:sz w:val="18"/>
                      <w:szCs w:val="18"/>
                      <w:lang w:eastAsia="bg-BG"/>
                    </w:rPr>
                    <w:t>4012</w:t>
                  </w:r>
                </w:p>
              </w:tc>
              <w:tc>
                <w:tcPr>
                  <w:tcW w:w="1178"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eastAsia="bg-BG"/>
                    </w:rPr>
                  </w:pPr>
                  <w:r w:rsidRPr="00E16C7E">
                    <w:rPr>
                      <w:rFonts w:ascii="Verdana" w:hAnsi="Verdana"/>
                      <w:sz w:val="18"/>
                      <w:szCs w:val="18"/>
                      <w:lang w:eastAsia="bg-BG"/>
                    </w:rPr>
                    <w:t>5</w:t>
                  </w:r>
                </w:p>
              </w:tc>
              <w:tc>
                <w:tcPr>
                  <w:tcW w:w="1151"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eastAsia="bg-BG"/>
                    </w:rPr>
                  </w:pPr>
                  <w:r w:rsidRPr="00E16C7E">
                    <w:rPr>
                      <w:rFonts w:ascii="Verdana" w:hAnsi="Verdana"/>
                      <w:sz w:val="18"/>
                      <w:szCs w:val="18"/>
                      <w:lang w:eastAsia="bg-BG"/>
                    </w:rPr>
                    <w:t>0</w:t>
                  </w:r>
                </w:p>
              </w:tc>
              <w:tc>
                <w:tcPr>
                  <w:tcW w:w="1253"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eastAsia="bg-BG"/>
                    </w:rPr>
                  </w:pPr>
                  <w:r w:rsidRPr="00E16C7E">
                    <w:rPr>
                      <w:rFonts w:ascii="Verdana" w:hAnsi="Verdana"/>
                      <w:sz w:val="18"/>
                      <w:szCs w:val="18"/>
                      <w:lang w:eastAsia="bg-BG"/>
                    </w:rPr>
                    <w:t>1</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1B113F" w:rsidRPr="00E16C7E" w:rsidRDefault="001B113F" w:rsidP="001B113F">
                  <w:pPr>
                    <w:jc w:val="center"/>
                    <w:rPr>
                      <w:rFonts w:ascii="Verdana" w:hAnsi="Verdana"/>
                      <w:sz w:val="18"/>
                      <w:szCs w:val="18"/>
                    </w:rPr>
                  </w:pPr>
                  <w:r w:rsidRPr="00E16C7E">
                    <w:rPr>
                      <w:rFonts w:ascii="Verdana" w:hAnsi="Verdana"/>
                      <w:sz w:val="18"/>
                      <w:szCs w:val="18"/>
                    </w:rPr>
                    <w:t>11</w:t>
                  </w:r>
                  <w:r w:rsidRPr="00E16C7E">
                    <w:rPr>
                      <w:rFonts w:ascii="Verdana" w:hAnsi="Verdana"/>
                      <w:sz w:val="18"/>
                      <w:szCs w:val="18"/>
                      <w:lang w:val="bg-BG"/>
                    </w:rPr>
                    <w:t>.</w:t>
                  </w:r>
                  <w:r w:rsidRPr="00E16C7E">
                    <w:rPr>
                      <w:rFonts w:ascii="Verdana" w:hAnsi="Verdana"/>
                      <w:sz w:val="18"/>
                      <w:szCs w:val="18"/>
                    </w:rPr>
                    <w:t>38</w:t>
                  </w:r>
                </w:p>
              </w:tc>
              <w:tc>
                <w:tcPr>
                  <w:tcW w:w="1220" w:type="dxa"/>
                  <w:tcBorders>
                    <w:top w:val="nil"/>
                    <w:left w:val="nil"/>
                    <w:bottom w:val="single" w:sz="8" w:space="0" w:color="auto"/>
                    <w:right w:val="single" w:sz="8" w:space="0" w:color="auto"/>
                  </w:tcBorders>
                  <w:shd w:val="clear" w:color="auto" w:fill="auto"/>
                </w:tcPr>
                <w:p w:rsidR="001B113F" w:rsidRPr="00E16C7E" w:rsidRDefault="001B113F" w:rsidP="001B113F">
                  <w:pPr>
                    <w:jc w:val="center"/>
                    <w:rPr>
                      <w:rFonts w:ascii="Verdana" w:hAnsi="Verdana"/>
                      <w:sz w:val="18"/>
                      <w:szCs w:val="18"/>
                      <w:lang w:val="bg-BG"/>
                    </w:rPr>
                  </w:pPr>
                  <w:r w:rsidRPr="00E16C7E">
                    <w:rPr>
                      <w:rFonts w:ascii="Verdana" w:hAnsi="Verdana"/>
                      <w:sz w:val="18"/>
                      <w:szCs w:val="18"/>
                      <w:lang w:val="bg-BG"/>
                    </w:rPr>
                    <w:t>0,20</w:t>
                  </w:r>
                </w:p>
              </w:tc>
            </w:tr>
          </w:tbl>
          <w:p w:rsidR="001B113F" w:rsidRPr="005A7F19" w:rsidRDefault="001B113F" w:rsidP="00EE0C5E">
            <w:pPr>
              <w:rPr>
                <w:rFonts w:ascii="Verdana" w:hAnsi="Verdana"/>
                <w:color w:val="404040" w:themeColor="text1" w:themeTint="BF"/>
                <w:sz w:val="20"/>
                <w:lang w:val="bg-BG"/>
              </w:rPr>
            </w:pPr>
          </w:p>
        </w:tc>
      </w:tr>
      <w:tr w:rsidR="00E72C57" w:rsidTr="005A7F19">
        <w:tc>
          <w:tcPr>
            <w:tcW w:w="278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E00159" w:rsidRPr="005A7F19" w:rsidRDefault="00E72C57" w:rsidP="00E72C57">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Издадени писмени предупреждения, сигнални писма и разпореждания</w:t>
            </w:r>
            <w:r w:rsidR="00E00159" w:rsidRPr="005A7F19">
              <w:rPr>
                <w:rFonts w:ascii="Verdana" w:hAnsi="Verdana"/>
                <w:b/>
                <w:color w:val="404040" w:themeColor="text1" w:themeTint="BF"/>
                <w:sz w:val="20"/>
                <w:lang w:val="bg-BG"/>
              </w:rPr>
              <w:t xml:space="preserve"> </w:t>
            </w:r>
          </w:p>
          <w:p w:rsidR="00E00159" w:rsidRPr="005A7F19" w:rsidRDefault="00E00159" w:rsidP="00E72C57">
            <w:pPr>
              <w:ind w:right="182"/>
              <w:contextualSpacing/>
              <w:rPr>
                <w:rFonts w:ascii="Verdana" w:hAnsi="Verdana"/>
                <w:b/>
                <w:color w:val="404040" w:themeColor="text1" w:themeTint="BF"/>
                <w:sz w:val="20"/>
                <w:lang w:val="bg-BG"/>
              </w:rPr>
            </w:pPr>
          </w:p>
          <w:p w:rsidR="005A7F19" w:rsidRPr="005A7F19" w:rsidRDefault="005A7F19" w:rsidP="00E72C57">
            <w:pPr>
              <w:ind w:right="182"/>
              <w:contextualSpacing/>
              <w:rPr>
                <w:rFonts w:ascii="Verdana" w:hAnsi="Verdana"/>
                <w:b/>
                <w:color w:val="404040" w:themeColor="text1" w:themeTint="BF"/>
                <w:sz w:val="20"/>
                <w:lang w:val="bg-BG"/>
              </w:rPr>
            </w:pPr>
          </w:p>
          <w:p w:rsidR="005A7F19" w:rsidRPr="005A7F19" w:rsidRDefault="005A7F19" w:rsidP="00E72C57">
            <w:pPr>
              <w:ind w:right="182"/>
              <w:contextualSpacing/>
              <w:rPr>
                <w:rFonts w:ascii="Verdana" w:hAnsi="Verdana"/>
                <w:b/>
                <w:color w:val="404040" w:themeColor="text1" w:themeTint="BF"/>
                <w:sz w:val="20"/>
                <w:lang w:val="bg-BG"/>
              </w:rPr>
            </w:pPr>
          </w:p>
          <w:p w:rsidR="005A7F19" w:rsidRPr="005A7F19" w:rsidRDefault="005A7F19" w:rsidP="00E72C57">
            <w:pPr>
              <w:ind w:right="182"/>
              <w:contextualSpacing/>
              <w:rPr>
                <w:rFonts w:ascii="Verdana" w:hAnsi="Verdana"/>
                <w:b/>
                <w:color w:val="404040" w:themeColor="text1" w:themeTint="BF"/>
                <w:sz w:val="20"/>
                <w:lang w:val="bg-BG"/>
              </w:rPr>
            </w:pPr>
          </w:p>
          <w:p w:rsidR="00E72C57" w:rsidRPr="005A7F19" w:rsidRDefault="00E00159" w:rsidP="00E72C57">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Предприети дейности по отстраняване на несъответствията</w:t>
            </w:r>
            <w:r w:rsidR="00E72C57" w:rsidRPr="005A7F19">
              <w:rPr>
                <w:rFonts w:ascii="Verdana" w:hAnsi="Verdana"/>
                <w:b/>
                <w:color w:val="404040" w:themeColor="text1" w:themeTint="BF"/>
                <w:sz w:val="20"/>
                <w:lang w:val="bg-BG"/>
              </w:rPr>
              <w:t xml:space="preserve"> </w:t>
            </w:r>
          </w:p>
          <w:p w:rsidR="00E72C57" w:rsidRPr="005A7F19" w:rsidRDefault="00E72C57" w:rsidP="00E72C57">
            <w:pPr>
              <w:ind w:right="182"/>
              <w:contextualSpacing/>
              <w:rPr>
                <w:rFonts w:ascii="Verdana" w:hAnsi="Verdana"/>
                <w:b/>
                <w:color w:val="404040" w:themeColor="text1" w:themeTint="BF"/>
                <w:sz w:val="20"/>
                <w:lang w:val="bg-BG"/>
              </w:rPr>
            </w:pPr>
          </w:p>
        </w:tc>
        <w:tc>
          <w:tcPr>
            <w:tcW w:w="10254" w:type="dxa"/>
            <w:tcBorders>
              <w:top w:val="single" w:sz="4" w:space="0" w:color="auto"/>
              <w:left w:val="single" w:sz="4" w:space="0" w:color="auto"/>
              <w:bottom w:val="single" w:sz="4" w:space="0" w:color="auto"/>
              <w:right w:val="single" w:sz="4" w:space="0" w:color="auto"/>
            </w:tcBorders>
          </w:tcPr>
          <w:p w:rsidR="00DF206F" w:rsidRPr="001A67CF" w:rsidRDefault="00DF206F" w:rsidP="00DF206F">
            <w:pPr>
              <w:rPr>
                <w:rFonts w:ascii="Verdana" w:hAnsi="Verdana"/>
                <w:color w:val="404040" w:themeColor="text1" w:themeTint="BF"/>
                <w:sz w:val="20"/>
                <w:lang w:val="bg-BG"/>
              </w:rPr>
            </w:pPr>
            <w:r w:rsidRPr="00086E53">
              <w:rPr>
                <w:rFonts w:ascii="Verdana" w:hAnsi="Verdana"/>
                <w:b/>
                <w:color w:val="404040" w:themeColor="text1" w:themeTint="BF"/>
                <w:sz w:val="20"/>
                <w:lang w:val="bg-BG"/>
              </w:rPr>
              <w:t>До общини</w:t>
            </w:r>
            <w:r w:rsidRPr="00086E53">
              <w:rPr>
                <w:rFonts w:ascii="Verdana" w:hAnsi="Verdana"/>
                <w:color w:val="404040" w:themeColor="text1" w:themeTint="BF"/>
                <w:sz w:val="20"/>
                <w:lang w:val="bg-BG"/>
              </w:rPr>
              <w:t>:</w:t>
            </w:r>
            <w:r>
              <w:rPr>
                <w:rFonts w:ascii="Verdana" w:hAnsi="Verdana"/>
                <w:color w:val="404040" w:themeColor="text1" w:themeTint="BF"/>
                <w:sz w:val="20"/>
                <w:lang w:val="bg-BG"/>
              </w:rPr>
              <w:t xml:space="preserve"> 381</w:t>
            </w:r>
            <w:r>
              <w:rPr>
                <w:rFonts w:ascii="Verdana" w:hAnsi="Verdana"/>
                <w:color w:val="404040" w:themeColor="text1" w:themeTint="BF"/>
                <w:sz w:val="20"/>
              </w:rPr>
              <w:t xml:space="preserve"> </w:t>
            </w:r>
            <w:r>
              <w:rPr>
                <w:rFonts w:ascii="Verdana" w:hAnsi="Verdana"/>
                <w:color w:val="404040" w:themeColor="text1" w:themeTint="BF"/>
                <w:sz w:val="20"/>
                <w:lang w:val="bg-BG"/>
              </w:rPr>
              <w:t>сигнални писма, като са изпълнени без тези по отношение на маркировката и пешеходните пътеки, които ще бъдат изпълнени при подобряване на метеорологичната обстановка.</w:t>
            </w:r>
          </w:p>
          <w:p w:rsidR="00DF206F" w:rsidRPr="001D7987" w:rsidRDefault="00DF206F" w:rsidP="00DF206F">
            <w:pPr>
              <w:rPr>
                <w:rFonts w:ascii="Verdana" w:hAnsi="Verdana"/>
                <w:color w:val="404040" w:themeColor="text1" w:themeTint="BF"/>
                <w:sz w:val="20"/>
                <w:lang w:val="bg-BG"/>
              </w:rPr>
            </w:pPr>
            <w:r w:rsidRPr="00086E53">
              <w:rPr>
                <w:rFonts w:ascii="Verdana" w:hAnsi="Verdana"/>
                <w:b/>
                <w:color w:val="404040" w:themeColor="text1" w:themeTint="BF"/>
                <w:sz w:val="20"/>
                <w:lang w:val="bg-BG"/>
              </w:rPr>
              <w:t>До ОПУ</w:t>
            </w:r>
            <w:r w:rsidRPr="00086E53">
              <w:rPr>
                <w:rFonts w:ascii="Verdana" w:hAnsi="Verdana"/>
                <w:color w:val="404040" w:themeColor="text1" w:themeTint="BF"/>
                <w:sz w:val="20"/>
                <w:lang w:val="bg-BG"/>
              </w:rPr>
              <w:t>:</w:t>
            </w:r>
            <w:r>
              <w:rPr>
                <w:rFonts w:ascii="Verdana" w:hAnsi="Verdana"/>
                <w:color w:val="404040" w:themeColor="text1" w:themeTint="BF"/>
                <w:sz w:val="20"/>
                <w:lang w:val="bg-BG"/>
              </w:rPr>
              <w:t xml:space="preserve"> 470 сигнални писма, които са изпълнени с изключение на тези, за които е изпратена заявка до АПИ и след одобрение фирмата-изпълнител ще ги изпълни.</w:t>
            </w:r>
          </w:p>
          <w:p w:rsidR="00E00159" w:rsidRDefault="00DF206F" w:rsidP="00DF206F">
            <w:pPr>
              <w:rPr>
                <w:rFonts w:ascii="Verdana" w:hAnsi="Verdana"/>
                <w:color w:val="404040" w:themeColor="text1" w:themeTint="BF"/>
                <w:sz w:val="20"/>
                <w:lang w:val="bg-BG"/>
              </w:rPr>
            </w:pPr>
            <w:r w:rsidRPr="00086E53">
              <w:rPr>
                <w:rFonts w:ascii="Verdana" w:hAnsi="Verdana"/>
                <w:b/>
                <w:color w:val="404040" w:themeColor="text1" w:themeTint="BF"/>
                <w:sz w:val="20"/>
                <w:lang w:val="bg-BG"/>
              </w:rPr>
              <w:t>До фирми, поддържащи пътя</w:t>
            </w:r>
            <w:r w:rsidRPr="00086E53">
              <w:rPr>
                <w:rFonts w:ascii="Verdana" w:hAnsi="Verdana"/>
                <w:color w:val="404040" w:themeColor="text1" w:themeTint="BF"/>
                <w:sz w:val="20"/>
                <w:lang w:val="bg-BG"/>
              </w:rPr>
              <w:t>:</w:t>
            </w:r>
            <w:r>
              <w:rPr>
                <w:rFonts w:ascii="Verdana" w:hAnsi="Verdana"/>
                <w:color w:val="404040" w:themeColor="text1" w:themeTint="BF"/>
                <w:sz w:val="20"/>
                <w:lang w:val="bg-BG"/>
              </w:rPr>
              <w:t xml:space="preserve"> 0 сигнални писма.</w:t>
            </w:r>
          </w:p>
          <w:p w:rsidR="001D7987" w:rsidRDefault="001D7987" w:rsidP="00881381">
            <w:pPr>
              <w:rPr>
                <w:rFonts w:ascii="Verdana" w:hAnsi="Verdana"/>
                <w:color w:val="404040" w:themeColor="text1" w:themeTint="BF"/>
                <w:sz w:val="10"/>
                <w:szCs w:val="10"/>
                <w:lang w:val="bg-BG"/>
              </w:rPr>
            </w:pP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xml:space="preserve">От страна на </w:t>
            </w:r>
            <w:r w:rsidRPr="003F3F1F">
              <w:rPr>
                <w:rFonts w:ascii="Verdana" w:hAnsi="Verdana"/>
                <w:color w:val="404040" w:themeColor="text1" w:themeTint="BF"/>
                <w:sz w:val="20"/>
                <w:u w:val="single"/>
                <w:lang w:val="bg-BG"/>
              </w:rPr>
              <w:t>Областно пътно управление – Монтана</w:t>
            </w:r>
            <w:r w:rsidRPr="00881381">
              <w:rPr>
                <w:rFonts w:ascii="Verdana" w:hAnsi="Verdana"/>
                <w:color w:val="404040" w:themeColor="text1" w:themeTint="BF"/>
                <w:sz w:val="20"/>
                <w:lang w:val="bg-BG"/>
              </w:rPr>
              <w:t xml:space="preserve"> с цел отстраняване на несъответствията, описани в сигналните писма и осигуряване на безопасността по РПМ са извършени следните дейности:</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ремонтни дейности по настилката;</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xml:space="preserve">- косене;    </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изсичане са храсти и млада гора, с цел откриване на видимост;</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отсичане на единични дървета и оформяне короните на дървета;</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xml:space="preserve">- полагане на хоризонтална маркировка по третокласната пътна мрежа в оста на пътя, както и на РП </w:t>
            </w:r>
            <w:r w:rsidRPr="00881381">
              <w:rPr>
                <w:rFonts w:ascii="Verdana" w:hAnsi="Verdana"/>
                <w:color w:val="404040" w:themeColor="text1" w:themeTint="BF"/>
                <w:sz w:val="20"/>
              </w:rPr>
              <w:t xml:space="preserve">II-81 </w:t>
            </w:r>
            <w:r w:rsidRPr="00881381">
              <w:rPr>
                <w:rFonts w:ascii="Verdana" w:hAnsi="Verdana"/>
                <w:color w:val="404040" w:themeColor="text1" w:themeTint="BF"/>
                <w:sz w:val="20"/>
                <w:lang w:val="bg-BG"/>
              </w:rPr>
              <w:t>„Проход Петрохан”;</w:t>
            </w:r>
          </w:p>
          <w:p w:rsidR="00881381" w:rsidRP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възстановяване на пътни знаци, липсващи или повредени от ПТП;</w:t>
            </w:r>
          </w:p>
          <w:p w:rsidR="00881381" w:rsidRDefault="00881381" w:rsidP="00881381">
            <w:pPr>
              <w:rPr>
                <w:rFonts w:ascii="Verdana" w:hAnsi="Verdana"/>
                <w:color w:val="404040" w:themeColor="text1" w:themeTint="BF"/>
                <w:sz w:val="20"/>
                <w:lang w:val="bg-BG"/>
              </w:rPr>
            </w:pPr>
            <w:r w:rsidRPr="00881381">
              <w:rPr>
                <w:rFonts w:ascii="Verdana" w:hAnsi="Verdana"/>
                <w:color w:val="404040" w:themeColor="text1" w:themeTint="BF"/>
                <w:sz w:val="20"/>
                <w:lang w:val="bg-BG"/>
              </w:rPr>
              <w:t xml:space="preserve">- възстановяване на повредени </w:t>
            </w:r>
            <w:r>
              <w:rPr>
                <w:rFonts w:ascii="Verdana" w:hAnsi="Verdana"/>
                <w:color w:val="404040" w:themeColor="text1" w:themeTint="BF"/>
                <w:sz w:val="20"/>
                <w:lang w:val="bg-BG"/>
              </w:rPr>
              <w:t>ограничителни системи за пътища.</w:t>
            </w:r>
          </w:p>
          <w:p w:rsidR="00B05654" w:rsidRPr="001D7987" w:rsidRDefault="00B05654" w:rsidP="00B05654">
            <w:pPr>
              <w:rPr>
                <w:rFonts w:ascii="Verdana" w:hAnsi="Verdana"/>
                <w:color w:val="404040" w:themeColor="text1" w:themeTint="BF"/>
                <w:sz w:val="10"/>
                <w:szCs w:val="10"/>
                <w:lang w:val="bg-BG"/>
              </w:rPr>
            </w:pPr>
          </w:p>
          <w:p w:rsidR="00B05654" w:rsidRPr="00B05654" w:rsidRDefault="00B05654" w:rsidP="00B05654">
            <w:pPr>
              <w:rPr>
                <w:rFonts w:ascii="Verdana" w:hAnsi="Verdana"/>
                <w:color w:val="404040" w:themeColor="text1" w:themeTint="BF"/>
                <w:sz w:val="20"/>
                <w:u w:val="single"/>
                <w:lang w:val="bg-BG"/>
              </w:rPr>
            </w:pPr>
            <w:r w:rsidRPr="00B05654">
              <w:rPr>
                <w:rFonts w:ascii="Verdana" w:hAnsi="Verdana"/>
                <w:color w:val="404040" w:themeColor="text1" w:themeTint="BF"/>
                <w:sz w:val="20"/>
                <w:u w:val="single"/>
                <w:lang w:val="bg-BG"/>
              </w:rPr>
              <w:t>Община Монтана:</w:t>
            </w:r>
          </w:p>
          <w:p w:rsidR="00B05654" w:rsidRPr="00B05654" w:rsidRDefault="00B05654" w:rsidP="00B05654">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 </w:t>
            </w:r>
            <w:r w:rsidRPr="00B05654">
              <w:rPr>
                <w:rFonts w:ascii="Verdana" w:hAnsi="Verdana"/>
                <w:color w:val="404040" w:themeColor="text1" w:themeTint="BF"/>
                <w:sz w:val="20"/>
                <w:szCs w:val="20"/>
                <w:lang w:val="bg-BG"/>
              </w:rPr>
              <w:t>Дейности по</w:t>
            </w:r>
            <w:r w:rsidR="003F3F1F">
              <w:rPr>
                <w:rFonts w:ascii="Verdana" w:hAnsi="Verdana"/>
                <w:color w:val="404040" w:themeColor="text1" w:themeTint="BF"/>
                <w:sz w:val="20"/>
                <w:szCs w:val="20"/>
                <w:lang w:val="bg-BG"/>
              </w:rPr>
              <w:t xml:space="preserve"> ремонт/подмяна на пътни знаци;</w:t>
            </w:r>
          </w:p>
          <w:p w:rsidR="00B05654" w:rsidRPr="00B05654" w:rsidRDefault="00B05654" w:rsidP="00B05654">
            <w:pPr>
              <w:rPr>
                <w:rFonts w:ascii="Verdana" w:hAnsi="Verdana"/>
                <w:color w:val="404040" w:themeColor="text1" w:themeTint="BF"/>
                <w:sz w:val="20"/>
                <w:szCs w:val="20"/>
                <w:lang w:val="bg-BG"/>
              </w:rPr>
            </w:pPr>
            <w:r w:rsidRPr="00B05654">
              <w:rPr>
                <w:rFonts w:ascii="Verdana" w:hAnsi="Verdana"/>
                <w:color w:val="404040" w:themeColor="text1" w:themeTint="BF"/>
                <w:sz w:val="20"/>
                <w:szCs w:val="20"/>
                <w:lang w:val="bg-BG"/>
              </w:rPr>
              <w:t xml:space="preserve">- Изкърпване на </w:t>
            </w:r>
            <w:r w:rsidRPr="00B05654">
              <w:rPr>
                <w:rFonts w:ascii="Verdana" w:hAnsi="Verdana" w:cs="Times New Roman"/>
                <w:color w:val="404040" w:themeColor="text1" w:themeTint="BF"/>
                <w:sz w:val="20"/>
                <w:szCs w:val="20"/>
                <w:lang w:val="bg-BG"/>
              </w:rPr>
              <w:t xml:space="preserve">пътни участъци, включващи асфалтобетонови изкърпвания, </w:t>
            </w:r>
            <w:proofErr w:type="spellStart"/>
            <w:r w:rsidRPr="00B05654">
              <w:rPr>
                <w:rFonts w:ascii="Verdana" w:hAnsi="Verdana" w:cs="Times New Roman"/>
                <w:color w:val="404040" w:themeColor="text1" w:themeTint="BF"/>
                <w:sz w:val="20"/>
                <w:szCs w:val="20"/>
                <w:lang w:val="bg-BG"/>
              </w:rPr>
              <w:t>преасфалтиране</w:t>
            </w:r>
            <w:proofErr w:type="spellEnd"/>
            <w:r w:rsidRPr="00B05654">
              <w:rPr>
                <w:rFonts w:ascii="Verdana" w:hAnsi="Verdana" w:cs="Times New Roman"/>
                <w:color w:val="404040" w:themeColor="text1" w:themeTint="BF"/>
                <w:sz w:val="20"/>
                <w:szCs w:val="20"/>
                <w:lang w:val="bg-BG"/>
              </w:rPr>
              <w:t>, повдигане на р</w:t>
            </w:r>
            <w:r w:rsidR="003F3F1F">
              <w:rPr>
                <w:rFonts w:ascii="Verdana" w:hAnsi="Verdana" w:cs="Times New Roman"/>
                <w:color w:val="404040" w:themeColor="text1" w:themeTint="BF"/>
                <w:sz w:val="20"/>
                <w:szCs w:val="20"/>
                <w:lang w:val="bg-BG"/>
              </w:rPr>
              <w:t>евизионни шахти и ДШ;</w:t>
            </w:r>
          </w:p>
          <w:p w:rsidR="00E00159" w:rsidRPr="005A7F19" w:rsidRDefault="00B05654" w:rsidP="006740E8">
            <w:pPr>
              <w:rPr>
                <w:rFonts w:ascii="Verdana" w:hAnsi="Verdana"/>
                <w:color w:val="404040" w:themeColor="text1" w:themeTint="BF"/>
                <w:sz w:val="20"/>
                <w:lang w:val="bg-BG"/>
              </w:rPr>
            </w:pPr>
            <w:r w:rsidRPr="00B05654">
              <w:rPr>
                <w:rFonts w:ascii="Verdana" w:hAnsi="Verdana"/>
                <w:color w:val="404040" w:themeColor="text1" w:themeTint="BF"/>
                <w:sz w:val="20"/>
                <w:lang w:val="bg-BG"/>
              </w:rPr>
              <w:t>- Извършено е освежаване на хоризонталната маркировка.</w:t>
            </w:r>
          </w:p>
        </w:tc>
      </w:tr>
    </w:tbl>
    <w:p w:rsidR="00E16C7E" w:rsidRPr="00E16C7E" w:rsidRDefault="00E16C7E" w:rsidP="005A7F19">
      <w:pPr>
        <w:ind w:right="182"/>
        <w:contextualSpacing/>
        <w:rPr>
          <w:rFonts w:ascii="Verdana" w:hAnsi="Verdana"/>
          <w:b/>
          <w:color w:val="404040" w:themeColor="text1" w:themeTint="BF"/>
          <w:sz w:val="10"/>
          <w:szCs w:val="10"/>
          <w:lang w:val="bg-BG"/>
        </w:rPr>
      </w:pPr>
    </w:p>
    <w:p w:rsidR="00E16C7E" w:rsidRDefault="00E16C7E" w:rsidP="005A7F19">
      <w:pPr>
        <w:ind w:right="182"/>
        <w:contextualSpacing/>
        <w:rPr>
          <w:rFonts w:ascii="Verdana" w:hAnsi="Verdana"/>
          <w:b/>
          <w:color w:val="404040" w:themeColor="text1" w:themeTint="BF"/>
          <w:sz w:val="20"/>
          <w:lang w:val="bg-BG"/>
        </w:rPr>
      </w:pPr>
    </w:p>
    <w:p w:rsidR="00D16AD2" w:rsidRPr="001D7987" w:rsidRDefault="005A7F19" w:rsidP="005A7F19">
      <w:pPr>
        <w:ind w:right="182"/>
        <w:contextualSpacing/>
        <w:rPr>
          <w:rFonts w:ascii="Verdana" w:hAnsi="Verdana"/>
          <w:b/>
          <w:color w:val="404040" w:themeColor="text1" w:themeTint="BF"/>
          <w:sz w:val="20"/>
          <w:lang w:val="bg-BG"/>
        </w:rPr>
      </w:pPr>
      <w:r>
        <w:rPr>
          <w:rFonts w:ascii="Verdana" w:hAnsi="Verdana"/>
          <w:b/>
          <w:color w:val="404040" w:themeColor="text1" w:themeTint="BF"/>
          <w:sz w:val="20"/>
          <w:lang w:val="bg-BG"/>
        </w:rPr>
        <w:t xml:space="preserve"> </w:t>
      </w:r>
      <w:r w:rsidR="00D16AD2" w:rsidRPr="005A7F19">
        <w:rPr>
          <w:rFonts w:ascii="Verdana" w:hAnsi="Verdana"/>
          <w:b/>
          <w:color w:val="404040" w:themeColor="text1" w:themeTint="BF"/>
          <w:sz w:val="20"/>
          <w:lang w:val="bg-BG"/>
        </w:rPr>
        <w:t xml:space="preserve">1.2 Статистика на ниво ОБЩИНА </w:t>
      </w:r>
    </w:p>
    <w:p w:rsidR="00D16AD2" w:rsidRDefault="00D16AD2" w:rsidP="005A7F19">
      <w:pPr>
        <w:ind w:right="-35"/>
        <w:jc w:val="both"/>
        <w:rPr>
          <w:rFonts w:ascii="Verdana" w:hAnsi="Verdana"/>
          <w:i/>
          <w:sz w:val="20"/>
          <w:lang w:val="bg-BG"/>
        </w:rPr>
      </w:pPr>
      <w:r w:rsidRPr="00B10EF6">
        <w:rPr>
          <w:rFonts w:ascii="Verdana" w:hAnsi="Verdana"/>
          <w:i/>
          <w:sz w:val="20"/>
        </w:rPr>
        <w:t>/</w:t>
      </w:r>
      <w:r w:rsidR="001D1F41">
        <w:rPr>
          <w:rFonts w:ascii="Verdana" w:hAnsi="Verdana"/>
          <w:i/>
          <w:sz w:val="20"/>
          <w:lang w:val="bg-BG"/>
        </w:rPr>
        <w:t xml:space="preserve">попълва се </w:t>
      </w:r>
      <w:r w:rsidR="006D1AF5" w:rsidRPr="001D1F41">
        <w:rPr>
          <w:rFonts w:ascii="Verdana" w:hAnsi="Verdana"/>
          <w:i/>
          <w:sz w:val="20"/>
          <w:lang w:val="bg-BG"/>
        </w:rPr>
        <w:t>от секретариата на ОКБДП</w:t>
      </w:r>
      <w:r w:rsidR="006D1AF5">
        <w:rPr>
          <w:rFonts w:ascii="Verdana" w:hAnsi="Verdana"/>
          <w:i/>
          <w:sz w:val="20"/>
          <w:lang w:val="bg-BG"/>
        </w:rPr>
        <w:t xml:space="preserve"> </w:t>
      </w:r>
      <w:r>
        <w:rPr>
          <w:rFonts w:ascii="Verdana" w:hAnsi="Verdana"/>
          <w:i/>
          <w:sz w:val="20"/>
          <w:lang w:val="bg-BG"/>
        </w:rPr>
        <w:t>по данни</w:t>
      </w:r>
      <w:r w:rsidR="001D1F41">
        <w:rPr>
          <w:rFonts w:ascii="Verdana" w:hAnsi="Verdana"/>
          <w:i/>
          <w:sz w:val="20"/>
          <w:lang w:val="bg-BG"/>
        </w:rPr>
        <w:t xml:space="preserve">, </w:t>
      </w:r>
      <w:r w:rsidR="001D1F41" w:rsidRPr="00DE2F70">
        <w:rPr>
          <w:rFonts w:ascii="Verdana" w:hAnsi="Verdana"/>
          <w:i/>
          <w:sz w:val="20"/>
          <w:u w:val="single"/>
          <w:lang w:val="bg-BG"/>
        </w:rPr>
        <w:t>подадени</w:t>
      </w:r>
      <w:r w:rsidRPr="00DE2F70">
        <w:rPr>
          <w:rFonts w:ascii="Verdana" w:hAnsi="Verdana"/>
          <w:i/>
          <w:sz w:val="20"/>
          <w:u w:val="single"/>
          <w:lang w:val="bg-BG"/>
        </w:rPr>
        <w:t xml:space="preserve"> от ОДМВР</w:t>
      </w:r>
      <w:r w:rsidR="00EE0C5E">
        <w:rPr>
          <w:rFonts w:ascii="Verdana" w:hAnsi="Verdana"/>
          <w:i/>
          <w:sz w:val="20"/>
          <w:lang w:val="bg-BG"/>
        </w:rPr>
        <w:t xml:space="preserve"> </w:t>
      </w:r>
      <w:r w:rsidR="00DE2F70">
        <w:rPr>
          <w:rFonts w:ascii="Verdana" w:hAnsi="Verdana"/>
          <w:i/>
          <w:sz w:val="20"/>
          <w:lang w:val="bg-BG"/>
        </w:rPr>
        <w:t xml:space="preserve">в образец 6.2 </w:t>
      </w:r>
      <w:r w:rsidR="00EE0C5E">
        <w:rPr>
          <w:rFonts w:ascii="Verdana" w:hAnsi="Verdana"/>
          <w:i/>
          <w:sz w:val="20"/>
          <w:lang w:val="bg-BG"/>
        </w:rPr>
        <w:t xml:space="preserve">за </w:t>
      </w:r>
      <w:r w:rsidR="00EE0C5E" w:rsidRPr="00DE2F70">
        <w:rPr>
          <w:rFonts w:ascii="Verdana" w:hAnsi="Verdana"/>
          <w:b/>
          <w:i/>
          <w:sz w:val="20"/>
          <w:lang w:val="bg-BG"/>
        </w:rPr>
        <w:t>ВСЯКА</w:t>
      </w:r>
      <w:r w:rsidR="00EE0C5E">
        <w:rPr>
          <w:rFonts w:ascii="Verdana" w:hAnsi="Verdana"/>
          <w:i/>
          <w:sz w:val="20"/>
          <w:lang w:val="bg-BG"/>
        </w:rPr>
        <w:t xml:space="preserve"> от общините на територията на областта</w:t>
      </w:r>
      <w:r w:rsidRPr="00B10EF6">
        <w:rPr>
          <w:rFonts w:ascii="Verdana" w:hAnsi="Verdana"/>
          <w:i/>
          <w:sz w:val="20"/>
          <w:lang w:val="bg-BG"/>
        </w:rPr>
        <w:t>/</w:t>
      </w:r>
    </w:p>
    <w:tbl>
      <w:tblPr>
        <w:tblStyle w:val="TableGrid4"/>
        <w:tblW w:w="14326" w:type="dxa"/>
        <w:tblLook w:val="04A0" w:firstRow="1" w:lastRow="0" w:firstColumn="1" w:lastColumn="0" w:noHBand="0" w:noVBand="1"/>
      </w:tblPr>
      <w:tblGrid>
        <w:gridCol w:w="2230"/>
        <w:gridCol w:w="12109"/>
      </w:tblGrid>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пострадали, посетени от органите на МВР:</w:t>
            </w:r>
          </w:p>
          <w:p w:rsidR="006D597F" w:rsidRPr="005A7F19" w:rsidRDefault="006D597F" w:rsidP="007A78C0">
            <w:pPr>
              <w:ind w:right="-585"/>
              <w:rPr>
                <w:rFonts w:ascii="Verdana" w:hAnsi="Verdana"/>
                <w:b/>
                <w:color w:val="404040" w:themeColor="text1" w:themeTint="BF"/>
                <w:sz w:val="20"/>
                <w:lang w:val="bg-BG"/>
              </w:rPr>
            </w:pPr>
          </w:p>
          <w:p w:rsidR="006D597F" w:rsidRPr="005A7F19" w:rsidRDefault="006D597F" w:rsidP="007A78C0">
            <w:pPr>
              <w:rPr>
                <w:rFonts w:ascii="Verdana" w:hAnsi="Verdana"/>
                <w:b/>
                <w:color w:val="404040" w:themeColor="text1" w:themeTint="BF"/>
                <w:sz w:val="8"/>
                <w:szCs w:val="8"/>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466E1C" w:rsidP="007A78C0">
            <w:pPr>
              <w:rPr>
                <w:rFonts w:ascii="Verdana" w:hAnsi="Verdana"/>
                <w:sz w:val="20"/>
                <w:lang w:val="bg-BG"/>
              </w:rPr>
            </w:pPr>
            <w:r w:rsidRPr="00466E1C">
              <w:rPr>
                <w:rFonts w:ascii="Verdana" w:hAnsi="Verdana"/>
                <w:sz w:val="20"/>
              </w:rPr>
              <w:object w:dxaOrig="4320" w:dyaOrig="2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297.75pt" o:ole="">
                  <v:imagedata r:id="rId12" o:title=""/>
                </v:shape>
                <o:OLEObject Type="Embed" ProgID="PBrush" ShapeID="_x0000_i1025" DrawAspect="Content" ObjectID="_1709634035" r:id="rId13"/>
              </w:object>
            </w:r>
          </w:p>
          <w:p w:rsidR="00466E1C" w:rsidRDefault="00466E1C" w:rsidP="007A78C0">
            <w:pPr>
              <w:rPr>
                <w:rFonts w:ascii="Verdana" w:hAnsi="Verdana"/>
                <w:sz w:val="20"/>
                <w:lang w:val="bg-BG"/>
              </w:rPr>
            </w:pPr>
            <w:r w:rsidRPr="00466E1C">
              <w:rPr>
                <w:rFonts w:ascii="Verdana" w:hAnsi="Verdana"/>
                <w:sz w:val="20"/>
              </w:rPr>
              <w:object w:dxaOrig="4320" w:dyaOrig="1927">
                <v:shape id="_x0000_i1026" type="#_x0000_t75" style="width:594.75pt;height:265.5pt" o:ole="">
                  <v:imagedata r:id="rId14" o:title=""/>
                </v:shape>
                <o:OLEObject Type="Embed" ProgID="PBrush" ShapeID="_x0000_i1026" DrawAspect="Content" ObjectID="_1709634036" r:id="rId15"/>
              </w:object>
            </w:r>
          </w:p>
          <w:p w:rsidR="00466E1C" w:rsidRDefault="00466E1C" w:rsidP="007A78C0">
            <w:pPr>
              <w:rPr>
                <w:rFonts w:ascii="Verdana" w:hAnsi="Verdana"/>
                <w:sz w:val="20"/>
                <w:lang w:val="bg-BG"/>
              </w:rPr>
            </w:pPr>
            <w:r w:rsidRPr="00466E1C">
              <w:rPr>
                <w:rFonts w:ascii="Verdana" w:hAnsi="Verdana"/>
                <w:sz w:val="20"/>
              </w:rPr>
              <w:object w:dxaOrig="4320" w:dyaOrig="2258">
                <v:shape id="_x0000_i1027" type="#_x0000_t75" style="width:589.5pt;height:307.5pt" o:ole="">
                  <v:imagedata r:id="rId16" o:title=""/>
                </v:shape>
                <o:OLEObject Type="Embed" ProgID="PBrush" ShapeID="_x0000_i1027" DrawAspect="Content" ObjectID="_1709634037" r:id="rId17"/>
              </w:object>
            </w:r>
          </w:p>
          <w:p w:rsidR="00466E1C" w:rsidRDefault="00466E1C" w:rsidP="007A78C0">
            <w:pPr>
              <w:rPr>
                <w:rFonts w:ascii="Verdana" w:hAnsi="Verdana"/>
                <w:sz w:val="20"/>
                <w:lang w:val="bg-BG"/>
              </w:rPr>
            </w:pP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rPr>
                <w:rFonts w:ascii="Verdana" w:hAnsi="Verdana"/>
                <w:b/>
                <w:color w:val="404040" w:themeColor="text1" w:themeTint="BF"/>
                <w:sz w:val="20"/>
                <w:lang w:val="bg-BG"/>
              </w:rPr>
            </w:pPr>
            <w:r w:rsidRPr="005A7F19">
              <w:rPr>
                <w:rFonts w:ascii="Verdana" w:hAnsi="Verdana"/>
                <w:b/>
                <w:color w:val="404040" w:themeColor="text1" w:themeTint="BF"/>
                <w:sz w:val="20"/>
                <w:lang w:val="bg-BG"/>
              </w:rPr>
              <w:t>Загинали</w:t>
            </w:r>
            <w:r w:rsidR="001D097E">
              <w:rPr>
                <w:rFonts w:ascii="Verdana" w:hAnsi="Verdana"/>
                <w:b/>
                <w:color w:val="404040" w:themeColor="text1" w:themeTint="BF"/>
                <w:sz w:val="20"/>
                <w:lang w:val="bg-BG"/>
              </w:rPr>
              <w:t xml:space="preserve"> и тежко ранени</w:t>
            </w:r>
            <w:r w:rsidRPr="005A7F19">
              <w:rPr>
                <w:rFonts w:ascii="Verdana" w:hAnsi="Verdana"/>
                <w:b/>
                <w:color w:val="404040" w:themeColor="text1" w:themeTint="BF"/>
                <w:sz w:val="20"/>
                <w:lang w:val="bg-BG"/>
              </w:rPr>
              <w:t>:</w:t>
            </w:r>
          </w:p>
          <w:p w:rsidR="006D597F" w:rsidRPr="005A7F19" w:rsidRDefault="006D597F" w:rsidP="007A78C0">
            <w:pPr>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4363E4" w:rsidP="007A78C0">
            <w:pPr>
              <w:rPr>
                <w:rFonts w:ascii="Verdana" w:hAnsi="Verdana"/>
                <w:sz w:val="20"/>
                <w:lang w:val="bg-BG"/>
              </w:rPr>
            </w:pPr>
            <w:r w:rsidRPr="004363E4">
              <w:rPr>
                <w:rFonts w:ascii="Verdana" w:hAnsi="Verdana"/>
                <w:sz w:val="20"/>
              </w:rPr>
              <w:object w:dxaOrig="4320" w:dyaOrig="2525">
                <v:shape id="_x0000_i1028" type="#_x0000_t75" style="width:594.75pt;height:347.25pt" o:ole="">
                  <v:imagedata r:id="rId18" o:title=""/>
                </v:shape>
                <o:OLEObject Type="Embed" ProgID="PBrush" ShapeID="_x0000_i1028" DrawAspect="Content" ObjectID="_1709634038" r:id="rId19"/>
              </w:object>
            </w:r>
          </w:p>
          <w:p w:rsidR="004363E4" w:rsidRDefault="004363E4" w:rsidP="007A78C0">
            <w:pPr>
              <w:rPr>
                <w:rFonts w:ascii="Verdana" w:hAnsi="Verdana"/>
                <w:sz w:val="20"/>
                <w:lang w:val="bg-BG"/>
              </w:rPr>
            </w:pPr>
            <w:r w:rsidRPr="004363E4">
              <w:rPr>
                <w:rFonts w:ascii="Verdana" w:hAnsi="Verdana"/>
                <w:sz w:val="20"/>
              </w:rPr>
              <w:object w:dxaOrig="4320" w:dyaOrig="1477">
                <v:shape id="_x0000_i1029" type="#_x0000_t75" style="width:590.25pt;height:201pt" o:ole="">
                  <v:imagedata r:id="rId20" o:title=""/>
                </v:shape>
                <o:OLEObject Type="Embed" ProgID="PBrush" ShapeID="_x0000_i1029" DrawAspect="Content" ObjectID="_1709634039" r:id="rId21"/>
              </w:object>
            </w:r>
          </w:p>
          <w:p w:rsidR="004363E4" w:rsidRDefault="004363E4" w:rsidP="007A78C0">
            <w:pPr>
              <w:rPr>
                <w:rFonts w:ascii="Verdana" w:hAnsi="Verdana"/>
                <w:sz w:val="20"/>
                <w:lang w:val="bg-BG"/>
              </w:rPr>
            </w:pP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rPr>
                <w:rFonts w:ascii="Verdana" w:hAnsi="Verdana"/>
                <w:b/>
                <w:color w:val="404040" w:themeColor="text1" w:themeTint="BF"/>
                <w:sz w:val="20"/>
                <w:lang w:val="bg-BG"/>
              </w:rPr>
            </w:pPr>
            <w:r w:rsidRPr="005A7F19">
              <w:rPr>
                <w:rFonts w:ascii="Verdana" w:hAnsi="Verdana"/>
                <w:b/>
                <w:color w:val="404040" w:themeColor="text1" w:themeTint="BF"/>
                <w:sz w:val="20"/>
                <w:lang w:val="bg-BG"/>
              </w:rPr>
              <w:t>Тенденция спрямо предходната година (спад/покачване по показателите ПТП, загинали и тежко ранени)</w:t>
            </w:r>
          </w:p>
          <w:p w:rsidR="006D597F" w:rsidRPr="005A7F19" w:rsidRDefault="006D597F" w:rsidP="007A78C0">
            <w:pPr>
              <w:rPr>
                <w:rFonts w:ascii="Verdana" w:hAnsi="Verdana"/>
                <w:b/>
                <w:color w:val="404040" w:themeColor="text1" w:themeTint="BF"/>
                <w:sz w:val="20"/>
                <w:lang w:val="bg-BG"/>
              </w:rPr>
            </w:pPr>
          </w:p>
          <w:p w:rsidR="006D597F" w:rsidRDefault="008164F8" w:rsidP="007A78C0">
            <w:pPr>
              <w:rPr>
                <w:rFonts w:ascii="Verdana" w:hAnsi="Verdana"/>
                <w:b/>
                <w:color w:val="404040" w:themeColor="text1" w:themeTint="BF"/>
                <w:sz w:val="20"/>
                <w:lang w:val="bg-BG"/>
              </w:rPr>
            </w:pPr>
            <w:r>
              <w:rPr>
                <w:rFonts w:ascii="Verdana" w:hAnsi="Verdana"/>
                <w:b/>
                <w:color w:val="404040" w:themeColor="text1" w:themeTint="BF"/>
                <w:sz w:val="20"/>
                <w:lang w:val="bg-BG"/>
              </w:rPr>
              <w:t xml:space="preserve">Анализ на тенденциите </w:t>
            </w:r>
          </w:p>
          <w:p w:rsidR="008164F8" w:rsidRPr="005A7F19" w:rsidRDefault="008164F8" w:rsidP="007A78C0">
            <w:pPr>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1D097E" w:rsidP="007A78C0">
            <w:pPr>
              <w:rPr>
                <w:rFonts w:ascii="Verdana" w:hAnsi="Verdana"/>
                <w:sz w:val="20"/>
                <w:lang w:val="bg-BG"/>
              </w:rPr>
            </w:pPr>
            <w:r w:rsidRPr="00416969">
              <w:rPr>
                <w:rFonts w:ascii="Verdana" w:hAnsi="Verdana"/>
                <w:color w:val="404040" w:themeColor="text1" w:themeTint="BF"/>
                <w:sz w:val="20"/>
                <w:lang w:val="bg-BG"/>
              </w:rPr>
              <w:t>Няма предоставена информация</w:t>
            </w: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Default="006D597F" w:rsidP="008164F8">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Загинали и тежко ранен</w:t>
            </w:r>
            <w:r w:rsidR="008164F8">
              <w:rPr>
                <w:rFonts w:ascii="Verdana" w:hAnsi="Verdana"/>
                <w:b/>
                <w:color w:val="404040" w:themeColor="text1" w:themeTint="BF"/>
                <w:sz w:val="20"/>
                <w:lang w:val="bg-BG"/>
              </w:rPr>
              <w:t>и по вид на участниците в ПТП</w:t>
            </w:r>
          </w:p>
          <w:p w:rsidR="008164F8" w:rsidRPr="005A7F19" w:rsidRDefault="008164F8" w:rsidP="008164F8">
            <w:pPr>
              <w:ind w:right="182"/>
              <w:contextualSpacing/>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1D097E" w:rsidP="007A78C0">
            <w:pPr>
              <w:rPr>
                <w:rFonts w:ascii="Verdana" w:hAnsi="Verdana"/>
                <w:sz w:val="20"/>
                <w:lang w:val="bg-BG"/>
              </w:rPr>
            </w:pPr>
            <w:r>
              <w:rPr>
                <w:rFonts w:ascii="Verdana" w:hAnsi="Verdana"/>
                <w:color w:val="404040" w:themeColor="text1" w:themeTint="BF"/>
                <w:sz w:val="20"/>
                <w:lang w:val="bg-BG"/>
              </w:rPr>
              <w:t>Информацията фигурира в частта относно „Загинали и тежко ранени“</w:t>
            </w: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8164F8">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загинали и тежко ранени, разпределени по общини</w:t>
            </w:r>
          </w:p>
        </w:tc>
        <w:tc>
          <w:tcPr>
            <w:tcW w:w="12096" w:type="dxa"/>
            <w:tcBorders>
              <w:top w:val="single" w:sz="4" w:space="0" w:color="auto"/>
              <w:left w:val="single" w:sz="4" w:space="0" w:color="auto"/>
              <w:bottom w:val="single" w:sz="4" w:space="0" w:color="auto"/>
              <w:right w:val="single" w:sz="4" w:space="0" w:color="auto"/>
            </w:tcBorders>
          </w:tcPr>
          <w:p w:rsidR="006D597F" w:rsidRDefault="001D097E" w:rsidP="007A78C0">
            <w:pPr>
              <w:rPr>
                <w:rFonts w:ascii="Verdana" w:hAnsi="Verdana"/>
                <w:sz w:val="20"/>
                <w:lang w:val="bg-BG"/>
              </w:rPr>
            </w:pPr>
            <w:r w:rsidRPr="00416969">
              <w:rPr>
                <w:rFonts w:ascii="Verdana" w:hAnsi="Verdana"/>
                <w:color w:val="3B3838"/>
                <w:sz w:val="20"/>
                <w:lang w:val="bg-BG"/>
              </w:rPr>
              <w:t>Информацията фигурира в частта относно „Загинали и тежко ранени“</w:t>
            </w: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Причини за ПТП</w:t>
            </w:r>
          </w:p>
          <w:p w:rsidR="006D597F" w:rsidRPr="005A7F19" w:rsidRDefault="006D597F" w:rsidP="007A78C0">
            <w:pPr>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1D097E" w:rsidP="007A78C0">
            <w:pPr>
              <w:rPr>
                <w:rFonts w:ascii="Verdana" w:hAnsi="Verdana"/>
                <w:sz w:val="20"/>
              </w:rPr>
            </w:pPr>
            <w:r w:rsidRPr="001D097E">
              <w:rPr>
                <w:rFonts w:ascii="Verdana" w:hAnsi="Verdana"/>
                <w:sz w:val="20"/>
              </w:rPr>
              <w:object w:dxaOrig="4320" w:dyaOrig="2278">
                <v:shape id="_x0000_i1030" type="#_x0000_t75" style="width:592.5pt;height:312.75pt" o:ole="">
                  <v:imagedata r:id="rId22" o:title=""/>
                </v:shape>
                <o:OLEObject Type="Embed" ProgID="PBrush" ShapeID="_x0000_i1030" DrawAspect="Content" ObjectID="_1709634040" r:id="rId23"/>
              </w:object>
            </w:r>
          </w:p>
          <w:p w:rsidR="001D097E" w:rsidRDefault="008164F8" w:rsidP="007A78C0">
            <w:pPr>
              <w:rPr>
                <w:rFonts w:ascii="Verdana" w:hAnsi="Verdana"/>
                <w:sz w:val="20"/>
              </w:rPr>
            </w:pPr>
            <w:r w:rsidRPr="008164F8">
              <w:rPr>
                <w:rFonts w:ascii="Verdana" w:hAnsi="Verdana"/>
                <w:sz w:val="20"/>
              </w:rPr>
              <w:object w:dxaOrig="4320" w:dyaOrig="2006">
                <v:shape id="_x0000_i1031" type="#_x0000_t75" style="width:586.5pt;height:272.25pt" o:ole="">
                  <v:imagedata r:id="rId24" o:title=""/>
                </v:shape>
                <o:OLEObject Type="Embed" ProgID="PBrush" ShapeID="_x0000_i1031" DrawAspect="Content" ObjectID="_1709634041" r:id="rId25"/>
              </w:object>
            </w:r>
          </w:p>
          <w:p w:rsidR="009E438E" w:rsidRPr="009E438E" w:rsidRDefault="009E438E" w:rsidP="007A78C0">
            <w:pPr>
              <w:rPr>
                <w:rFonts w:ascii="Verdana" w:hAnsi="Verdana"/>
                <w:sz w:val="20"/>
              </w:rPr>
            </w:pPr>
          </w:p>
          <w:p w:rsidR="001D097E" w:rsidRDefault="001D097E" w:rsidP="007A78C0">
            <w:pPr>
              <w:rPr>
                <w:rFonts w:ascii="Verdana" w:hAnsi="Verdana"/>
                <w:sz w:val="20"/>
                <w:lang w:val="bg-BG"/>
              </w:rPr>
            </w:pPr>
            <w:r w:rsidRPr="001D097E">
              <w:rPr>
                <w:rFonts w:ascii="Verdana" w:hAnsi="Verdana"/>
                <w:sz w:val="20"/>
              </w:rPr>
              <w:object w:dxaOrig="4320" w:dyaOrig="2007">
                <v:shape id="_x0000_i1032" type="#_x0000_t75" style="width:586.5pt;height:272.25pt" o:ole="">
                  <v:imagedata r:id="rId26" o:title=""/>
                </v:shape>
                <o:OLEObject Type="Embed" ProgID="PBrush" ShapeID="_x0000_i1032" DrawAspect="Content" ObjectID="_1709634042" r:id="rId27"/>
              </w:object>
            </w:r>
          </w:p>
          <w:p w:rsidR="001D097E" w:rsidRDefault="001D097E" w:rsidP="007A78C0">
            <w:pPr>
              <w:rPr>
                <w:rFonts w:ascii="Verdana" w:hAnsi="Verdana"/>
                <w:sz w:val="20"/>
                <w:lang w:val="bg-BG"/>
              </w:rPr>
            </w:pP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по вид</w:t>
            </w:r>
          </w:p>
          <w:p w:rsidR="006D597F" w:rsidRPr="005A7F19" w:rsidRDefault="006D597F" w:rsidP="007A78C0">
            <w:pPr>
              <w:ind w:right="182"/>
              <w:contextualSpacing/>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Pr="00416969" w:rsidRDefault="004344D9" w:rsidP="007A78C0">
            <w:pPr>
              <w:rPr>
                <w:rFonts w:ascii="Verdana" w:hAnsi="Verdana"/>
                <w:color w:val="404040" w:themeColor="text1" w:themeTint="BF"/>
                <w:sz w:val="20"/>
                <w:lang w:val="bg-BG"/>
              </w:rPr>
            </w:pPr>
            <w:r w:rsidRPr="00416969">
              <w:rPr>
                <w:rFonts w:ascii="Verdana" w:hAnsi="Verdana"/>
                <w:color w:val="404040" w:themeColor="text1" w:themeTint="BF"/>
                <w:sz w:val="20"/>
                <w:lang w:val="bg-BG"/>
              </w:rPr>
              <w:t>Информацията фигурира в частта относно „ПТП с пострадали, посетени от органите на МВР“</w:t>
            </w:r>
          </w:p>
          <w:p w:rsidR="006D597F" w:rsidRPr="00416969" w:rsidRDefault="006D597F" w:rsidP="007A78C0">
            <w:pPr>
              <w:rPr>
                <w:rFonts w:ascii="Verdana" w:hAnsi="Verdana"/>
                <w:color w:val="404040" w:themeColor="text1" w:themeTint="BF"/>
                <w:sz w:val="20"/>
                <w:lang w:val="bg-BG"/>
              </w:rPr>
            </w:pPr>
          </w:p>
          <w:p w:rsidR="006D597F" w:rsidRPr="00416969" w:rsidRDefault="006D597F" w:rsidP="007A78C0">
            <w:pPr>
              <w:rPr>
                <w:rFonts w:ascii="Verdana" w:hAnsi="Verdana"/>
                <w:color w:val="404040" w:themeColor="text1" w:themeTint="BF"/>
                <w:sz w:val="20"/>
                <w:lang w:val="bg-BG"/>
              </w:rPr>
            </w:pP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деца</w:t>
            </w:r>
          </w:p>
          <w:p w:rsidR="006D597F" w:rsidRPr="005A7F19" w:rsidRDefault="006D597F" w:rsidP="007A78C0">
            <w:pPr>
              <w:ind w:right="182"/>
              <w:contextualSpacing/>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4344D9" w:rsidRDefault="009E438E" w:rsidP="007A78C0">
            <w:pPr>
              <w:rPr>
                <w:rFonts w:ascii="Verdana" w:hAnsi="Verdana"/>
                <w:sz w:val="20"/>
                <w:lang w:val="bg-BG"/>
              </w:rPr>
            </w:pPr>
            <w:r w:rsidRPr="009E438E">
              <w:rPr>
                <w:rFonts w:ascii="Verdana" w:hAnsi="Verdana"/>
                <w:sz w:val="20"/>
              </w:rPr>
              <w:object w:dxaOrig="4320" w:dyaOrig="2246">
                <v:shape id="_x0000_i1033" type="#_x0000_t75" style="width:580.5pt;height:301.5pt" o:ole="">
                  <v:imagedata r:id="rId28" o:title=""/>
                </v:shape>
                <o:OLEObject Type="Embed" ProgID="PBrush" ShapeID="_x0000_i1033" DrawAspect="Content" ObjectID="_1709634043" r:id="rId29"/>
              </w:object>
            </w:r>
          </w:p>
          <w:p w:rsidR="009E438E" w:rsidRDefault="009E438E" w:rsidP="007A78C0">
            <w:pPr>
              <w:rPr>
                <w:rFonts w:ascii="Verdana" w:hAnsi="Verdana"/>
                <w:sz w:val="20"/>
                <w:lang w:val="bg-BG"/>
              </w:rPr>
            </w:pPr>
            <w:r w:rsidRPr="009E438E">
              <w:rPr>
                <w:rFonts w:ascii="Verdana" w:hAnsi="Verdana"/>
                <w:sz w:val="20"/>
              </w:rPr>
              <w:object w:dxaOrig="4320" w:dyaOrig="2170">
                <v:shape id="_x0000_i1034" type="#_x0000_t75" style="width:579pt;height:290.25pt" o:ole="">
                  <v:imagedata r:id="rId30" o:title=""/>
                </v:shape>
                <o:OLEObject Type="Embed" ProgID="PBrush" ShapeID="_x0000_i1034" DrawAspect="Content" ObjectID="_1709634044" r:id="rId31"/>
              </w:object>
            </w:r>
          </w:p>
          <w:p w:rsidR="009E438E" w:rsidRDefault="009E438E" w:rsidP="007A78C0">
            <w:pPr>
              <w:rPr>
                <w:rFonts w:ascii="Verdana" w:hAnsi="Verdana"/>
                <w:sz w:val="20"/>
                <w:lang w:val="bg-BG"/>
              </w:rPr>
            </w:pPr>
            <w:r w:rsidRPr="009E438E">
              <w:rPr>
                <w:rFonts w:ascii="Verdana" w:hAnsi="Verdana"/>
                <w:sz w:val="20"/>
              </w:rPr>
              <w:object w:dxaOrig="4320" w:dyaOrig="1266">
                <v:shape id="_x0000_i1035" type="#_x0000_t75" style="width:8in;height:189.75pt" o:ole="">
                  <v:imagedata r:id="rId32" o:title=""/>
                </v:shape>
                <o:OLEObject Type="Embed" ProgID="PBrush" ShapeID="_x0000_i1035" DrawAspect="Content" ObjectID="_1709634045" r:id="rId33"/>
              </w:object>
            </w:r>
          </w:p>
          <w:p w:rsidR="006D597F" w:rsidRDefault="006D597F" w:rsidP="007A78C0">
            <w:pPr>
              <w:rPr>
                <w:rFonts w:ascii="Verdana" w:hAnsi="Verdana"/>
                <w:sz w:val="20"/>
                <w:lang w:val="bg-BG"/>
              </w:rPr>
            </w:pP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6D597F">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ПТП с възрастни  над 65 г.</w:t>
            </w:r>
          </w:p>
          <w:p w:rsidR="00FB1794" w:rsidRPr="005A7F19" w:rsidRDefault="00FB1794" w:rsidP="006D597F">
            <w:pPr>
              <w:ind w:right="182"/>
              <w:contextualSpacing/>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4344D9" w:rsidP="007A78C0">
            <w:pPr>
              <w:rPr>
                <w:rFonts w:ascii="Verdana" w:hAnsi="Verdana"/>
                <w:sz w:val="20"/>
                <w:lang w:val="bg-BG"/>
              </w:rPr>
            </w:pPr>
            <w:r>
              <w:rPr>
                <w:rFonts w:ascii="Verdana" w:hAnsi="Verdana"/>
                <w:color w:val="404040" w:themeColor="text1" w:themeTint="BF"/>
                <w:sz w:val="20"/>
                <w:lang w:val="bg-BG"/>
              </w:rPr>
              <w:t>Информацията фигурира в частта относно „</w:t>
            </w:r>
            <w:r w:rsidRPr="00203809">
              <w:rPr>
                <w:rFonts w:ascii="Verdana" w:hAnsi="Verdana"/>
                <w:color w:val="404040" w:themeColor="text1" w:themeTint="BF"/>
                <w:sz w:val="20"/>
                <w:lang w:val="bg-BG"/>
              </w:rPr>
              <w:t xml:space="preserve">ПТП </w:t>
            </w:r>
            <w:r>
              <w:rPr>
                <w:rFonts w:ascii="Verdana" w:hAnsi="Verdana"/>
                <w:color w:val="404040" w:themeColor="text1" w:themeTint="BF"/>
                <w:sz w:val="20"/>
                <w:lang w:val="bg-BG"/>
              </w:rPr>
              <w:t>по възрасти“</w:t>
            </w:r>
          </w:p>
        </w:tc>
      </w:tr>
      <w:tr w:rsidR="006D597F" w:rsidTr="001D097E">
        <w:tc>
          <w:tcPr>
            <w:tcW w:w="22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597F" w:rsidRPr="005A7F19" w:rsidRDefault="006D597F" w:rsidP="007A78C0">
            <w:pPr>
              <w:ind w:right="182"/>
              <w:contextualSpacing/>
              <w:rPr>
                <w:rFonts w:ascii="Verdana" w:hAnsi="Verdana"/>
                <w:b/>
                <w:color w:val="404040" w:themeColor="text1" w:themeTint="BF"/>
                <w:sz w:val="20"/>
                <w:lang w:val="bg-BG"/>
              </w:rPr>
            </w:pPr>
            <w:r w:rsidRPr="005A7F19">
              <w:rPr>
                <w:rFonts w:ascii="Verdana" w:hAnsi="Verdana"/>
                <w:b/>
                <w:color w:val="404040" w:themeColor="text1" w:themeTint="BF"/>
                <w:sz w:val="20"/>
                <w:lang w:val="bg-BG"/>
              </w:rPr>
              <w:t>Участъци с концентрация на ПТП</w:t>
            </w:r>
          </w:p>
          <w:p w:rsidR="006D597F" w:rsidRPr="005A7F19" w:rsidRDefault="006D597F" w:rsidP="007A78C0">
            <w:pPr>
              <w:ind w:right="182"/>
              <w:contextualSpacing/>
              <w:rPr>
                <w:rFonts w:ascii="Verdana" w:hAnsi="Verdana"/>
                <w:b/>
                <w:color w:val="404040" w:themeColor="text1" w:themeTint="BF"/>
                <w:sz w:val="20"/>
                <w:lang w:val="bg-BG"/>
              </w:rPr>
            </w:pPr>
          </w:p>
        </w:tc>
        <w:tc>
          <w:tcPr>
            <w:tcW w:w="12096" w:type="dxa"/>
            <w:tcBorders>
              <w:top w:val="single" w:sz="4" w:space="0" w:color="auto"/>
              <w:left w:val="single" w:sz="4" w:space="0" w:color="auto"/>
              <w:bottom w:val="single" w:sz="4" w:space="0" w:color="auto"/>
              <w:right w:val="single" w:sz="4" w:space="0" w:color="auto"/>
            </w:tcBorders>
          </w:tcPr>
          <w:p w:rsidR="006D597F" w:rsidRDefault="004344D9" w:rsidP="007A78C0">
            <w:pPr>
              <w:rPr>
                <w:rFonts w:ascii="Verdana" w:hAnsi="Verdana"/>
                <w:color w:val="404040" w:themeColor="text1" w:themeTint="BF"/>
                <w:sz w:val="20"/>
                <w:lang w:val="bg-BG"/>
              </w:rPr>
            </w:pPr>
            <w:r>
              <w:rPr>
                <w:rFonts w:ascii="Verdana" w:hAnsi="Verdana"/>
                <w:color w:val="404040" w:themeColor="text1" w:themeTint="BF"/>
                <w:sz w:val="20"/>
                <w:lang w:val="bg-BG"/>
              </w:rPr>
              <w:t>Не е предоставена информация</w:t>
            </w:r>
          </w:p>
          <w:p w:rsidR="00AB7D13" w:rsidRDefault="00AB7D13" w:rsidP="007A78C0">
            <w:pPr>
              <w:rPr>
                <w:rFonts w:ascii="Verdana" w:hAnsi="Verdana"/>
                <w:color w:val="404040" w:themeColor="text1" w:themeTint="BF"/>
                <w:sz w:val="20"/>
                <w:lang w:val="bg-BG"/>
              </w:rPr>
            </w:pPr>
          </w:p>
          <w:p w:rsidR="00D82290" w:rsidRPr="00D82290" w:rsidRDefault="00D82290" w:rsidP="00B37C4C">
            <w:pPr>
              <w:rPr>
                <w:rFonts w:ascii="Verdana" w:hAnsi="Verdana"/>
                <w:sz w:val="20"/>
                <w:lang w:val="bg-BG"/>
              </w:rPr>
            </w:pPr>
          </w:p>
        </w:tc>
      </w:tr>
    </w:tbl>
    <w:p w:rsidR="00CE297B" w:rsidRDefault="00CE297B" w:rsidP="00CE297B">
      <w:pPr>
        <w:ind w:left="360" w:right="182"/>
        <w:contextualSpacing/>
        <w:rPr>
          <w:rFonts w:ascii="Verdana" w:hAnsi="Verdana"/>
          <w:b/>
          <w:sz w:val="20"/>
          <w:lang w:val="bg-BG"/>
        </w:rPr>
      </w:pPr>
    </w:p>
    <w:p w:rsidR="00AF2266" w:rsidRDefault="005A7F19" w:rsidP="005A7F19">
      <w:pPr>
        <w:ind w:right="182"/>
        <w:contextualSpacing/>
        <w:rPr>
          <w:rFonts w:ascii="Verdana" w:hAnsi="Verdana"/>
          <w:b/>
          <w:color w:val="404040" w:themeColor="text1" w:themeTint="BF"/>
          <w:sz w:val="20"/>
          <w:lang w:val="bg-BG"/>
        </w:rPr>
      </w:pPr>
      <w:r>
        <w:rPr>
          <w:rFonts w:ascii="Verdana" w:hAnsi="Verdana"/>
          <w:b/>
          <w:color w:val="404040" w:themeColor="text1" w:themeTint="BF"/>
          <w:sz w:val="20"/>
          <w:lang w:val="bg-BG"/>
        </w:rPr>
        <w:t xml:space="preserve">   </w:t>
      </w:r>
    </w:p>
    <w:p w:rsidR="00CE297B" w:rsidRPr="005A7F19" w:rsidRDefault="005A7F19" w:rsidP="005A7F19">
      <w:pPr>
        <w:ind w:right="182"/>
        <w:contextualSpacing/>
        <w:rPr>
          <w:rFonts w:ascii="Verdana" w:hAnsi="Verdana"/>
          <w:color w:val="404040" w:themeColor="text1" w:themeTint="BF"/>
          <w:sz w:val="20"/>
          <w:lang w:val="bg-BG"/>
        </w:rPr>
      </w:pPr>
      <w:r>
        <w:rPr>
          <w:rFonts w:ascii="Verdana" w:hAnsi="Verdana"/>
          <w:b/>
          <w:color w:val="404040" w:themeColor="text1" w:themeTint="BF"/>
          <w:sz w:val="20"/>
          <w:lang w:val="bg-BG"/>
        </w:rPr>
        <w:t xml:space="preserve">  </w:t>
      </w:r>
      <w:r w:rsidR="00CE297B" w:rsidRPr="005A7F19">
        <w:rPr>
          <w:rFonts w:ascii="Verdana" w:hAnsi="Verdana"/>
          <w:b/>
          <w:color w:val="404040" w:themeColor="text1" w:themeTint="BF"/>
          <w:sz w:val="20"/>
          <w:lang w:val="bg-BG"/>
        </w:rPr>
        <w:t xml:space="preserve">1.3 Пътнотранспортен травматизъм и дейност на </w:t>
      </w:r>
      <w:r w:rsidR="00CE297B" w:rsidRPr="008A227B">
        <w:rPr>
          <w:rFonts w:ascii="Verdana" w:hAnsi="Verdana"/>
          <w:b/>
          <w:color w:val="404040" w:themeColor="text1" w:themeTint="BF"/>
          <w:sz w:val="20"/>
          <w:lang w:val="bg-BG"/>
        </w:rPr>
        <w:t>ЦСМП</w:t>
      </w:r>
      <w:r w:rsidR="00CE297B" w:rsidRPr="005A7F19">
        <w:rPr>
          <w:rFonts w:ascii="Verdana" w:hAnsi="Verdana"/>
          <w:b/>
          <w:color w:val="404040" w:themeColor="text1" w:themeTint="BF"/>
          <w:sz w:val="20"/>
          <w:lang w:val="bg-BG"/>
        </w:rPr>
        <w:t xml:space="preserve"> </w:t>
      </w:r>
      <w:r w:rsidR="008A227B">
        <w:rPr>
          <w:rFonts w:ascii="Verdana" w:hAnsi="Verdana"/>
          <w:b/>
          <w:color w:val="404040" w:themeColor="text1" w:themeTint="BF"/>
          <w:sz w:val="20"/>
          <w:lang w:val="bg-BG"/>
        </w:rPr>
        <w:t xml:space="preserve">– </w:t>
      </w:r>
      <w:r w:rsidR="008A227B" w:rsidRPr="008A227B">
        <w:rPr>
          <w:rFonts w:ascii="Verdana" w:hAnsi="Verdana"/>
          <w:color w:val="404040" w:themeColor="text1" w:themeTint="BF"/>
          <w:sz w:val="20"/>
          <w:lang w:val="bg-BG"/>
        </w:rPr>
        <w:t>Няма подадена информация от ФСМП – Монтана</w:t>
      </w:r>
      <w:r w:rsidR="008A227B">
        <w:rPr>
          <w:rFonts w:ascii="Verdana" w:hAnsi="Verdana"/>
          <w:b/>
          <w:color w:val="404040" w:themeColor="text1" w:themeTint="BF"/>
          <w:sz w:val="20"/>
          <w:lang w:val="bg-BG"/>
        </w:rPr>
        <w:t xml:space="preserve"> </w:t>
      </w:r>
    </w:p>
    <w:p w:rsidR="00CE297B" w:rsidRPr="005A7F19" w:rsidRDefault="00CE297B" w:rsidP="00CE297B">
      <w:pPr>
        <w:ind w:left="426" w:right="182"/>
        <w:rPr>
          <w:rFonts w:ascii="Verdana" w:hAnsi="Verdana"/>
          <w:i/>
          <w:color w:val="404040" w:themeColor="text1" w:themeTint="BF"/>
          <w:sz w:val="20"/>
          <w:lang w:val="bg-BG"/>
        </w:rPr>
      </w:pPr>
      <w:r w:rsidRPr="005A7F19">
        <w:rPr>
          <w:rFonts w:ascii="Verdana" w:hAnsi="Verdana"/>
          <w:i/>
          <w:color w:val="404040" w:themeColor="text1" w:themeTint="BF"/>
          <w:sz w:val="20"/>
        </w:rPr>
        <w:t>/</w:t>
      </w:r>
      <w:r w:rsidRPr="005A7F19">
        <w:rPr>
          <w:rFonts w:ascii="Verdana" w:hAnsi="Verdana"/>
          <w:i/>
          <w:color w:val="404040" w:themeColor="text1" w:themeTint="BF"/>
          <w:sz w:val="20"/>
          <w:lang w:val="bg-BG"/>
        </w:rPr>
        <w:t xml:space="preserve">попълва се от секретариата на ОКБДП за областта по данни, </w:t>
      </w:r>
      <w:r w:rsidRPr="005A7F19">
        <w:rPr>
          <w:rFonts w:ascii="Verdana" w:hAnsi="Verdana"/>
          <w:i/>
          <w:color w:val="404040" w:themeColor="text1" w:themeTint="BF"/>
          <w:sz w:val="20"/>
          <w:u w:val="single"/>
          <w:lang w:val="bg-BG"/>
        </w:rPr>
        <w:t>подадени от ЦСМП</w:t>
      </w:r>
      <w:r w:rsidR="00DE2F70" w:rsidRPr="005A7F19">
        <w:rPr>
          <w:rFonts w:ascii="Verdana" w:hAnsi="Verdana"/>
          <w:i/>
          <w:color w:val="404040" w:themeColor="text1" w:themeTint="BF"/>
          <w:sz w:val="20"/>
          <w:lang w:val="bg-BG"/>
        </w:rPr>
        <w:t xml:space="preserve"> в образец 6.5</w:t>
      </w:r>
      <w:r w:rsidRPr="005A7F19">
        <w:rPr>
          <w:rFonts w:ascii="Verdana" w:hAnsi="Verdana"/>
          <w:i/>
          <w:color w:val="404040" w:themeColor="text1" w:themeTint="BF"/>
          <w:sz w:val="20"/>
          <w:lang w:val="bg-BG"/>
        </w:rPr>
        <w:t>/</w:t>
      </w:r>
    </w:p>
    <w:p w:rsidR="00CE297B" w:rsidRPr="005A7F19" w:rsidRDefault="00CE297B" w:rsidP="00CE297B">
      <w:pPr>
        <w:pStyle w:val="a4"/>
        <w:numPr>
          <w:ilvl w:val="0"/>
          <w:numId w:val="24"/>
        </w:numPr>
        <w:spacing w:after="0" w:line="240" w:lineRule="auto"/>
        <w:rPr>
          <w:rFonts w:ascii="Verdana" w:hAnsi="Verdana"/>
          <w:color w:val="404040" w:themeColor="text1" w:themeTint="BF"/>
          <w:sz w:val="20"/>
          <w:szCs w:val="20"/>
          <w:lang w:val="bg-BG"/>
        </w:rPr>
      </w:pPr>
      <w:r w:rsidRPr="005A7F19">
        <w:rPr>
          <w:rFonts w:ascii="Verdana" w:hAnsi="Verdana"/>
          <w:color w:val="404040" w:themeColor="text1" w:themeTint="BF"/>
          <w:sz w:val="20"/>
          <w:szCs w:val="20"/>
          <w:lang w:val="bg-BG"/>
        </w:rPr>
        <w:t>брой на обслужените ПТП с брой загин</w:t>
      </w:r>
      <w:r w:rsidR="00FB5DF9">
        <w:rPr>
          <w:rFonts w:ascii="Verdana" w:hAnsi="Verdana"/>
          <w:color w:val="404040" w:themeColor="text1" w:themeTint="BF"/>
          <w:sz w:val="20"/>
          <w:szCs w:val="20"/>
          <w:lang w:val="bg-BG"/>
        </w:rPr>
        <w:t xml:space="preserve">али и пострадали: - </w:t>
      </w:r>
    </w:p>
    <w:p w:rsidR="00CE297B" w:rsidRPr="005A7F19" w:rsidRDefault="00CE297B" w:rsidP="00CE297B">
      <w:pPr>
        <w:spacing w:after="0" w:line="240" w:lineRule="auto"/>
        <w:rPr>
          <w:rFonts w:ascii="Verdana" w:hAnsi="Verdana"/>
          <w:color w:val="404040" w:themeColor="text1" w:themeTint="BF"/>
          <w:sz w:val="20"/>
          <w:szCs w:val="20"/>
          <w:lang w:val="bg-BG"/>
        </w:rPr>
      </w:pPr>
    </w:p>
    <w:p w:rsidR="00CE297B" w:rsidRPr="005A7F19" w:rsidRDefault="00CE297B" w:rsidP="00CE297B">
      <w:pPr>
        <w:pStyle w:val="a4"/>
        <w:numPr>
          <w:ilvl w:val="0"/>
          <w:numId w:val="24"/>
        </w:numPr>
        <w:spacing w:after="0" w:line="240" w:lineRule="auto"/>
        <w:rPr>
          <w:rFonts w:ascii="Verdana" w:hAnsi="Verdana"/>
          <w:color w:val="404040" w:themeColor="text1" w:themeTint="BF"/>
          <w:sz w:val="20"/>
          <w:szCs w:val="20"/>
          <w:lang w:val="bg-BG"/>
        </w:rPr>
      </w:pPr>
      <w:r w:rsidRPr="005A7F19">
        <w:rPr>
          <w:rFonts w:ascii="Verdana" w:hAnsi="Verdana"/>
          <w:color w:val="404040" w:themeColor="text1" w:themeTint="BF"/>
          <w:sz w:val="20"/>
          <w:szCs w:val="20"/>
          <w:lang w:val="bg-BG"/>
        </w:rPr>
        <w:t>брой на транспортирани до лечебни заведения пострад</w:t>
      </w:r>
      <w:r w:rsidR="00FB5DF9">
        <w:rPr>
          <w:rFonts w:ascii="Verdana" w:hAnsi="Verdana"/>
          <w:color w:val="404040" w:themeColor="text1" w:themeTint="BF"/>
          <w:sz w:val="20"/>
          <w:szCs w:val="20"/>
          <w:lang w:val="bg-BG"/>
        </w:rPr>
        <w:t>али и диагнози: -</w:t>
      </w:r>
    </w:p>
    <w:p w:rsidR="00CE297B" w:rsidRPr="005A7F19" w:rsidRDefault="00CE297B" w:rsidP="00CE297B">
      <w:pPr>
        <w:pStyle w:val="a4"/>
        <w:rPr>
          <w:rFonts w:ascii="Verdana" w:hAnsi="Verdana"/>
          <w:color w:val="404040" w:themeColor="text1" w:themeTint="BF"/>
          <w:sz w:val="20"/>
          <w:szCs w:val="20"/>
          <w:lang w:val="bg-BG"/>
        </w:rPr>
      </w:pPr>
    </w:p>
    <w:p w:rsidR="00CE297B" w:rsidRDefault="00CE297B" w:rsidP="00CE297B">
      <w:pPr>
        <w:pStyle w:val="a4"/>
        <w:numPr>
          <w:ilvl w:val="0"/>
          <w:numId w:val="24"/>
        </w:numPr>
        <w:spacing w:after="0" w:line="240" w:lineRule="auto"/>
        <w:rPr>
          <w:rFonts w:ascii="Verdana" w:hAnsi="Verdana"/>
          <w:color w:val="404040" w:themeColor="text1" w:themeTint="BF"/>
          <w:sz w:val="20"/>
          <w:szCs w:val="20"/>
          <w:lang w:val="bg-BG"/>
        </w:rPr>
      </w:pPr>
      <w:r w:rsidRPr="005A7F19">
        <w:rPr>
          <w:rFonts w:ascii="Verdana" w:hAnsi="Verdana"/>
          <w:color w:val="404040" w:themeColor="text1" w:themeTint="BF"/>
          <w:sz w:val="20"/>
          <w:szCs w:val="20"/>
          <w:lang w:val="bg-BG"/>
        </w:rPr>
        <w:t>врем</w:t>
      </w:r>
      <w:r w:rsidR="00FB5DF9">
        <w:rPr>
          <w:rFonts w:ascii="Verdana" w:hAnsi="Verdana"/>
          <w:color w:val="404040" w:themeColor="text1" w:themeTint="BF"/>
          <w:sz w:val="20"/>
          <w:szCs w:val="20"/>
          <w:lang w:val="bg-BG"/>
        </w:rPr>
        <w:t>е за реакция: -</w:t>
      </w:r>
    </w:p>
    <w:p w:rsidR="0063466B" w:rsidRDefault="0063466B" w:rsidP="0063466B">
      <w:pPr>
        <w:pStyle w:val="a4"/>
        <w:rPr>
          <w:rFonts w:ascii="Verdana" w:hAnsi="Verdana"/>
          <w:color w:val="404040" w:themeColor="text1" w:themeTint="BF"/>
          <w:sz w:val="20"/>
          <w:szCs w:val="20"/>
          <w:lang w:val="bg-BG"/>
        </w:rPr>
      </w:pPr>
    </w:p>
    <w:p w:rsidR="00AF2266" w:rsidRPr="0063466B" w:rsidRDefault="00AF2266" w:rsidP="0063466B">
      <w:pPr>
        <w:pStyle w:val="a4"/>
        <w:rPr>
          <w:rFonts w:ascii="Verdana" w:hAnsi="Verdana"/>
          <w:color w:val="404040" w:themeColor="text1" w:themeTint="BF"/>
          <w:sz w:val="20"/>
          <w:szCs w:val="20"/>
          <w:lang w:val="bg-BG"/>
        </w:rPr>
      </w:pPr>
    </w:p>
    <w:p w:rsidR="00B2228F" w:rsidRPr="005A7F19" w:rsidRDefault="00B2228F" w:rsidP="005A7F19">
      <w:pPr>
        <w:rPr>
          <w:rFonts w:ascii="Verdana" w:hAnsi="Verdana"/>
          <w:b/>
          <w:color w:val="404040" w:themeColor="text1" w:themeTint="BF"/>
          <w:sz w:val="20"/>
          <w:szCs w:val="20"/>
          <w:lang w:val="bg-BG"/>
        </w:rPr>
      </w:pPr>
      <w:r w:rsidRPr="005A7F19">
        <w:rPr>
          <w:rFonts w:ascii="Verdana" w:hAnsi="Verdana"/>
          <w:b/>
          <w:color w:val="404040" w:themeColor="text1" w:themeTint="BF"/>
          <w:sz w:val="20"/>
          <w:szCs w:val="20"/>
          <w:lang w:val="bg-BG"/>
        </w:rPr>
        <w:t>2. СЪСТОЯНИЕ НА ПЪТНОТРАНСПОРТНАТА ИНФРАСТРУКТУРА</w:t>
      </w:r>
    </w:p>
    <w:p w:rsidR="00B2228F" w:rsidRPr="005A7F19" w:rsidRDefault="00B2228F" w:rsidP="0063466B">
      <w:pPr>
        <w:spacing w:after="0" w:line="240" w:lineRule="auto"/>
        <w:ind w:right="181"/>
        <w:rPr>
          <w:rFonts w:ascii="Verdana" w:hAnsi="Verdana"/>
          <w:color w:val="404040" w:themeColor="text1" w:themeTint="BF"/>
          <w:sz w:val="20"/>
          <w:lang w:val="bg-BG"/>
        </w:rPr>
      </w:pPr>
      <w:r w:rsidRPr="00B2228F">
        <w:rPr>
          <w:rFonts w:ascii="Verdana" w:hAnsi="Verdana"/>
          <w:b/>
          <w:sz w:val="20"/>
          <w:lang w:val="bg-BG"/>
        </w:rPr>
        <w:t xml:space="preserve">     </w:t>
      </w:r>
      <w:r w:rsidRPr="005A7F19">
        <w:rPr>
          <w:rFonts w:ascii="Verdana" w:hAnsi="Verdana"/>
          <w:b/>
          <w:color w:val="404040" w:themeColor="text1" w:themeTint="BF"/>
          <w:sz w:val="20"/>
          <w:lang w:val="bg-BG"/>
        </w:rPr>
        <w:t>2.1</w:t>
      </w:r>
      <w:r w:rsidRPr="005A7F19">
        <w:rPr>
          <w:rFonts w:ascii="Verdana" w:hAnsi="Verdana"/>
          <w:color w:val="404040" w:themeColor="text1" w:themeTint="BF"/>
          <w:sz w:val="20"/>
          <w:lang w:val="bg-BG"/>
        </w:rPr>
        <w:t xml:space="preserve">   </w:t>
      </w:r>
      <w:r w:rsidR="00AA37F9" w:rsidRPr="005A7F19">
        <w:rPr>
          <w:rFonts w:ascii="Verdana" w:hAnsi="Verdana"/>
          <w:color w:val="404040" w:themeColor="text1" w:themeTint="BF"/>
          <w:sz w:val="20"/>
          <w:lang w:val="bg-BG"/>
        </w:rPr>
        <w:t xml:space="preserve"> </w:t>
      </w:r>
      <w:r w:rsidRPr="005A7F19">
        <w:rPr>
          <w:rFonts w:ascii="Verdana" w:hAnsi="Verdana"/>
          <w:b/>
          <w:color w:val="404040" w:themeColor="text1" w:themeTint="BF"/>
          <w:sz w:val="20"/>
          <w:lang w:val="bg-BG"/>
        </w:rPr>
        <w:t xml:space="preserve">За ОПУ: дължина и състояние на </w:t>
      </w:r>
      <w:r w:rsidR="007A78C0" w:rsidRPr="005A7F19">
        <w:rPr>
          <w:rFonts w:ascii="Verdana" w:hAnsi="Verdana"/>
          <w:b/>
          <w:color w:val="404040" w:themeColor="text1" w:themeTint="BF"/>
          <w:sz w:val="20"/>
          <w:lang w:val="bg-BG"/>
        </w:rPr>
        <w:t>републиканските пътища</w:t>
      </w:r>
      <w:r w:rsidRPr="005A7F19">
        <w:rPr>
          <w:rFonts w:ascii="Verdana" w:hAnsi="Verdana"/>
          <w:b/>
          <w:color w:val="404040" w:themeColor="text1" w:themeTint="BF"/>
          <w:sz w:val="20"/>
          <w:lang w:val="bg-BG"/>
        </w:rPr>
        <w:t xml:space="preserve"> в границите на областта по основните </w:t>
      </w:r>
      <w:r w:rsidR="007A78C0" w:rsidRPr="005A7F19">
        <w:rPr>
          <w:rFonts w:ascii="Verdana" w:hAnsi="Verdana"/>
          <w:b/>
          <w:color w:val="404040" w:themeColor="text1" w:themeTint="BF"/>
          <w:sz w:val="20"/>
          <w:lang w:val="bg-BG"/>
        </w:rPr>
        <w:t>им</w:t>
      </w:r>
      <w:r w:rsidRPr="005A7F19">
        <w:rPr>
          <w:rFonts w:ascii="Verdana" w:hAnsi="Verdana"/>
          <w:b/>
          <w:color w:val="404040" w:themeColor="text1" w:themeTint="BF"/>
          <w:sz w:val="20"/>
          <w:lang w:val="bg-BG"/>
        </w:rPr>
        <w:t xml:space="preserve"> </w:t>
      </w:r>
      <w:r w:rsidR="007A78C0" w:rsidRPr="005A7F19">
        <w:rPr>
          <w:rFonts w:ascii="Verdana" w:hAnsi="Verdana"/>
          <w:b/>
          <w:color w:val="404040" w:themeColor="text1" w:themeTint="BF"/>
          <w:sz w:val="20"/>
          <w:lang w:val="bg-BG"/>
        </w:rPr>
        <w:t xml:space="preserve"> </w:t>
      </w:r>
      <w:r w:rsidRPr="005A7F19">
        <w:rPr>
          <w:rFonts w:ascii="Verdana" w:hAnsi="Verdana"/>
          <w:b/>
          <w:color w:val="404040" w:themeColor="text1" w:themeTint="BF"/>
          <w:sz w:val="20"/>
          <w:lang w:val="bg-BG"/>
        </w:rPr>
        <w:t>елементи:</w:t>
      </w:r>
      <w:r w:rsidRPr="005A7F19">
        <w:rPr>
          <w:rFonts w:ascii="Verdana" w:hAnsi="Verdana"/>
          <w:color w:val="404040" w:themeColor="text1" w:themeTint="BF"/>
          <w:sz w:val="20"/>
          <w:lang w:val="bg-BG"/>
        </w:rPr>
        <w:t xml:space="preserve">  </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Дължина на републиканските пътища на територията на ОПУ – Монтана e 614,526 км., както следва:</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I клас – 55,115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II клас -  159,2132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III клас -  385,124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пътни връзки – 15,077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Състояние на републиканските пътища на територията на ОПУ – Монтана по класове:</w:t>
      </w:r>
    </w:p>
    <w:p w:rsidR="00332E19" w:rsidRPr="00B47A90" w:rsidRDefault="00332E19" w:rsidP="00F36FC4">
      <w:pPr>
        <w:pStyle w:val="a4"/>
        <w:numPr>
          <w:ilvl w:val="0"/>
          <w:numId w:val="44"/>
        </w:numPr>
        <w:tabs>
          <w:tab w:val="left" w:pos="993"/>
        </w:tabs>
        <w:spacing w:before="80" w:after="80" w:line="276" w:lineRule="auto"/>
        <w:ind w:left="851" w:right="-35" w:firstLine="0"/>
        <w:rPr>
          <w:rFonts w:ascii="Verdana" w:hAnsi="Verdana"/>
          <w:color w:val="404040" w:themeColor="text1" w:themeTint="BF"/>
          <w:sz w:val="20"/>
        </w:rPr>
      </w:pPr>
      <w:r w:rsidRPr="00B47A90">
        <w:rPr>
          <w:rFonts w:ascii="Verdana" w:hAnsi="Verdana"/>
          <w:color w:val="404040" w:themeColor="text1" w:themeTint="BF"/>
          <w:sz w:val="20"/>
          <w:lang w:val="bg-BG"/>
        </w:rPr>
        <w:t>настилка - I клас – добро – 0,251 км; средно – 12,973 км; лошо – 41,891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Банкетите и окопите са за почистване</w:t>
      </w:r>
      <w:r w:rsidR="00B47A90">
        <w:rPr>
          <w:rFonts w:ascii="Verdana" w:hAnsi="Verdana"/>
          <w:color w:val="404040" w:themeColor="text1" w:themeTint="BF"/>
          <w:sz w:val="20"/>
          <w:lang w:val="bg-BG"/>
        </w:rPr>
        <w:t>, с цел по-</w:t>
      </w:r>
      <w:r w:rsidRPr="00332E19">
        <w:rPr>
          <w:rFonts w:ascii="Verdana" w:hAnsi="Verdana"/>
          <w:color w:val="404040" w:themeColor="text1" w:themeTint="BF"/>
          <w:sz w:val="20"/>
          <w:lang w:val="bg-BG"/>
        </w:rPr>
        <w:t>добро отводняване на пътя. Хоризонталната маркировка е поставена частично. В участъка от</w:t>
      </w:r>
      <w:r w:rsidRPr="00332E19">
        <w:rPr>
          <w:rFonts w:ascii="Verdana" w:hAnsi="Verdana"/>
          <w:color w:val="404040" w:themeColor="text1" w:themeTint="BF"/>
          <w:sz w:val="20"/>
        </w:rPr>
        <w:t xml:space="preserve"> </w:t>
      </w:r>
      <w:r w:rsidRPr="00332E19">
        <w:rPr>
          <w:rFonts w:ascii="Verdana" w:hAnsi="Verdana"/>
          <w:color w:val="404040" w:themeColor="text1" w:themeTint="BF"/>
          <w:sz w:val="20"/>
          <w:lang w:val="bg-BG"/>
        </w:rPr>
        <w:t xml:space="preserve">РП </w:t>
      </w:r>
      <w:r w:rsidRPr="00332E19">
        <w:rPr>
          <w:rFonts w:ascii="Verdana" w:hAnsi="Verdana"/>
          <w:color w:val="404040" w:themeColor="text1" w:themeTint="BF"/>
          <w:sz w:val="20"/>
        </w:rPr>
        <w:t xml:space="preserve">I-1 </w:t>
      </w:r>
      <w:r w:rsidRPr="00332E19">
        <w:rPr>
          <w:rFonts w:ascii="Verdana" w:hAnsi="Verdana"/>
          <w:color w:val="404040" w:themeColor="text1" w:themeTint="BF"/>
          <w:sz w:val="20"/>
          <w:lang w:val="bg-BG"/>
        </w:rPr>
        <w:t>/Е-79/ км 102+600 до км 114+512 е положена маркировка в оста на пътя, крайни линии и напречна. В участъка от км 114+512 до км 125+450 ос и напречна, а в участъка от км 73+542 до км 102+600 липсва. Има липсващи и неотговарящи на изискванията пътни знаци. Необходима е актуализация на постоянната организация на движението. Ограничителните системи не отговарят на изискванията, има корозирали, повредени от ПТП,  елементите за начало и край също не отговарят на изискванията.</w:t>
      </w:r>
    </w:p>
    <w:p w:rsidR="00332E19" w:rsidRPr="00352D60" w:rsidRDefault="00332E19" w:rsidP="00DE4F09">
      <w:pPr>
        <w:pStyle w:val="a4"/>
        <w:numPr>
          <w:ilvl w:val="0"/>
          <w:numId w:val="44"/>
        </w:numPr>
        <w:tabs>
          <w:tab w:val="left" w:pos="993"/>
        </w:tabs>
        <w:spacing w:before="80" w:after="80" w:line="276" w:lineRule="auto"/>
        <w:ind w:left="851" w:right="-35" w:firstLine="0"/>
        <w:rPr>
          <w:rFonts w:ascii="Verdana" w:hAnsi="Verdana"/>
          <w:color w:val="404040" w:themeColor="text1" w:themeTint="BF"/>
          <w:sz w:val="20"/>
          <w:lang w:val="bg-BG"/>
        </w:rPr>
      </w:pPr>
      <w:r w:rsidRPr="00352D60">
        <w:rPr>
          <w:rFonts w:ascii="Verdana" w:hAnsi="Verdana"/>
          <w:color w:val="404040" w:themeColor="text1" w:themeTint="BF"/>
          <w:sz w:val="20"/>
          <w:lang w:val="bg-BG"/>
        </w:rPr>
        <w:t>настилка - II клас – добро – 102,968 км; средно – 6,762 км; лошо – 49,483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xml:space="preserve">Банкетите и окопите са почистени, хоризонталната маркировка, вертикалната сигнализация и ограничителните системи отговарят на  изискванията в участъците от РП </w:t>
      </w:r>
      <w:r w:rsidRPr="00332E19">
        <w:rPr>
          <w:rFonts w:ascii="Verdana" w:hAnsi="Verdana"/>
          <w:color w:val="404040" w:themeColor="text1" w:themeTint="BF"/>
          <w:sz w:val="20"/>
        </w:rPr>
        <w:t xml:space="preserve">II-81 </w:t>
      </w:r>
      <w:r w:rsidRPr="00332E19">
        <w:rPr>
          <w:rFonts w:ascii="Verdana" w:hAnsi="Verdana"/>
          <w:color w:val="404040" w:themeColor="text1" w:themeTint="BF"/>
          <w:sz w:val="20"/>
          <w:lang w:val="bg-BG"/>
        </w:rPr>
        <w:t xml:space="preserve">от км 86+289 до км 101+199 и от км 143+321 до км 146+445. </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xml:space="preserve">В участъка от РП </w:t>
      </w:r>
      <w:r w:rsidRPr="00332E19">
        <w:rPr>
          <w:rFonts w:ascii="Verdana" w:hAnsi="Verdana"/>
          <w:color w:val="404040" w:themeColor="text1" w:themeTint="BF"/>
          <w:sz w:val="20"/>
        </w:rPr>
        <w:t xml:space="preserve">II-81 </w:t>
      </w:r>
      <w:r w:rsidRPr="00332E19">
        <w:rPr>
          <w:rFonts w:ascii="Verdana" w:hAnsi="Verdana"/>
          <w:color w:val="404040" w:themeColor="text1" w:themeTint="BF"/>
          <w:sz w:val="20"/>
          <w:lang w:val="bg-BG"/>
        </w:rPr>
        <w:t xml:space="preserve">от км 50+870 до км 86+289 и РП </w:t>
      </w:r>
      <w:r w:rsidRPr="00332E19">
        <w:rPr>
          <w:rFonts w:ascii="Verdana" w:hAnsi="Verdana"/>
          <w:color w:val="404040" w:themeColor="text1" w:themeTint="BF"/>
          <w:sz w:val="20"/>
        </w:rPr>
        <w:t>II</w:t>
      </w:r>
      <w:r w:rsidRPr="00332E19">
        <w:rPr>
          <w:rFonts w:ascii="Verdana" w:hAnsi="Verdana"/>
          <w:color w:val="404040" w:themeColor="text1" w:themeTint="BF"/>
          <w:sz w:val="20"/>
          <w:lang w:val="bg-BG"/>
        </w:rPr>
        <w:t>-13 от км 0+000 до км 10+060 вертикалната сигнализация отговаря на изискванията, банкетите и окопите са за почистване</w:t>
      </w:r>
      <w:r w:rsidR="005C5599">
        <w:rPr>
          <w:rFonts w:ascii="Verdana" w:hAnsi="Verdana"/>
          <w:color w:val="404040" w:themeColor="text1" w:themeTint="BF"/>
          <w:sz w:val="20"/>
          <w:lang w:val="bg-BG"/>
        </w:rPr>
        <w:t xml:space="preserve"> </w:t>
      </w:r>
      <w:r w:rsidR="009019A5">
        <w:rPr>
          <w:rFonts w:ascii="Verdana" w:hAnsi="Verdana"/>
          <w:color w:val="404040" w:themeColor="text1" w:themeTint="BF"/>
          <w:sz w:val="20"/>
          <w:lang w:val="bg-BG"/>
        </w:rPr>
        <w:t>с цел по-</w:t>
      </w:r>
      <w:r w:rsidRPr="00332E19">
        <w:rPr>
          <w:rFonts w:ascii="Verdana" w:hAnsi="Verdana"/>
          <w:color w:val="404040" w:themeColor="text1" w:themeTint="BF"/>
          <w:sz w:val="20"/>
          <w:lang w:val="bg-BG"/>
        </w:rPr>
        <w:t xml:space="preserve">добро отводняване на пътя, ограничителните системи отговарят на изискванията, като само </w:t>
      </w:r>
      <w:proofErr w:type="spellStart"/>
      <w:r w:rsidRPr="00332E19">
        <w:rPr>
          <w:rFonts w:ascii="Verdana" w:hAnsi="Verdana"/>
          <w:color w:val="404040" w:themeColor="text1" w:themeTint="BF"/>
          <w:sz w:val="20"/>
          <w:lang w:val="bg-BG"/>
        </w:rPr>
        <w:t>занулителните</w:t>
      </w:r>
      <w:proofErr w:type="spellEnd"/>
      <w:r w:rsidRPr="00332E19">
        <w:rPr>
          <w:rFonts w:ascii="Verdana" w:hAnsi="Verdana"/>
          <w:color w:val="404040" w:themeColor="text1" w:themeTint="BF"/>
          <w:sz w:val="20"/>
          <w:lang w:val="bg-BG"/>
        </w:rPr>
        <w:t xml:space="preserve"> елементи за начало са къси и е необходимо да се подменят. На места има повредени ограничителни системи от ПТП.</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По останалата част на второкласната пътна мрежа банкетите и окопите са за почистване</w:t>
      </w:r>
      <w:r w:rsidR="0075271F">
        <w:rPr>
          <w:rFonts w:ascii="Verdana" w:hAnsi="Verdana"/>
          <w:color w:val="404040" w:themeColor="text1" w:themeTint="BF"/>
          <w:sz w:val="20"/>
          <w:lang w:val="bg-BG"/>
        </w:rPr>
        <w:t>, с цел по-</w:t>
      </w:r>
      <w:r w:rsidRPr="00332E19">
        <w:rPr>
          <w:rFonts w:ascii="Verdana" w:hAnsi="Verdana"/>
          <w:color w:val="404040" w:themeColor="text1" w:themeTint="BF"/>
          <w:sz w:val="20"/>
          <w:lang w:val="bg-BG"/>
        </w:rPr>
        <w:t xml:space="preserve">добро отводняване на пътя. Има липсващи и неотговарящи на изискванията пътни знаци. Ограничителните системи не отговарят на изискванията, има корозирали и повредени от ПТП. </w:t>
      </w:r>
    </w:p>
    <w:p w:rsidR="00332E19" w:rsidRPr="00332E19" w:rsidRDefault="00332E19" w:rsidP="00AF2266">
      <w:pPr>
        <w:spacing w:before="80" w:after="80" w:line="276" w:lineRule="auto"/>
        <w:ind w:left="851" w:right="-35"/>
        <w:rPr>
          <w:rFonts w:ascii="Verdana" w:hAnsi="Verdana"/>
          <w:color w:val="404040" w:themeColor="text1" w:themeTint="BF"/>
          <w:sz w:val="20"/>
        </w:rPr>
      </w:pPr>
      <w:r w:rsidRPr="00332E19">
        <w:rPr>
          <w:rFonts w:ascii="Verdana" w:hAnsi="Verdana"/>
          <w:color w:val="404040" w:themeColor="text1" w:themeTint="BF"/>
          <w:sz w:val="20"/>
          <w:lang w:val="bg-BG"/>
        </w:rPr>
        <w:t>- настилка - III клас – добро – 54,730 км; средно – 95,601 км; лошо – 234,793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 xml:space="preserve">Банкетите и окопите са почистени на РП </w:t>
      </w:r>
      <w:r w:rsidRPr="00332E19">
        <w:rPr>
          <w:rFonts w:ascii="Verdana" w:hAnsi="Verdana"/>
          <w:color w:val="404040" w:themeColor="text1" w:themeTint="BF"/>
          <w:sz w:val="20"/>
        </w:rPr>
        <w:t xml:space="preserve">III-112 </w:t>
      </w:r>
      <w:r w:rsidRPr="00332E19">
        <w:rPr>
          <w:rFonts w:ascii="Verdana" w:hAnsi="Verdana"/>
          <w:color w:val="404040" w:themeColor="text1" w:themeTint="BF"/>
          <w:sz w:val="20"/>
          <w:lang w:val="bg-BG"/>
        </w:rPr>
        <w:t xml:space="preserve">от км 10+500 до км 16+227, от км 20+579 до км 27+736, от км 29+675 до км 36+654, от км 37+825 до км 47+806 и на РП </w:t>
      </w:r>
      <w:r w:rsidRPr="00332E19">
        <w:rPr>
          <w:rFonts w:ascii="Verdana" w:hAnsi="Verdana"/>
          <w:color w:val="404040" w:themeColor="text1" w:themeTint="BF"/>
          <w:sz w:val="20"/>
        </w:rPr>
        <w:t xml:space="preserve">III-816 </w:t>
      </w:r>
      <w:r w:rsidRPr="00332E19">
        <w:rPr>
          <w:rFonts w:ascii="Verdana" w:hAnsi="Verdana"/>
          <w:color w:val="404040" w:themeColor="text1" w:themeTint="BF"/>
          <w:sz w:val="20"/>
          <w:lang w:val="bg-BG"/>
        </w:rPr>
        <w:t xml:space="preserve">от км 0+000 до км 12+567. Ограничителните системи и пътни знаци на РП </w:t>
      </w:r>
      <w:r w:rsidRPr="00332E19">
        <w:rPr>
          <w:rFonts w:ascii="Verdana" w:hAnsi="Verdana"/>
          <w:color w:val="404040" w:themeColor="text1" w:themeTint="BF"/>
          <w:sz w:val="20"/>
        </w:rPr>
        <w:t xml:space="preserve">III-112 </w:t>
      </w:r>
      <w:r w:rsidRPr="00332E19">
        <w:rPr>
          <w:rFonts w:ascii="Verdana" w:hAnsi="Verdana"/>
          <w:color w:val="404040" w:themeColor="text1" w:themeTint="BF"/>
          <w:sz w:val="20"/>
          <w:lang w:val="bg-BG"/>
        </w:rPr>
        <w:t xml:space="preserve">от км 10+500 до км 16+227, от км 20+579 до км 27+736, от км 29+675 до км 36+654, от км 37+825 до км 47+806 и на РП </w:t>
      </w:r>
      <w:r w:rsidRPr="00332E19">
        <w:rPr>
          <w:rFonts w:ascii="Verdana" w:hAnsi="Verdana"/>
          <w:color w:val="404040" w:themeColor="text1" w:themeTint="BF"/>
          <w:sz w:val="20"/>
        </w:rPr>
        <w:t xml:space="preserve">III-102 </w:t>
      </w:r>
      <w:r w:rsidRPr="00332E19">
        <w:rPr>
          <w:rFonts w:ascii="Verdana" w:hAnsi="Verdana"/>
          <w:color w:val="404040" w:themeColor="text1" w:themeTint="BF"/>
          <w:sz w:val="20"/>
          <w:lang w:val="bg-BG"/>
        </w:rPr>
        <w:t>от км</w:t>
      </w:r>
      <w:r w:rsidRPr="00332E19">
        <w:rPr>
          <w:rFonts w:ascii="Verdana" w:hAnsi="Verdana"/>
          <w:color w:val="404040" w:themeColor="text1" w:themeTint="BF"/>
          <w:sz w:val="20"/>
        </w:rPr>
        <w:t xml:space="preserve"> 43+380 </w:t>
      </w:r>
      <w:r w:rsidRPr="00332E19">
        <w:rPr>
          <w:rFonts w:ascii="Verdana" w:hAnsi="Verdana"/>
          <w:color w:val="404040" w:themeColor="text1" w:themeTint="BF"/>
          <w:sz w:val="20"/>
          <w:lang w:val="bg-BG"/>
        </w:rPr>
        <w:t>до км</w:t>
      </w:r>
      <w:r w:rsidRPr="00332E19">
        <w:rPr>
          <w:rFonts w:ascii="Verdana" w:hAnsi="Verdana"/>
          <w:color w:val="404040" w:themeColor="text1" w:themeTint="BF"/>
          <w:sz w:val="20"/>
        </w:rPr>
        <w:t xml:space="preserve"> 80+500</w:t>
      </w:r>
      <w:r w:rsidRPr="00332E19">
        <w:rPr>
          <w:rFonts w:ascii="Verdana" w:hAnsi="Verdana"/>
          <w:color w:val="404040" w:themeColor="text1" w:themeTint="BF"/>
          <w:sz w:val="20"/>
          <w:lang w:val="bg-BG"/>
        </w:rPr>
        <w:t xml:space="preserve"> отговарят на изискванията. На РП </w:t>
      </w:r>
      <w:r w:rsidRPr="00332E19">
        <w:rPr>
          <w:rFonts w:ascii="Verdana" w:hAnsi="Verdana"/>
          <w:color w:val="404040" w:themeColor="text1" w:themeTint="BF"/>
          <w:sz w:val="20"/>
        </w:rPr>
        <w:t xml:space="preserve">III-816 </w:t>
      </w:r>
      <w:r w:rsidRPr="00332E19">
        <w:rPr>
          <w:rFonts w:ascii="Verdana" w:hAnsi="Verdana"/>
          <w:color w:val="404040" w:themeColor="text1" w:themeTint="BF"/>
          <w:sz w:val="20"/>
          <w:lang w:val="bg-BG"/>
        </w:rPr>
        <w:t>от км 0+000 до км 12+567 ограничителните системи са демонтирани, предстои поставяне на нови, съгласно одобрен проект, пътните знаци също предстои да бъдат подменени, тъй като има липсващи, а наличните не отговарят на изискванията.</w:t>
      </w:r>
    </w:p>
    <w:p w:rsidR="00332E19" w:rsidRPr="00332E19" w:rsidRDefault="00332E19" w:rsidP="00AF2266">
      <w:pPr>
        <w:spacing w:before="80" w:after="80" w:line="276" w:lineRule="auto"/>
        <w:ind w:left="851" w:right="-35"/>
        <w:rPr>
          <w:rFonts w:ascii="Verdana" w:hAnsi="Verdana"/>
          <w:color w:val="404040" w:themeColor="text1" w:themeTint="BF"/>
          <w:sz w:val="20"/>
        </w:rPr>
      </w:pPr>
      <w:r w:rsidRPr="00332E19">
        <w:rPr>
          <w:rFonts w:ascii="Verdana" w:hAnsi="Verdana"/>
          <w:color w:val="404040" w:themeColor="text1" w:themeTint="BF"/>
          <w:sz w:val="20"/>
          <w:lang w:val="bg-BG"/>
        </w:rPr>
        <w:t>По останалата третокласна пътна мрежа банкетите и окопите са за почистване</w:t>
      </w:r>
      <w:r w:rsidR="005C5599">
        <w:rPr>
          <w:rFonts w:ascii="Verdana" w:hAnsi="Verdana"/>
          <w:color w:val="404040" w:themeColor="text1" w:themeTint="BF"/>
          <w:sz w:val="20"/>
          <w:lang w:val="bg-BG"/>
        </w:rPr>
        <w:t xml:space="preserve"> с цел по-</w:t>
      </w:r>
      <w:r w:rsidRPr="00332E19">
        <w:rPr>
          <w:rFonts w:ascii="Verdana" w:hAnsi="Verdana"/>
          <w:color w:val="404040" w:themeColor="text1" w:themeTint="BF"/>
          <w:sz w:val="20"/>
          <w:lang w:val="bg-BG"/>
        </w:rPr>
        <w:t xml:space="preserve">добро отводняване на пътя. Хоризонтална маркировка е поставена само в оста на пътя през 2021 г. с </w:t>
      </w:r>
      <w:proofErr w:type="spellStart"/>
      <w:r w:rsidRPr="00332E19">
        <w:rPr>
          <w:rFonts w:ascii="Verdana" w:hAnsi="Verdana"/>
          <w:color w:val="404040" w:themeColor="text1" w:themeTint="BF"/>
          <w:sz w:val="20"/>
          <w:lang w:val="bg-BG"/>
        </w:rPr>
        <w:t>акрилатна</w:t>
      </w:r>
      <w:proofErr w:type="spellEnd"/>
      <w:r w:rsidRPr="00332E19">
        <w:rPr>
          <w:rFonts w:ascii="Verdana" w:hAnsi="Verdana"/>
          <w:color w:val="404040" w:themeColor="text1" w:themeTint="BF"/>
          <w:sz w:val="20"/>
          <w:lang w:val="bg-BG"/>
        </w:rPr>
        <w:t xml:space="preserve"> боя. Има липсващи и неотговарящи на изискванията пътни знаци. Ограничителните системи не отговарят на изискванията, има корозирали и повредени от ПТП, както и липсващи. </w:t>
      </w:r>
    </w:p>
    <w:p w:rsidR="00332E19" w:rsidRPr="00754DFC" w:rsidRDefault="00332E19" w:rsidP="00AF2266">
      <w:pPr>
        <w:pStyle w:val="a4"/>
        <w:numPr>
          <w:ilvl w:val="0"/>
          <w:numId w:val="44"/>
        </w:numPr>
        <w:tabs>
          <w:tab w:val="left" w:pos="993"/>
        </w:tabs>
        <w:spacing w:before="80" w:after="80" w:line="276" w:lineRule="auto"/>
        <w:ind w:left="851" w:right="-35" w:firstLine="0"/>
        <w:rPr>
          <w:rFonts w:ascii="Verdana" w:hAnsi="Verdana"/>
          <w:color w:val="404040" w:themeColor="text1" w:themeTint="BF"/>
          <w:sz w:val="20"/>
          <w:lang w:val="bg-BG"/>
        </w:rPr>
      </w:pPr>
      <w:r w:rsidRPr="00754DFC">
        <w:rPr>
          <w:rFonts w:ascii="Verdana" w:hAnsi="Verdana"/>
          <w:color w:val="404040" w:themeColor="text1" w:themeTint="BF"/>
          <w:sz w:val="20"/>
          <w:lang w:val="bg-BG"/>
        </w:rPr>
        <w:t>настилка - пътни връзки – добро – 8,082 км; средно – 4,009 км; лошо – 2,986 км;</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Има повредени от ПТП и неотговарящи на изискванията ОСП, липсващи пътни знаци и маркировка.</w:t>
      </w:r>
    </w:p>
    <w:p w:rsidR="00332E19" w:rsidRPr="00332E19" w:rsidRDefault="00332E19" w:rsidP="00AF2266">
      <w:pPr>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Общо състояние на пътната мрежа:</w:t>
      </w:r>
    </w:p>
    <w:p w:rsidR="00332E19" w:rsidRPr="00332E19" w:rsidRDefault="00332E19" w:rsidP="00AF2266">
      <w:pPr>
        <w:tabs>
          <w:tab w:val="left" w:pos="993"/>
        </w:tabs>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w:t>
      </w:r>
      <w:r w:rsidRPr="00332E19">
        <w:rPr>
          <w:rFonts w:ascii="Verdana" w:hAnsi="Verdana"/>
          <w:color w:val="404040" w:themeColor="text1" w:themeTint="BF"/>
          <w:sz w:val="20"/>
          <w:lang w:val="bg-BG"/>
        </w:rPr>
        <w:tab/>
        <w:t>Добро – 166,032 км.;</w:t>
      </w:r>
    </w:p>
    <w:p w:rsidR="00332E19" w:rsidRPr="00332E19" w:rsidRDefault="00332E19" w:rsidP="00AF2266">
      <w:pPr>
        <w:tabs>
          <w:tab w:val="left" w:pos="993"/>
        </w:tabs>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w:t>
      </w:r>
      <w:r w:rsidRPr="00332E19">
        <w:rPr>
          <w:rFonts w:ascii="Verdana" w:hAnsi="Verdana"/>
          <w:color w:val="404040" w:themeColor="text1" w:themeTint="BF"/>
          <w:sz w:val="20"/>
          <w:lang w:val="bg-BG"/>
        </w:rPr>
        <w:tab/>
        <w:t>Средно – 119,345 км;</w:t>
      </w:r>
    </w:p>
    <w:p w:rsidR="00332E19" w:rsidRPr="00332E19" w:rsidRDefault="00332E19" w:rsidP="00AF2266">
      <w:pPr>
        <w:tabs>
          <w:tab w:val="left" w:pos="993"/>
        </w:tabs>
        <w:spacing w:before="80" w:after="80" w:line="276" w:lineRule="auto"/>
        <w:ind w:left="851" w:right="-35"/>
        <w:rPr>
          <w:rFonts w:ascii="Verdana" w:hAnsi="Verdana"/>
          <w:color w:val="404040" w:themeColor="text1" w:themeTint="BF"/>
          <w:sz w:val="20"/>
          <w:lang w:val="bg-BG"/>
        </w:rPr>
      </w:pPr>
      <w:r w:rsidRPr="00332E19">
        <w:rPr>
          <w:rFonts w:ascii="Verdana" w:hAnsi="Verdana"/>
          <w:color w:val="404040" w:themeColor="text1" w:themeTint="BF"/>
          <w:sz w:val="20"/>
          <w:lang w:val="bg-BG"/>
        </w:rPr>
        <w:t>-</w:t>
      </w:r>
      <w:r w:rsidRPr="00332E19">
        <w:rPr>
          <w:rFonts w:ascii="Verdana" w:hAnsi="Verdana"/>
          <w:color w:val="404040" w:themeColor="text1" w:themeTint="BF"/>
          <w:sz w:val="20"/>
          <w:lang w:val="bg-BG"/>
        </w:rPr>
        <w:tab/>
        <w:t>Лошо – 329,153 км.</w:t>
      </w:r>
    </w:p>
    <w:p w:rsidR="00AF2266" w:rsidRDefault="00AF2266" w:rsidP="00B2228F">
      <w:pPr>
        <w:ind w:right="182"/>
        <w:rPr>
          <w:rFonts w:ascii="Verdana" w:hAnsi="Verdana"/>
          <w:color w:val="FF0000"/>
          <w:sz w:val="20"/>
          <w:lang w:val="bg-BG"/>
        </w:rPr>
      </w:pPr>
    </w:p>
    <w:p w:rsidR="00B2228F" w:rsidRPr="005A7F19" w:rsidRDefault="00B2228F" w:rsidP="00B2228F">
      <w:pPr>
        <w:ind w:right="182"/>
        <w:rPr>
          <w:rFonts w:ascii="Verdana" w:hAnsi="Verdana"/>
          <w:b/>
          <w:color w:val="404040" w:themeColor="text1" w:themeTint="BF"/>
          <w:sz w:val="20"/>
          <w:lang w:val="bg-BG"/>
        </w:rPr>
      </w:pPr>
      <w:r w:rsidRPr="005A7F19">
        <w:rPr>
          <w:rFonts w:ascii="Verdana" w:hAnsi="Verdana"/>
          <w:color w:val="404040" w:themeColor="text1" w:themeTint="BF"/>
          <w:sz w:val="20"/>
          <w:lang w:val="bg-BG"/>
        </w:rPr>
        <w:t xml:space="preserve">   </w:t>
      </w:r>
      <w:r w:rsidR="005A7F19" w:rsidRPr="005A7F19">
        <w:rPr>
          <w:rFonts w:ascii="Verdana" w:hAnsi="Verdana"/>
          <w:color w:val="404040" w:themeColor="text1" w:themeTint="BF"/>
          <w:sz w:val="20"/>
          <w:lang w:val="bg-BG"/>
        </w:rPr>
        <w:t xml:space="preserve"> </w:t>
      </w:r>
      <w:r w:rsidRPr="005A7F19">
        <w:rPr>
          <w:rFonts w:ascii="Verdana" w:hAnsi="Verdana"/>
          <w:b/>
          <w:color w:val="404040" w:themeColor="text1" w:themeTint="BF"/>
          <w:sz w:val="20"/>
          <w:lang w:val="bg-BG"/>
        </w:rPr>
        <w:t xml:space="preserve">2.2    За </w:t>
      </w:r>
      <w:r w:rsidR="007A78C0" w:rsidRPr="005A7F19">
        <w:rPr>
          <w:rFonts w:ascii="Verdana" w:hAnsi="Verdana"/>
          <w:b/>
          <w:color w:val="404040" w:themeColor="text1" w:themeTint="BF"/>
          <w:sz w:val="20"/>
          <w:lang w:val="bg-BG"/>
        </w:rPr>
        <w:t>о</w:t>
      </w:r>
      <w:r w:rsidRPr="005A7F19">
        <w:rPr>
          <w:rFonts w:ascii="Verdana" w:hAnsi="Verdana"/>
          <w:b/>
          <w:color w:val="404040" w:themeColor="text1" w:themeTint="BF"/>
          <w:sz w:val="20"/>
          <w:lang w:val="bg-BG"/>
        </w:rPr>
        <w:t>бщините:</w:t>
      </w:r>
      <w:r w:rsidR="00012E8A" w:rsidRPr="005A7F19">
        <w:rPr>
          <w:rFonts w:ascii="Verdana" w:hAnsi="Verdana"/>
          <w:b/>
          <w:color w:val="404040" w:themeColor="text1" w:themeTint="BF"/>
          <w:sz w:val="20"/>
          <w:lang w:val="bg-BG"/>
        </w:rPr>
        <w:t xml:space="preserve"> </w:t>
      </w:r>
    </w:p>
    <w:p w:rsidR="009501FF" w:rsidRPr="005A7F19" w:rsidRDefault="009501FF" w:rsidP="00AA37F9">
      <w:pPr>
        <w:ind w:left="851" w:right="182"/>
        <w:rPr>
          <w:rFonts w:ascii="Verdana" w:hAnsi="Verdana"/>
          <w:i/>
          <w:color w:val="404040" w:themeColor="text1" w:themeTint="BF"/>
          <w:sz w:val="20"/>
          <w:lang w:val="bg-BG"/>
        </w:rPr>
      </w:pPr>
      <w:r w:rsidRPr="005A7F19">
        <w:rPr>
          <w:rFonts w:ascii="Verdana" w:hAnsi="Verdana"/>
          <w:i/>
          <w:color w:val="404040" w:themeColor="text1" w:themeTint="BF"/>
          <w:sz w:val="20"/>
          <w:lang w:val="bg-BG"/>
        </w:rPr>
        <w:t>/</w:t>
      </w:r>
      <w:r w:rsidR="006D1AF5" w:rsidRPr="005A7F19">
        <w:rPr>
          <w:rFonts w:ascii="Verdana" w:hAnsi="Verdana"/>
          <w:i/>
          <w:color w:val="404040" w:themeColor="text1" w:themeTint="BF"/>
          <w:sz w:val="20"/>
          <w:lang w:val="bg-BG"/>
        </w:rPr>
        <w:t xml:space="preserve">попълва се от секретариата на ОКБДП поотделно </w:t>
      </w:r>
      <w:r w:rsidRPr="005A7F19">
        <w:rPr>
          <w:rFonts w:ascii="Verdana" w:hAnsi="Verdana"/>
          <w:i/>
          <w:color w:val="404040" w:themeColor="text1" w:themeTint="BF"/>
          <w:sz w:val="20"/>
          <w:lang w:val="bg-BG"/>
        </w:rPr>
        <w:t xml:space="preserve">за </w:t>
      </w:r>
      <w:r w:rsidR="00EE0C5E" w:rsidRPr="005A7F19">
        <w:rPr>
          <w:rFonts w:ascii="Verdana" w:hAnsi="Verdana"/>
          <w:b/>
          <w:i/>
          <w:color w:val="404040" w:themeColor="text1" w:themeTint="BF"/>
          <w:sz w:val="20"/>
          <w:lang w:val="bg-BG"/>
        </w:rPr>
        <w:t>ВСЯКА</w:t>
      </w:r>
      <w:r w:rsidRPr="005A7F19">
        <w:rPr>
          <w:rFonts w:ascii="Verdana" w:hAnsi="Verdana"/>
          <w:i/>
          <w:color w:val="404040" w:themeColor="text1" w:themeTint="BF"/>
          <w:sz w:val="20"/>
          <w:lang w:val="bg-BG"/>
        </w:rPr>
        <w:t xml:space="preserve"> от </w:t>
      </w:r>
      <w:r w:rsidR="00EE0C5E" w:rsidRPr="005A7F19">
        <w:rPr>
          <w:rFonts w:ascii="Verdana" w:hAnsi="Verdana"/>
          <w:i/>
          <w:color w:val="404040" w:themeColor="text1" w:themeTint="BF"/>
          <w:sz w:val="20"/>
          <w:lang w:val="bg-BG"/>
        </w:rPr>
        <w:t>о</w:t>
      </w:r>
      <w:r w:rsidRPr="005A7F19">
        <w:rPr>
          <w:rFonts w:ascii="Verdana" w:hAnsi="Verdana"/>
          <w:i/>
          <w:color w:val="404040" w:themeColor="text1" w:themeTint="BF"/>
          <w:sz w:val="20"/>
          <w:lang w:val="bg-BG"/>
        </w:rPr>
        <w:t>бщините на територията на областта</w:t>
      </w:r>
      <w:r w:rsidR="001D1F41" w:rsidRPr="005A7F19">
        <w:rPr>
          <w:rFonts w:ascii="Verdana" w:hAnsi="Verdana"/>
          <w:i/>
          <w:color w:val="404040" w:themeColor="text1" w:themeTint="BF"/>
          <w:sz w:val="20"/>
          <w:lang w:val="bg-BG"/>
        </w:rPr>
        <w:t xml:space="preserve"> съгласно данни, </w:t>
      </w:r>
      <w:r w:rsidR="001D1F41" w:rsidRPr="005A7F19">
        <w:rPr>
          <w:rFonts w:ascii="Verdana" w:hAnsi="Verdana"/>
          <w:i/>
          <w:color w:val="404040" w:themeColor="text1" w:themeTint="BF"/>
          <w:sz w:val="20"/>
          <w:u w:val="single"/>
          <w:lang w:val="bg-BG"/>
        </w:rPr>
        <w:t xml:space="preserve">подадени от </w:t>
      </w:r>
      <w:r w:rsidR="00EE0C5E" w:rsidRPr="005A7F19">
        <w:rPr>
          <w:rFonts w:ascii="Verdana" w:hAnsi="Verdana"/>
          <w:i/>
          <w:color w:val="404040" w:themeColor="text1" w:themeTint="BF"/>
          <w:sz w:val="20"/>
          <w:u w:val="single"/>
          <w:lang w:val="bg-BG"/>
        </w:rPr>
        <w:t>о</w:t>
      </w:r>
      <w:r w:rsidR="001D1F41" w:rsidRPr="005A7F19">
        <w:rPr>
          <w:rFonts w:ascii="Verdana" w:hAnsi="Verdana"/>
          <w:i/>
          <w:color w:val="404040" w:themeColor="text1" w:themeTint="BF"/>
          <w:sz w:val="20"/>
          <w:u w:val="single"/>
          <w:lang w:val="bg-BG"/>
        </w:rPr>
        <w:t>бщините</w:t>
      </w:r>
      <w:r w:rsidR="00DE2F70" w:rsidRPr="005A7F19">
        <w:rPr>
          <w:rFonts w:ascii="Verdana" w:hAnsi="Verdana"/>
          <w:i/>
          <w:color w:val="404040" w:themeColor="text1" w:themeTint="BF"/>
          <w:sz w:val="20"/>
          <w:lang w:val="bg-BG"/>
        </w:rPr>
        <w:t xml:space="preserve"> в образец 6.1</w:t>
      </w:r>
      <w:r w:rsidRPr="005A7F19">
        <w:rPr>
          <w:rFonts w:ascii="Verdana" w:hAnsi="Verdana"/>
          <w:i/>
          <w:color w:val="404040" w:themeColor="text1" w:themeTint="BF"/>
          <w:sz w:val="20"/>
          <w:lang w:val="bg-BG"/>
        </w:rPr>
        <w:t>/</w:t>
      </w:r>
    </w:p>
    <w:tbl>
      <w:tblPr>
        <w:tblStyle w:val="a5"/>
        <w:tblW w:w="13347" w:type="dxa"/>
        <w:tblLook w:val="04A0" w:firstRow="1" w:lastRow="0" w:firstColumn="1" w:lastColumn="0" w:noHBand="0" w:noVBand="1"/>
      </w:tblPr>
      <w:tblGrid>
        <w:gridCol w:w="2547"/>
        <w:gridCol w:w="10800"/>
      </w:tblGrid>
      <w:tr w:rsidR="005A7F19" w:rsidRPr="005A7F19" w:rsidTr="00DA232E">
        <w:trPr>
          <w:trHeight w:val="558"/>
        </w:trPr>
        <w:tc>
          <w:tcPr>
            <w:tcW w:w="2547" w:type="dxa"/>
            <w:shd w:val="clear" w:color="auto" w:fill="FFD966" w:themeFill="accent4" w:themeFillTint="99"/>
          </w:tcPr>
          <w:p w:rsidR="00D07DF3" w:rsidRPr="005A7F19" w:rsidRDefault="00D07DF3" w:rsidP="00B222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D07DF3" w:rsidRPr="005A7F19" w:rsidRDefault="00D07DF3" w:rsidP="00B2228F">
            <w:pPr>
              <w:ind w:right="182"/>
              <w:rPr>
                <w:rFonts w:ascii="Verdana" w:hAnsi="Verdana"/>
                <w:b/>
                <w:color w:val="404040" w:themeColor="text1" w:themeTint="BF"/>
                <w:sz w:val="20"/>
                <w:lang w:val="bg-BG"/>
              </w:rPr>
            </w:pPr>
          </w:p>
          <w:p w:rsidR="00D07DF3" w:rsidRPr="005A7F19" w:rsidRDefault="00D07DF3" w:rsidP="009501FF">
            <w:pPr>
              <w:ind w:right="182"/>
              <w:rPr>
                <w:rFonts w:ascii="Verdana" w:hAnsi="Verdana"/>
                <w:color w:val="404040" w:themeColor="text1" w:themeTint="BF"/>
                <w:sz w:val="20"/>
                <w:lang w:val="bg-BG"/>
              </w:rPr>
            </w:pPr>
          </w:p>
        </w:tc>
        <w:tc>
          <w:tcPr>
            <w:tcW w:w="10800" w:type="dxa"/>
          </w:tcPr>
          <w:p w:rsidR="00D07DF3" w:rsidRPr="00942F2F" w:rsidRDefault="009940EA" w:rsidP="00942F2F">
            <w:pPr>
              <w:ind w:right="182"/>
              <w:rPr>
                <w:rFonts w:ascii="Verdana" w:hAnsi="Verdana"/>
                <w:b/>
                <w:color w:val="FF0000"/>
                <w:sz w:val="20"/>
                <w:lang w:val="bg-BG"/>
              </w:rPr>
            </w:pPr>
            <w:r w:rsidRPr="00942F2F">
              <w:rPr>
                <w:rFonts w:ascii="Verdana" w:hAnsi="Verdana"/>
                <w:b/>
                <w:sz w:val="20"/>
                <w:lang w:val="bg-BG"/>
              </w:rPr>
              <w:t>БЕРКОВИЦА</w:t>
            </w:r>
          </w:p>
        </w:tc>
      </w:tr>
      <w:tr w:rsidR="005A7F19" w:rsidRPr="005A7F19" w:rsidTr="00D231E0">
        <w:tc>
          <w:tcPr>
            <w:tcW w:w="2547" w:type="dxa"/>
            <w:shd w:val="clear" w:color="auto" w:fill="FFD966" w:themeFill="accent4" w:themeFillTint="99"/>
          </w:tcPr>
          <w:p w:rsidR="00D07DF3" w:rsidRPr="005A7F19" w:rsidRDefault="00D07DF3" w:rsidP="00DE2F7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4B3546" w:rsidRPr="004B3546" w:rsidRDefault="004B3546" w:rsidP="004B3546">
            <w:pPr>
              <w:ind w:right="182"/>
              <w:rPr>
                <w:rFonts w:ascii="Verdana" w:hAnsi="Verdana"/>
                <w:color w:val="404040" w:themeColor="text1" w:themeTint="BF"/>
                <w:sz w:val="20"/>
                <w:lang w:val="bg-BG"/>
              </w:rPr>
            </w:pPr>
            <w:r w:rsidRPr="004B3546">
              <w:rPr>
                <w:rFonts w:ascii="Verdana" w:hAnsi="Verdana"/>
                <w:color w:val="404040" w:themeColor="text1" w:themeTint="BF"/>
                <w:sz w:val="20"/>
                <w:lang w:val="bg-BG"/>
              </w:rPr>
              <w:t>122,95 км.</w:t>
            </w:r>
          </w:p>
          <w:p w:rsidR="00D07DF3" w:rsidRPr="005A7F19" w:rsidRDefault="00D07DF3" w:rsidP="00B2228F">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D07DF3" w:rsidP="00D07DF3">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D07DF3" w:rsidRPr="005A7F19" w:rsidRDefault="00D07DF3" w:rsidP="00D07DF3">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D07DF3" w:rsidRPr="005A7F19" w:rsidRDefault="00D07DF3" w:rsidP="00D07DF3">
            <w:pPr>
              <w:ind w:right="182"/>
              <w:rPr>
                <w:rFonts w:ascii="Verdana" w:hAnsi="Verdana"/>
                <w:color w:val="404040" w:themeColor="text1" w:themeTint="BF"/>
                <w:sz w:val="20"/>
                <w:lang w:val="bg-BG"/>
              </w:rPr>
            </w:pPr>
          </w:p>
        </w:tc>
        <w:tc>
          <w:tcPr>
            <w:tcW w:w="10800" w:type="dxa"/>
          </w:tcPr>
          <w:p w:rsidR="00392DB9" w:rsidRPr="005A7F19" w:rsidRDefault="004B3546" w:rsidP="00392DB9">
            <w:pPr>
              <w:ind w:right="182"/>
              <w:rPr>
                <w:rFonts w:ascii="Verdana" w:hAnsi="Verdana"/>
                <w:i/>
                <w:color w:val="404040" w:themeColor="text1" w:themeTint="BF"/>
                <w:sz w:val="20"/>
                <w:lang w:val="bg-BG"/>
              </w:rPr>
            </w:pPr>
            <w:r>
              <w:rPr>
                <w:rFonts w:ascii="Verdana" w:hAnsi="Verdana"/>
                <w:color w:val="404040" w:themeColor="text1" w:themeTint="BF"/>
                <w:sz w:val="20"/>
                <w:lang w:val="bg-BG"/>
              </w:rPr>
              <w:t>206,00 км</w:t>
            </w:r>
          </w:p>
          <w:p w:rsidR="00D07DF3" w:rsidRPr="005A7F19" w:rsidRDefault="00D07DF3" w:rsidP="00B2228F">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D07DF3" w:rsidP="00D07DF3">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D07DF3" w:rsidRPr="005A7F19" w:rsidRDefault="00D07DF3" w:rsidP="00D07DF3">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D07DF3" w:rsidRPr="005A7F19" w:rsidRDefault="00D07DF3" w:rsidP="00D07DF3">
            <w:pPr>
              <w:ind w:right="182"/>
              <w:rPr>
                <w:rFonts w:ascii="Verdana" w:hAnsi="Verdana"/>
                <w:color w:val="404040" w:themeColor="text1" w:themeTint="BF"/>
                <w:sz w:val="20"/>
                <w:lang w:val="bg-BG"/>
              </w:rPr>
            </w:pPr>
          </w:p>
        </w:tc>
        <w:tc>
          <w:tcPr>
            <w:tcW w:w="10800" w:type="dxa"/>
          </w:tcPr>
          <w:p w:rsidR="009501FF" w:rsidRPr="005A7F19" w:rsidRDefault="009501FF" w:rsidP="0091788F">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501FF" w:rsidRPr="005A7F19" w:rsidRDefault="009501FF" w:rsidP="0091788F">
            <w:pPr>
              <w:ind w:right="182"/>
              <w:rPr>
                <w:rFonts w:ascii="Verdana" w:hAnsi="Verdana"/>
                <w:i/>
                <w:color w:val="404040" w:themeColor="text1" w:themeTint="BF"/>
                <w:sz w:val="20"/>
                <w:lang w:val="bg-BG"/>
              </w:rPr>
            </w:pPr>
          </w:p>
          <w:p w:rsidR="00AC38F4" w:rsidRPr="009E28E9" w:rsidRDefault="00AC38F4"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p>
          <w:p w:rsidR="00AC38F4" w:rsidRPr="009E28E9" w:rsidRDefault="00AC38F4" w:rsidP="00AC38F4">
            <w:pPr>
              <w:ind w:left="106" w:right="182"/>
              <w:rPr>
                <w:rFonts w:ascii="Verdana" w:hAnsi="Verdana"/>
                <w:color w:val="404040" w:themeColor="text1" w:themeTint="BF"/>
                <w:sz w:val="20"/>
                <w:lang w:val="bg-BG"/>
              </w:rPr>
            </w:pPr>
          </w:p>
          <w:p w:rsidR="00AC38F4" w:rsidRPr="009E28E9" w:rsidRDefault="00AC38F4"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деформации</w:t>
            </w:r>
            <w:r w:rsidRPr="009E28E9">
              <w:rPr>
                <w:rFonts w:ascii="Verdana" w:hAnsi="Verdana"/>
                <w:color w:val="404040" w:themeColor="text1" w:themeTint="BF"/>
                <w:sz w:val="20"/>
                <w:lang w:val="bg-BG"/>
              </w:rPr>
              <w:t xml:space="preserve">: единични пукнатини, мрежовидни пукнатини, слягания и др. </w:t>
            </w:r>
          </w:p>
          <w:p w:rsidR="00AC38F4" w:rsidRPr="009E28E9" w:rsidRDefault="00AC38F4" w:rsidP="00AC38F4">
            <w:pPr>
              <w:ind w:left="106" w:right="182"/>
              <w:rPr>
                <w:rFonts w:ascii="Verdana" w:hAnsi="Verdana"/>
                <w:color w:val="404040" w:themeColor="text1" w:themeTint="BF"/>
                <w:sz w:val="20"/>
                <w:lang w:val="bg-BG"/>
              </w:rPr>
            </w:pPr>
          </w:p>
          <w:p w:rsidR="00AC38F4" w:rsidRPr="009E28E9" w:rsidRDefault="00AC38F4"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от общинските пътища със сериозни деформации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48</w:t>
            </w:r>
            <w:r w:rsidRPr="00F65F24">
              <w:rPr>
                <w:rFonts w:ascii="Verdana" w:hAnsi="Verdana"/>
                <w:sz w:val="20"/>
                <w:lang w:val="bg-BG"/>
              </w:rPr>
              <w:t>%</w:t>
            </w:r>
          </w:p>
          <w:p w:rsidR="00AC38F4" w:rsidRDefault="00AC38F4" w:rsidP="0091788F">
            <w:pPr>
              <w:ind w:left="56" w:right="182"/>
              <w:rPr>
                <w:rFonts w:ascii="Verdana" w:hAnsi="Verdana"/>
                <w:b/>
                <w:color w:val="404040" w:themeColor="text1" w:themeTint="BF"/>
                <w:sz w:val="20"/>
                <w:lang w:val="bg-BG"/>
              </w:rPr>
            </w:pPr>
          </w:p>
          <w:p w:rsidR="009501FF" w:rsidRPr="005A7F19" w:rsidRDefault="009501FF" w:rsidP="0091788F">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80795B" w:rsidRDefault="0080795B" w:rsidP="00506329">
            <w:pPr>
              <w:ind w:right="182"/>
              <w:rPr>
                <w:rFonts w:ascii="Verdana" w:hAnsi="Verdana"/>
                <w:color w:val="404040" w:themeColor="text1" w:themeTint="BF"/>
                <w:sz w:val="20"/>
                <w:lang w:val="bg-BG"/>
              </w:rPr>
            </w:pPr>
          </w:p>
          <w:p w:rsidR="00AC38F4" w:rsidRPr="009E28E9" w:rsidRDefault="00AC38F4"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задоволително</w:t>
            </w:r>
          </w:p>
          <w:p w:rsidR="00AC38F4" w:rsidRDefault="00AC38F4" w:rsidP="00AC38F4">
            <w:pPr>
              <w:ind w:left="106" w:right="182"/>
              <w:rPr>
                <w:rFonts w:ascii="Verdana" w:hAnsi="Verdana"/>
                <w:sz w:val="20"/>
                <w:lang w:val="bg-BG"/>
              </w:rPr>
            </w:pPr>
          </w:p>
          <w:p w:rsidR="00AC38F4" w:rsidRPr="006C0C2D" w:rsidRDefault="00AC38F4" w:rsidP="00506329">
            <w:pPr>
              <w:ind w:right="182"/>
              <w:rPr>
                <w:rFonts w:ascii="Verdana" w:hAnsi="Verdana"/>
                <w:color w:val="404040" w:themeColor="text1" w:themeTint="BF"/>
                <w:sz w:val="20"/>
                <w:lang w:val="bg-BG"/>
              </w:rPr>
            </w:pPr>
            <w:r w:rsidRPr="006C0C2D">
              <w:rPr>
                <w:rFonts w:ascii="Verdana" w:hAnsi="Verdana"/>
                <w:i/>
                <w:color w:val="404040" w:themeColor="text1" w:themeTint="BF"/>
                <w:sz w:val="20"/>
                <w:lang w:val="bg-BG"/>
              </w:rPr>
              <w:t>Основни видове деформации</w:t>
            </w:r>
            <w:r w:rsidRPr="006C0C2D">
              <w:rPr>
                <w:rFonts w:ascii="Verdana" w:hAnsi="Verdana"/>
                <w:color w:val="404040" w:themeColor="text1" w:themeTint="BF"/>
                <w:sz w:val="20"/>
                <w:lang w:val="bg-BG"/>
              </w:rPr>
              <w:t>: единични пукнатини и деформации, мрежовидни пукнатини, слягания, коловози и др.</w:t>
            </w:r>
          </w:p>
          <w:p w:rsidR="00AC38F4" w:rsidRPr="006C0C2D" w:rsidRDefault="00AC38F4" w:rsidP="00AC38F4">
            <w:pPr>
              <w:ind w:left="106" w:right="182"/>
              <w:rPr>
                <w:rFonts w:ascii="Verdana" w:hAnsi="Verdana"/>
                <w:color w:val="404040" w:themeColor="text1" w:themeTint="BF"/>
                <w:sz w:val="20"/>
                <w:lang w:val="bg-BG"/>
              </w:rPr>
            </w:pPr>
          </w:p>
          <w:p w:rsidR="00AC38F4" w:rsidRPr="006C0C2D" w:rsidRDefault="00AC38F4" w:rsidP="00506329">
            <w:pPr>
              <w:ind w:right="182"/>
              <w:rPr>
                <w:rFonts w:ascii="Verdana" w:hAnsi="Verdana"/>
                <w:color w:val="404040" w:themeColor="text1" w:themeTint="BF"/>
                <w:sz w:val="20"/>
                <w:lang w:val="bg-BG"/>
              </w:rPr>
            </w:pPr>
            <w:r w:rsidRPr="006C0C2D">
              <w:rPr>
                <w:rFonts w:ascii="Verdana" w:hAnsi="Verdana"/>
                <w:i/>
                <w:color w:val="404040" w:themeColor="text1" w:themeTint="BF"/>
                <w:sz w:val="20"/>
                <w:lang w:val="bg-BG"/>
              </w:rPr>
              <w:t>Процентен дял от общинските пътища със сериозни деформации</w:t>
            </w:r>
            <w:r w:rsidRPr="006C0C2D">
              <w:rPr>
                <w:rFonts w:ascii="Verdana" w:hAnsi="Verdana"/>
                <w:color w:val="404040" w:themeColor="text1" w:themeTint="BF"/>
                <w:sz w:val="20"/>
                <w:lang w:val="bg-BG"/>
              </w:rPr>
              <w:t>: 36%</w:t>
            </w:r>
          </w:p>
          <w:p w:rsidR="00D07DF3" w:rsidRPr="005A7F19" w:rsidRDefault="00D07DF3" w:rsidP="00B2228F">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D07DF3" w:rsidP="00D07DF3">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D07DF3" w:rsidRPr="005A7F19" w:rsidRDefault="00D07DF3" w:rsidP="00D07DF3">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D07DF3" w:rsidRPr="005A7F19" w:rsidRDefault="00D07DF3" w:rsidP="00D07DF3">
            <w:pPr>
              <w:ind w:right="182"/>
              <w:rPr>
                <w:rFonts w:ascii="Verdana" w:hAnsi="Verdana"/>
                <w:color w:val="404040" w:themeColor="text1" w:themeTint="BF"/>
                <w:sz w:val="20"/>
                <w:lang w:val="bg-BG"/>
              </w:rPr>
            </w:pPr>
          </w:p>
        </w:tc>
        <w:tc>
          <w:tcPr>
            <w:tcW w:w="10800" w:type="dxa"/>
          </w:tcPr>
          <w:p w:rsidR="009501FF" w:rsidRPr="005A7F19" w:rsidRDefault="009501FF" w:rsidP="00562456">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501FF" w:rsidRPr="005A7F19" w:rsidRDefault="009501FF" w:rsidP="0091788F">
            <w:pPr>
              <w:ind w:left="56" w:right="182"/>
              <w:rPr>
                <w:rFonts w:ascii="Verdana" w:hAnsi="Verdana"/>
                <w:i/>
                <w:color w:val="404040" w:themeColor="text1" w:themeTint="BF"/>
                <w:sz w:val="20"/>
                <w:lang w:val="bg-BG"/>
              </w:rPr>
            </w:pPr>
          </w:p>
          <w:p w:rsidR="0050632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r w:rsidRPr="009E28E9">
              <w:rPr>
                <w:rFonts w:ascii="Verdana" w:hAnsi="Verdana"/>
                <w:color w:val="404040" w:themeColor="text1" w:themeTint="BF"/>
                <w:sz w:val="20"/>
                <w:lang w:val="bg-BG"/>
              </w:rPr>
              <w:t xml:space="preserve"> </w:t>
            </w:r>
          </w:p>
          <w:p w:rsidR="00506329" w:rsidRPr="009E28E9" w:rsidRDefault="00506329" w:rsidP="00506329">
            <w:pPr>
              <w:ind w:left="106" w:right="182"/>
              <w:rPr>
                <w:rFonts w:ascii="Verdana" w:hAnsi="Verdana"/>
                <w:color w:val="404040" w:themeColor="text1" w:themeTint="BF"/>
                <w:sz w:val="20"/>
                <w:lang w:val="bg-BG"/>
              </w:rPr>
            </w:pPr>
          </w:p>
          <w:p w:rsidR="00506329" w:rsidRPr="009E28E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липсваща или частична</w:t>
            </w:r>
          </w:p>
          <w:p w:rsidR="00506329" w:rsidRPr="009E28E9" w:rsidRDefault="00506329" w:rsidP="00506329">
            <w:pPr>
              <w:ind w:right="182"/>
              <w:rPr>
                <w:rFonts w:ascii="Verdana" w:hAnsi="Verdana"/>
                <w:color w:val="404040" w:themeColor="text1" w:themeTint="BF"/>
                <w:sz w:val="20"/>
                <w:lang w:val="bg-BG"/>
              </w:rPr>
            </w:pPr>
          </w:p>
          <w:p w:rsidR="00506329" w:rsidRPr="009E28E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39</w:t>
            </w:r>
            <w:r>
              <w:rPr>
                <w:rFonts w:ascii="Verdana" w:hAnsi="Verdana"/>
                <w:sz w:val="20"/>
                <w:lang w:val="bg-BG"/>
              </w:rPr>
              <w:t>%</w:t>
            </w:r>
          </w:p>
          <w:p w:rsidR="00506329" w:rsidRDefault="00506329" w:rsidP="0091788F">
            <w:pPr>
              <w:ind w:left="56" w:right="182"/>
              <w:rPr>
                <w:rFonts w:ascii="Verdana" w:hAnsi="Verdana"/>
                <w:b/>
                <w:color w:val="404040" w:themeColor="text1" w:themeTint="BF"/>
                <w:sz w:val="20"/>
                <w:lang w:val="bg-BG"/>
              </w:rPr>
            </w:pPr>
          </w:p>
          <w:p w:rsidR="00D70C62" w:rsidRDefault="00D70C62" w:rsidP="0091788F">
            <w:pPr>
              <w:ind w:left="56" w:right="182"/>
              <w:rPr>
                <w:rFonts w:ascii="Verdana" w:hAnsi="Verdana"/>
                <w:b/>
                <w:color w:val="404040" w:themeColor="text1" w:themeTint="BF"/>
                <w:sz w:val="20"/>
                <w:lang w:val="bg-BG"/>
              </w:rPr>
            </w:pPr>
          </w:p>
          <w:p w:rsidR="009501FF" w:rsidRPr="005A7F19" w:rsidRDefault="009501FF" w:rsidP="00D70C62">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D95E16" w:rsidRPr="005A7F19" w:rsidRDefault="00D95E16" w:rsidP="0091788F">
            <w:pPr>
              <w:ind w:left="56" w:right="182"/>
              <w:rPr>
                <w:rFonts w:ascii="Verdana" w:hAnsi="Verdana"/>
                <w:i/>
                <w:color w:val="404040" w:themeColor="text1" w:themeTint="BF"/>
                <w:sz w:val="20"/>
                <w:lang w:val="bg-BG"/>
              </w:rPr>
            </w:pPr>
          </w:p>
          <w:p w:rsidR="0050632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r w:rsidRPr="009E28E9">
              <w:rPr>
                <w:rFonts w:ascii="Verdana" w:hAnsi="Verdana"/>
                <w:color w:val="404040" w:themeColor="text1" w:themeTint="BF"/>
                <w:sz w:val="20"/>
                <w:lang w:val="bg-BG"/>
              </w:rPr>
              <w:t xml:space="preserve"> </w:t>
            </w:r>
          </w:p>
          <w:p w:rsidR="00506329" w:rsidRPr="009E28E9" w:rsidRDefault="00506329" w:rsidP="00506329">
            <w:pPr>
              <w:ind w:left="106" w:right="182"/>
              <w:rPr>
                <w:rFonts w:ascii="Verdana" w:hAnsi="Verdana"/>
                <w:color w:val="404040" w:themeColor="text1" w:themeTint="BF"/>
                <w:sz w:val="20"/>
                <w:lang w:val="bg-BG"/>
              </w:rPr>
            </w:pPr>
          </w:p>
          <w:p w:rsidR="00506329" w:rsidRPr="009E28E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липсваща или частична</w:t>
            </w:r>
          </w:p>
          <w:p w:rsidR="00506329" w:rsidRPr="009E28E9" w:rsidRDefault="00506329" w:rsidP="00506329">
            <w:pPr>
              <w:ind w:left="106" w:right="182"/>
              <w:rPr>
                <w:rFonts w:ascii="Verdana" w:hAnsi="Verdana"/>
                <w:color w:val="404040" w:themeColor="text1" w:themeTint="BF"/>
                <w:sz w:val="20"/>
                <w:lang w:val="bg-BG"/>
              </w:rPr>
            </w:pPr>
            <w:r w:rsidRPr="009E28E9">
              <w:rPr>
                <w:rFonts w:ascii="Verdana" w:hAnsi="Verdana"/>
                <w:color w:val="404040" w:themeColor="text1" w:themeTint="BF"/>
                <w:sz w:val="20"/>
                <w:lang w:val="bg-BG"/>
              </w:rPr>
              <w:t xml:space="preserve"> </w:t>
            </w:r>
          </w:p>
          <w:p w:rsidR="00506329" w:rsidRPr="009E28E9" w:rsidRDefault="00506329" w:rsidP="00506329">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24</w:t>
            </w:r>
            <w:r>
              <w:rPr>
                <w:rFonts w:ascii="Verdana" w:hAnsi="Verdana"/>
                <w:sz w:val="20"/>
                <w:lang w:val="bg-BG"/>
              </w:rPr>
              <w:t>%</w:t>
            </w:r>
          </w:p>
          <w:p w:rsidR="00D07DF3" w:rsidRPr="005A7F19" w:rsidRDefault="00D07DF3" w:rsidP="00B2228F">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D07DF3" w:rsidP="00D07DF3">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D07DF3" w:rsidRPr="005A7F19" w:rsidRDefault="00D07DF3" w:rsidP="00D07DF3">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D07DF3" w:rsidRPr="005A7F19" w:rsidRDefault="00D07DF3" w:rsidP="00D07DF3">
            <w:pPr>
              <w:ind w:right="182"/>
              <w:rPr>
                <w:rFonts w:ascii="Verdana" w:hAnsi="Verdana"/>
                <w:color w:val="404040" w:themeColor="text1" w:themeTint="BF"/>
                <w:sz w:val="20"/>
                <w:lang w:val="bg-BG"/>
              </w:rPr>
            </w:pPr>
          </w:p>
        </w:tc>
        <w:tc>
          <w:tcPr>
            <w:tcW w:w="10800" w:type="dxa"/>
          </w:tcPr>
          <w:p w:rsidR="009501FF" w:rsidRPr="005A7F19" w:rsidRDefault="009501FF" w:rsidP="0091788F">
            <w:pPr>
              <w:ind w:left="106" w:right="182" w:hanging="106"/>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501FF" w:rsidRPr="005A7F19" w:rsidRDefault="009501FF" w:rsidP="0091788F">
            <w:pPr>
              <w:ind w:left="106" w:right="182" w:hanging="106"/>
              <w:rPr>
                <w:rFonts w:ascii="Verdana" w:hAnsi="Verdana"/>
                <w:i/>
                <w:color w:val="404040" w:themeColor="text1" w:themeTint="BF"/>
                <w:sz w:val="20"/>
                <w:lang w:val="bg-BG"/>
              </w:rPr>
            </w:pPr>
          </w:p>
          <w:p w:rsidR="00035B1D" w:rsidRPr="009E28E9" w:rsidRDefault="00035B1D" w:rsidP="00035B1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p>
          <w:p w:rsidR="00035B1D" w:rsidRPr="009E28E9" w:rsidRDefault="00035B1D" w:rsidP="00035B1D">
            <w:pPr>
              <w:ind w:left="106" w:right="182"/>
              <w:rPr>
                <w:rFonts w:ascii="Verdana" w:hAnsi="Verdana"/>
                <w:color w:val="404040" w:themeColor="text1" w:themeTint="BF"/>
                <w:sz w:val="20"/>
                <w:lang w:val="bg-BG"/>
              </w:rPr>
            </w:pPr>
          </w:p>
          <w:p w:rsidR="00035B1D" w:rsidRDefault="00035B1D" w:rsidP="00035B1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затруднена проходимост</w:t>
            </w:r>
            <w:r w:rsidRPr="009E28E9">
              <w:rPr>
                <w:rFonts w:ascii="Verdana" w:hAnsi="Verdana"/>
                <w:color w:val="404040" w:themeColor="text1" w:themeTint="BF"/>
                <w:sz w:val="20"/>
                <w:lang w:val="bg-BG"/>
              </w:rPr>
              <w:t xml:space="preserve"> </w:t>
            </w:r>
          </w:p>
          <w:p w:rsidR="00035B1D" w:rsidRPr="009E28E9" w:rsidRDefault="00035B1D" w:rsidP="00035B1D">
            <w:pPr>
              <w:ind w:left="106" w:right="182"/>
              <w:rPr>
                <w:rFonts w:ascii="Verdana" w:hAnsi="Verdana"/>
                <w:color w:val="404040" w:themeColor="text1" w:themeTint="BF"/>
                <w:sz w:val="20"/>
                <w:lang w:val="bg-BG"/>
              </w:rPr>
            </w:pPr>
          </w:p>
          <w:p w:rsidR="00035B1D" w:rsidRPr="009E28E9" w:rsidRDefault="00035B1D" w:rsidP="00035B1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липсващи банкети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няма</w:t>
            </w:r>
          </w:p>
          <w:p w:rsidR="0091788F" w:rsidRPr="005A7F19" w:rsidRDefault="0091788F" w:rsidP="0080795B">
            <w:pPr>
              <w:ind w:right="182"/>
              <w:rPr>
                <w:rFonts w:ascii="Verdana" w:hAnsi="Verdana"/>
                <w:b/>
                <w:color w:val="404040" w:themeColor="text1" w:themeTint="BF"/>
                <w:sz w:val="20"/>
                <w:lang w:val="bg-BG"/>
              </w:rPr>
            </w:pPr>
          </w:p>
          <w:p w:rsidR="009501FF" w:rsidRPr="005A7F19" w:rsidRDefault="009501FF" w:rsidP="0091788F">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501FF" w:rsidRPr="005A7F19" w:rsidRDefault="009501FF" w:rsidP="0091788F">
            <w:pPr>
              <w:ind w:left="106" w:right="182" w:hanging="106"/>
              <w:rPr>
                <w:rFonts w:ascii="Verdana" w:hAnsi="Verdana"/>
                <w:i/>
                <w:color w:val="404040" w:themeColor="text1" w:themeTint="BF"/>
                <w:sz w:val="20"/>
                <w:lang w:val="bg-BG"/>
              </w:rPr>
            </w:pPr>
          </w:p>
          <w:p w:rsidR="004A1696" w:rsidRPr="009E28E9" w:rsidRDefault="004A1696" w:rsidP="004A1696">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p>
          <w:p w:rsidR="004A1696" w:rsidRPr="009E28E9" w:rsidRDefault="004A1696" w:rsidP="004A1696">
            <w:pPr>
              <w:ind w:left="106" w:right="182"/>
              <w:rPr>
                <w:rFonts w:ascii="Verdana" w:hAnsi="Verdana"/>
                <w:color w:val="404040" w:themeColor="text1" w:themeTint="BF"/>
                <w:sz w:val="20"/>
                <w:lang w:val="bg-BG"/>
              </w:rPr>
            </w:pPr>
          </w:p>
          <w:p w:rsidR="004A1696" w:rsidRPr="009E28E9" w:rsidRDefault="004A1696" w:rsidP="004A1696">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 достатъчна ширина, затруднена проходимост</w:t>
            </w:r>
          </w:p>
          <w:p w:rsidR="004A1696" w:rsidRPr="009E28E9" w:rsidRDefault="004A1696" w:rsidP="004A1696">
            <w:pPr>
              <w:ind w:left="106" w:right="182"/>
              <w:rPr>
                <w:rFonts w:ascii="Verdana" w:hAnsi="Verdana"/>
                <w:color w:val="404040" w:themeColor="text1" w:themeTint="BF"/>
                <w:sz w:val="20"/>
                <w:lang w:val="bg-BG"/>
              </w:rPr>
            </w:pPr>
          </w:p>
          <w:p w:rsidR="004A1696" w:rsidRPr="009E28E9" w:rsidRDefault="004A1696" w:rsidP="004A1696">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липсващи банкети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 xml:space="preserve">15 </w:t>
            </w:r>
            <w:r>
              <w:rPr>
                <w:rFonts w:ascii="Verdana" w:hAnsi="Verdana"/>
                <w:sz w:val="20"/>
                <w:lang w:val="bg-BG"/>
              </w:rPr>
              <w:t>%</w:t>
            </w:r>
          </w:p>
          <w:p w:rsidR="00F444D5" w:rsidRPr="005A7F19" w:rsidRDefault="00F444D5" w:rsidP="007A78C0">
            <w:pPr>
              <w:ind w:left="106" w:right="182" w:hanging="106"/>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D07DF3" w:rsidP="00D07DF3">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D07DF3" w:rsidRPr="005A7F19" w:rsidRDefault="00D07DF3" w:rsidP="00D07DF3">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D07DF3" w:rsidRPr="005A7F19" w:rsidRDefault="00D07DF3" w:rsidP="00D07DF3">
            <w:pPr>
              <w:ind w:right="182"/>
              <w:rPr>
                <w:rFonts w:ascii="Verdana" w:hAnsi="Verdana"/>
                <w:color w:val="404040" w:themeColor="text1" w:themeTint="BF"/>
                <w:sz w:val="20"/>
                <w:lang w:val="bg-BG"/>
              </w:rPr>
            </w:pPr>
          </w:p>
        </w:tc>
        <w:tc>
          <w:tcPr>
            <w:tcW w:w="10800" w:type="dxa"/>
          </w:tcPr>
          <w:p w:rsidR="009501FF" w:rsidRPr="005A7F19" w:rsidRDefault="009501FF" w:rsidP="0091788F">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501FF" w:rsidRPr="005A7F19" w:rsidRDefault="009501FF" w:rsidP="0091788F">
            <w:pPr>
              <w:ind w:right="182"/>
              <w:rPr>
                <w:rFonts w:ascii="Verdana" w:hAnsi="Verdana"/>
                <w:i/>
                <w:color w:val="404040" w:themeColor="text1" w:themeTint="BF"/>
                <w:sz w:val="20"/>
                <w:lang w:val="bg-BG"/>
              </w:rPr>
            </w:pPr>
          </w:p>
          <w:p w:rsidR="000251D8" w:rsidRDefault="000251D8" w:rsidP="000251D8">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задоволително</w:t>
            </w:r>
            <w:r w:rsidRPr="009E28E9">
              <w:rPr>
                <w:rFonts w:ascii="Verdana" w:hAnsi="Verdana"/>
                <w:color w:val="404040" w:themeColor="text1" w:themeTint="BF"/>
                <w:sz w:val="20"/>
                <w:lang w:val="bg-BG"/>
              </w:rPr>
              <w:t xml:space="preserve"> </w:t>
            </w:r>
          </w:p>
          <w:p w:rsidR="000251D8" w:rsidRPr="009E28E9" w:rsidRDefault="000251D8" w:rsidP="000251D8">
            <w:pPr>
              <w:ind w:left="106" w:right="182"/>
              <w:rPr>
                <w:rFonts w:ascii="Verdana" w:hAnsi="Verdana"/>
                <w:color w:val="404040" w:themeColor="text1" w:themeTint="BF"/>
                <w:sz w:val="20"/>
                <w:lang w:val="bg-BG"/>
              </w:rPr>
            </w:pPr>
          </w:p>
          <w:p w:rsidR="000251D8" w:rsidRPr="009E28E9" w:rsidRDefault="000251D8" w:rsidP="000251D8">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деформирани</w:t>
            </w:r>
          </w:p>
          <w:p w:rsidR="000251D8" w:rsidRPr="009E28E9" w:rsidRDefault="000251D8" w:rsidP="000251D8">
            <w:pPr>
              <w:ind w:left="106" w:right="182"/>
              <w:rPr>
                <w:rFonts w:ascii="Verdana" w:hAnsi="Verdana"/>
                <w:color w:val="404040" w:themeColor="text1" w:themeTint="BF"/>
                <w:sz w:val="20"/>
                <w:lang w:val="bg-BG"/>
              </w:rPr>
            </w:pPr>
          </w:p>
          <w:p w:rsidR="000251D8" w:rsidRDefault="000251D8" w:rsidP="000251D8">
            <w:pPr>
              <w:ind w:right="182"/>
              <w:rPr>
                <w:rFonts w:ascii="Verdana" w:hAnsi="Verdana"/>
                <w:color w:val="404040" w:themeColor="text1" w:themeTint="BF"/>
                <w:sz w:val="20"/>
              </w:rPr>
            </w:pPr>
            <w:r w:rsidRPr="009E28E9">
              <w:rPr>
                <w:rFonts w:ascii="Verdana" w:hAnsi="Verdana"/>
                <w:i/>
                <w:color w:val="404040" w:themeColor="text1" w:themeTint="BF"/>
                <w:sz w:val="20"/>
                <w:lang w:val="bg-BG"/>
              </w:rPr>
              <w:t>Процентен дял липсващи ограничителни системи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5</w:t>
            </w:r>
            <w:r>
              <w:rPr>
                <w:rFonts w:ascii="Verdana" w:hAnsi="Verdana"/>
                <w:color w:val="404040" w:themeColor="text1" w:themeTint="BF"/>
                <w:sz w:val="20"/>
              </w:rPr>
              <w:t>%</w:t>
            </w:r>
          </w:p>
          <w:p w:rsidR="000251D8" w:rsidRPr="00497DAA" w:rsidRDefault="000251D8" w:rsidP="000251D8">
            <w:pPr>
              <w:ind w:right="182"/>
              <w:rPr>
                <w:rFonts w:ascii="Verdana" w:hAnsi="Verdana"/>
                <w:color w:val="404040" w:themeColor="text1" w:themeTint="BF"/>
                <w:sz w:val="20"/>
                <w:lang w:val="bg-BG"/>
              </w:rPr>
            </w:pPr>
          </w:p>
          <w:p w:rsidR="000251D8" w:rsidRPr="000251D8" w:rsidRDefault="009501FF" w:rsidP="009178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501FF" w:rsidRPr="005A7F19" w:rsidRDefault="009501FF" w:rsidP="0091788F">
            <w:pPr>
              <w:ind w:right="182"/>
              <w:rPr>
                <w:rFonts w:ascii="Verdana" w:hAnsi="Verdana"/>
                <w:i/>
                <w:color w:val="404040" w:themeColor="text1" w:themeTint="BF"/>
                <w:sz w:val="20"/>
                <w:lang w:val="bg-BG"/>
              </w:rPr>
            </w:pPr>
          </w:p>
          <w:p w:rsidR="00B87E82" w:rsidRPr="009E28E9" w:rsidRDefault="00B87E82" w:rsidP="00B87E8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задоволително</w:t>
            </w:r>
          </w:p>
          <w:p w:rsidR="00B87E82" w:rsidRPr="009E28E9" w:rsidRDefault="00B87E82" w:rsidP="00B87E82">
            <w:pPr>
              <w:ind w:left="106" w:right="182"/>
              <w:rPr>
                <w:rFonts w:ascii="Verdana" w:hAnsi="Verdana"/>
                <w:color w:val="404040" w:themeColor="text1" w:themeTint="BF"/>
                <w:sz w:val="20"/>
                <w:lang w:val="bg-BG"/>
              </w:rPr>
            </w:pPr>
          </w:p>
          <w:p w:rsidR="00B87E82" w:rsidRPr="009E28E9" w:rsidRDefault="00B87E82" w:rsidP="00B87E8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 xml:space="preserve">засегнати от корозия, деформирани, с липсващи </w:t>
            </w:r>
            <w:proofErr w:type="spellStart"/>
            <w:r>
              <w:rPr>
                <w:rFonts w:ascii="Verdana" w:hAnsi="Verdana"/>
                <w:color w:val="404040" w:themeColor="text1" w:themeTint="BF"/>
                <w:sz w:val="20"/>
                <w:lang w:val="bg-BG"/>
              </w:rPr>
              <w:t>скрепителни</w:t>
            </w:r>
            <w:proofErr w:type="spellEnd"/>
            <w:r>
              <w:rPr>
                <w:rFonts w:ascii="Verdana" w:hAnsi="Verdana"/>
                <w:color w:val="404040" w:themeColor="text1" w:themeTint="BF"/>
                <w:sz w:val="20"/>
                <w:lang w:val="bg-BG"/>
              </w:rPr>
              <w:t xml:space="preserve"> елементи</w:t>
            </w:r>
          </w:p>
          <w:p w:rsidR="00B87E82" w:rsidRPr="009E28E9" w:rsidRDefault="00B87E82" w:rsidP="00B87E82">
            <w:pPr>
              <w:ind w:left="106" w:right="182"/>
              <w:rPr>
                <w:rFonts w:ascii="Verdana" w:hAnsi="Verdana"/>
                <w:color w:val="404040" w:themeColor="text1" w:themeTint="BF"/>
                <w:sz w:val="20"/>
                <w:lang w:val="bg-BG"/>
              </w:rPr>
            </w:pPr>
          </w:p>
          <w:p w:rsidR="00B87E82" w:rsidRPr="009E28E9" w:rsidRDefault="00B87E82" w:rsidP="00B87E8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липсващи ограничителни системи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15</w:t>
            </w:r>
            <w:r>
              <w:rPr>
                <w:rFonts w:ascii="Verdana" w:hAnsi="Verdana"/>
                <w:sz w:val="20"/>
                <w:lang w:val="bg-BG"/>
              </w:rPr>
              <w:t>%</w:t>
            </w:r>
          </w:p>
          <w:p w:rsidR="00D07DF3" w:rsidRPr="005A7F19" w:rsidRDefault="00D07DF3" w:rsidP="00B2228F">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9501FF" w:rsidRPr="005A7F19" w:rsidRDefault="009501FF" w:rsidP="009501FF">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D07DF3" w:rsidRPr="005A7F19" w:rsidRDefault="00D07DF3" w:rsidP="00B2228F">
            <w:pPr>
              <w:ind w:right="182"/>
              <w:rPr>
                <w:rFonts w:ascii="Verdana" w:hAnsi="Verdana"/>
                <w:color w:val="404040" w:themeColor="text1" w:themeTint="BF"/>
                <w:sz w:val="20"/>
                <w:lang w:val="bg-BG"/>
              </w:rPr>
            </w:pPr>
          </w:p>
        </w:tc>
        <w:tc>
          <w:tcPr>
            <w:tcW w:w="10800" w:type="dxa"/>
          </w:tcPr>
          <w:p w:rsidR="000B068D" w:rsidRPr="000C00E5" w:rsidRDefault="000B068D" w:rsidP="000B068D">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На територията на Община Берковица има 5 372 бр. - кръстовища, 178 бр. - пешеходни пътеки, 11 бр. – спирки на градския транспорт, подлези – няма, надлези и светофарни уредби – няма.</w:t>
            </w:r>
          </w:p>
          <w:p w:rsidR="00B32C2F" w:rsidRPr="006354DA"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Състояние:</w:t>
            </w:r>
          </w:p>
          <w:p w:rsidR="00B32C2F" w:rsidRPr="006354DA"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-кръстовищата са в задоволително състояние /урегулирани с вертикална пътна сигнализация, хоризонтална пътна маркировка, има видимост/</w:t>
            </w:r>
            <w:r>
              <w:rPr>
                <w:rFonts w:ascii="Verdana" w:hAnsi="Verdana"/>
                <w:color w:val="404040" w:themeColor="text1" w:themeTint="BF"/>
                <w:sz w:val="20"/>
                <w:lang w:val="bg-BG"/>
              </w:rPr>
              <w:t>;</w:t>
            </w:r>
          </w:p>
          <w:p w:rsidR="00B32C2F" w:rsidRPr="006354DA"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 пешеходни пътеки са в добро състояние – периодично се опреснява хоризонтална пътна маркировка</w:t>
            </w:r>
            <w:r>
              <w:rPr>
                <w:rFonts w:ascii="Verdana" w:hAnsi="Verdana"/>
                <w:color w:val="404040" w:themeColor="text1" w:themeTint="BF"/>
                <w:sz w:val="20"/>
                <w:lang w:val="bg-BG"/>
              </w:rPr>
              <w:t>;</w:t>
            </w:r>
          </w:p>
          <w:p w:rsidR="00B32C2F" w:rsidRPr="006354DA"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 спирки на градски транспорт – обозначени са</w:t>
            </w:r>
            <w:r>
              <w:rPr>
                <w:rFonts w:ascii="Verdana" w:hAnsi="Verdana"/>
                <w:color w:val="404040" w:themeColor="text1" w:themeTint="BF"/>
                <w:sz w:val="20"/>
                <w:lang w:val="bg-BG"/>
              </w:rPr>
              <w:t>;</w:t>
            </w:r>
          </w:p>
          <w:p w:rsidR="00B32C2F" w:rsidRPr="006354DA"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 осветление – задоволително състояние /постоянна поддръжка/</w:t>
            </w:r>
            <w:r>
              <w:rPr>
                <w:rFonts w:ascii="Verdana" w:hAnsi="Verdana"/>
                <w:color w:val="404040" w:themeColor="text1" w:themeTint="BF"/>
                <w:sz w:val="20"/>
                <w:lang w:val="bg-BG"/>
              </w:rPr>
              <w:t>;</w:t>
            </w:r>
          </w:p>
          <w:p w:rsidR="00D07DF3" w:rsidRDefault="00B32C2F" w:rsidP="00B32C2F">
            <w:pPr>
              <w:ind w:right="182"/>
              <w:rPr>
                <w:rFonts w:ascii="Verdana" w:hAnsi="Verdana"/>
                <w:color w:val="404040" w:themeColor="text1" w:themeTint="BF"/>
                <w:sz w:val="20"/>
                <w:lang w:val="bg-BG"/>
              </w:rPr>
            </w:pPr>
            <w:r w:rsidRPr="006354DA">
              <w:rPr>
                <w:rFonts w:ascii="Verdana" w:hAnsi="Verdana"/>
                <w:color w:val="404040" w:themeColor="text1" w:themeTint="BF"/>
                <w:sz w:val="20"/>
                <w:lang w:val="bg-BG"/>
              </w:rPr>
              <w:t xml:space="preserve">- подлези, надлези и светофари </w:t>
            </w:r>
            <w:r>
              <w:rPr>
                <w:rFonts w:ascii="Verdana" w:hAnsi="Verdana"/>
                <w:color w:val="404040" w:themeColor="text1" w:themeTint="BF"/>
                <w:sz w:val="20"/>
                <w:lang w:val="bg-BG"/>
              </w:rPr>
              <w:t>–</w:t>
            </w:r>
            <w:r w:rsidRPr="006354DA">
              <w:rPr>
                <w:rFonts w:ascii="Verdana" w:hAnsi="Verdana"/>
                <w:color w:val="404040" w:themeColor="text1" w:themeTint="BF"/>
                <w:sz w:val="20"/>
                <w:lang w:val="bg-BG"/>
              </w:rPr>
              <w:t xml:space="preserve"> няма</w:t>
            </w:r>
            <w:r>
              <w:rPr>
                <w:rFonts w:ascii="Verdana" w:hAnsi="Verdana"/>
                <w:color w:val="404040" w:themeColor="text1" w:themeTint="BF"/>
                <w:sz w:val="20"/>
                <w:lang w:val="bg-BG"/>
              </w:rPr>
              <w:t>.</w:t>
            </w:r>
          </w:p>
          <w:p w:rsidR="00BD7587" w:rsidRPr="005A7F19" w:rsidRDefault="00BD7587" w:rsidP="00BD7587">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D07DF3" w:rsidRPr="005A7F19" w:rsidRDefault="009501FF" w:rsidP="00B2228F">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1D1F41" w:rsidRPr="005A7F19" w:rsidRDefault="001D1F41" w:rsidP="00B2228F">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501FF" w:rsidRPr="005A7F19" w:rsidRDefault="009501FF" w:rsidP="00B2228F">
            <w:pPr>
              <w:ind w:right="182"/>
              <w:rPr>
                <w:rFonts w:ascii="Verdana" w:hAnsi="Verdana"/>
                <w:color w:val="404040" w:themeColor="text1" w:themeTint="BF"/>
                <w:sz w:val="20"/>
                <w:lang w:val="bg-BG"/>
              </w:rPr>
            </w:pPr>
          </w:p>
        </w:tc>
        <w:tc>
          <w:tcPr>
            <w:tcW w:w="10800" w:type="dxa"/>
          </w:tcPr>
          <w:p w:rsidR="00D07DF3" w:rsidRPr="005A7F19" w:rsidRDefault="00673C1A" w:rsidP="00B2228F">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На територията на община Берковица не са налични </w:t>
            </w:r>
            <w:proofErr w:type="spellStart"/>
            <w:r>
              <w:rPr>
                <w:rFonts w:ascii="Verdana" w:hAnsi="Verdana"/>
                <w:color w:val="404040" w:themeColor="text1" w:themeTint="BF"/>
                <w:sz w:val="20"/>
                <w:lang w:val="bg-BG"/>
              </w:rPr>
              <w:t>велоалеи</w:t>
            </w:r>
            <w:proofErr w:type="spellEnd"/>
            <w:r>
              <w:rPr>
                <w:rFonts w:ascii="Verdana" w:hAnsi="Verdana"/>
                <w:color w:val="404040" w:themeColor="text1" w:themeTint="BF"/>
                <w:sz w:val="20"/>
                <w:lang w:val="bg-BG"/>
              </w:rPr>
              <w:t>.</w:t>
            </w:r>
          </w:p>
        </w:tc>
      </w:tr>
      <w:tr w:rsidR="005A7F19" w:rsidRPr="005A7F19" w:rsidTr="00D231E0">
        <w:tc>
          <w:tcPr>
            <w:tcW w:w="2547" w:type="dxa"/>
            <w:shd w:val="clear" w:color="auto" w:fill="FFD966" w:themeFill="accent4" w:themeFillTint="99"/>
          </w:tcPr>
          <w:p w:rsidR="001D1F41" w:rsidRPr="005A7F19" w:rsidRDefault="009501FF" w:rsidP="00B222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501FF" w:rsidRPr="005A7F19" w:rsidRDefault="001D1F41" w:rsidP="00B2228F">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009501FF" w:rsidRPr="005A7F19">
              <w:rPr>
                <w:rFonts w:ascii="Verdana" w:hAnsi="Verdana"/>
                <w:i/>
                <w:color w:val="404040" w:themeColor="text1" w:themeTint="BF"/>
                <w:sz w:val="20"/>
                <w:lang w:val="bg-BG"/>
              </w:rPr>
              <w:t xml:space="preserve"> </w:t>
            </w:r>
          </w:p>
          <w:p w:rsidR="009501FF" w:rsidRPr="005A7F19" w:rsidRDefault="009501FF" w:rsidP="00B2228F">
            <w:pPr>
              <w:ind w:right="182"/>
              <w:rPr>
                <w:rFonts w:ascii="Verdana" w:hAnsi="Verdana"/>
                <w:color w:val="404040" w:themeColor="text1" w:themeTint="BF"/>
                <w:sz w:val="20"/>
                <w:lang w:val="bg-BG"/>
              </w:rPr>
            </w:pPr>
          </w:p>
        </w:tc>
        <w:tc>
          <w:tcPr>
            <w:tcW w:w="10800" w:type="dxa"/>
          </w:tcPr>
          <w:p w:rsidR="00B37F5B" w:rsidRPr="00B27BCD" w:rsidRDefault="00B37F5B" w:rsidP="00B37F5B">
            <w:pPr>
              <w:ind w:right="182"/>
              <w:rPr>
                <w:rFonts w:ascii="Verdana" w:hAnsi="Verdana"/>
                <w:color w:val="404040" w:themeColor="text1" w:themeTint="BF"/>
                <w:sz w:val="20"/>
                <w:lang w:val="bg-BG"/>
              </w:rPr>
            </w:pPr>
            <w:r>
              <w:rPr>
                <w:rFonts w:ascii="Verdana" w:hAnsi="Verdana"/>
                <w:color w:val="404040" w:themeColor="text1" w:themeTint="BF"/>
                <w:sz w:val="20"/>
                <w:lang w:val="bg-BG"/>
              </w:rPr>
              <w:t>Навсякъде около учебните и детски заведения има ограничение на скоростта /сигнализирана с вертикална пътна сигнализация, при Лесотехническа професионална гимназия има изградена повдигната пешеходна пътека/, обозначени места за пресичане /хоризонталната пътна маркировка се опреснява/. В зоните около учебните заведения и детски градини са налични предпазни огради, в добро състояние. Осветеността е в задоволително състояние /постоянна поддръжка/.</w:t>
            </w:r>
          </w:p>
          <w:p w:rsidR="009501FF" w:rsidRDefault="009501FF" w:rsidP="007D2060">
            <w:pPr>
              <w:ind w:right="182"/>
              <w:rPr>
                <w:rFonts w:ascii="Verdana" w:hAnsi="Verdana"/>
                <w:color w:val="404040" w:themeColor="text1" w:themeTint="BF"/>
                <w:sz w:val="20"/>
                <w:lang w:val="bg-BG"/>
              </w:rPr>
            </w:pPr>
          </w:p>
          <w:p w:rsidR="00BD7587" w:rsidRPr="005A7F19" w:rsidRDefault="00BD7587" w:rsidP="007D2060">
            <w:pPr>
              <w:ind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9501FF" w:rsidRPr="005A7F19" w:rsidRDefault="009501FF" w:rsidP="00B222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501FF" w:rsidRPr="005A7F19" w:rsidRDefault="009501FF" w:rsidP="00B2228F">
            <w:pPr>
              <w:ind w:right="182"/>
              <w:rPr>
                <w:rFonts w:ascii="Verdana" w:hAnsi="Verdana"/>
                <w:color w:val="404040" w:themeColor="text1" w:themeTint="BF"/>
                <w:sz w:val="20"/>
                <w:lang w:val="bg-BG"/>
              </w:rPr>
            </w:pPr>
          </w:p>
        </w:tc>
        <w:tc>
          <w:tcPr>
            <w:tcW w:w="10800" w:type="dxa"/>
          </w:tcPr>
          <w:p w:rsidR="001C5DB7" w:rsidRDefault="001C5DB7" w:rsidP="00D26A7F">
            <w:pPr>
              <w:ind w:left="34" w:right="182"/>
              <w:rPr>
                <w:rFonts w:ascii="Verdana" w:hAnsi="Verdana"/>
                <w:color w:val="404040" w:themeColor="text1" w:themeTint="BF"/>
                <w:sz w:val="20"/>
                <w:lang w:val="bg-BG"/>
              </w:rPr>
            </w:pPr>
            <w:r>
              <w:rPr>
                <w:rFonts w:ascii="Verdana" w:hAnsi="Verdana"/>
                <w:color w:val="404040" w:themeColor="text1" w:themeTint="BF"/>
                <w:sz w:val="20"/>
                <w:lang w:val="bg-BG"/>
              </w:rPr>
              <w:t xml:space="preserve">На територията на Община Берковица има 1 бр.- автогара и 1 бр. – жп гара, </w:t>
            </w:r>
            <w:r w:rsidRPr="00203387">
              <w:rPr>
                <w:rFonts w:ascii="Verdana" w:hAnsi="Verdana"/>
                <w:color w:val="404040" w:themeColor="text1" w:themeTint="BF"/>
                <w:sz w:val="20"/>
                <w:lang w:val="bg-BG"/>
              </w:rPr>
              <w:t>прилежащата инфраструктура</w:t>
            </w:r>
            <w:r>
              <w:rPr>
                <w:rFonts w:ascii="Verdana" w:hAnsi="Verdana"/>
                <w:color w:val="404040" w:themeColor="text1" w:themeTint="BF"/>
                <w:sz w:val="20"/>
                <w:lang w:val="bg-BG"/>
              </w:rPr>
              <w:t xml:space="preserve"> на автогарата е в незадоволително състояние /множество неравности и дупки/, имат </w:t>
            </w:r>
            <w:r w:rsidRPr="00203387">
              <w:rPr>
                <w:rFonts w:ascii="Verdana" w:hAnsi="Verdana"/>
                <w:color w:val="404040" w:themeColor="text1" w:themeTint="BF"/>
                <w:sz w:val="20"/>
                <w:lang w:val="bg-BG"/>
              </w:rPr>
              <w:t>вертикална сигнализация</w:t>
            </w:r>
            <w:r w:rsidR="00CF1AF6">
              <w:rPr>
                <w:rFonts w:ascii="Verdana" w:hAnsi="Verdana"/>
                <w:color w:val="404040" w:themeColor="text1" w:themeTint="BF"/>
                <w:sz w:val="20"/>
                <w:lang w:val="bg-BG"/>
              </w:rPr>
              <w:t xml:space="preserve">, </w:t>
            </w:r>
            <w:r>
              <w:rPr>
                <w:rFonts w:ascii="Verdana" w:hAnsi="Verdana"/>
                <w:color w:val="404040" w:themeColor="text1" w:themeTint="BF"/>
                <w:sz w:val="20"/>
                <w:lang w:val="bg-BG"/>
              </w:rPr>
              <w:t>има обособени паркоместа, осветяването е задоволително.</w:t>
            </w:r>
          </w:p>
          <w:p w:rsidR="001C5DB7" w:rsidRDefault="001C5DB7" w:rsidP="00D26A7F">
            <w:pPr>
              <w:ind w:left="34" w:right="182"/>
              <w:rPr>
                <w:rFonts w:ascii="Verdana" w:eastAsia="Calibri" w:hAnsi="Verdana" w:cs="Times New Roman"/>
                <w:sz w:val="20"/>
                <w:szCs w:val="20"/>
                <w:highlight w:val="yellow"/>
                <w:lang w:val="bg-BG"/>
              </w:rPr>
            </w:pPr>
          </w:p>
          <w:p w:rsidR="009501FF" w:rsidRPr="005A7F19" w:rsidRDefault="009501FF" w:rsidP="00D72B2D">
            <w:pPr>
              <w:ind w:left="34"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9501FF" w:rsidRPr="005A7F19" w:rsidRDefault="009501FF" w:rsidP="00B222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1D1F41" w:rsidRPr="005A7F19" w:rsidRDefault="001D1F41" w:rsidP="001D1F41">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501FF" w:rsidRPr="005A7F19" w:rsidRDefault="009501FF" w:rsidP="00B2228F">
            <w:pPr>
              <w:ind w:right="182"/>
              <w:rPr>
                <w:rFonts w:ascii="Verdana" w:hAnsi="Verdana"/>
                <w:color w:val="404040" w:themeColor="text1" w:themeTint="BF"/>
                <w:sz w:val="20"/>
                <w:lang w:val="bg-BG"/>
              </w:rPr>
            </w:pPr>
          </w:p>
        </w:tc>
        <w:tc>
          <w:tcPr>
            <w:tcW w:w="10800" w:type="dxa"/>
          </w:tcPr>
          <w:p w:rsidR="000A765F" w:rsidRDefault="005025C0" w:rsidP="005025C0">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На територията на Община Берковица се извършва обществен превоз на пътници, съгласно транспортна схема. Средната възраст на превозните средства на общинския обществен транспорт е от 6 до 10</w:t>
            </w:r>
            <w:r w:rsidR="000A765F">
              <w:rPr>
                <w:rFonts w:ascii="Verdana" w:hAnsi="Verdana"/>
                <w:color w:val="404040" w:themeColor="text1" w:themeTint="BF"/>
                <w:sz w:val="20"/>
                <w:lang w:val="bg-BG"/>
              </w:rPr>
              <w:t xml:space="preserve"> </w:t>
            </w:r>
            <w:r>
              <w:rPr>
                <w:rFonts w:ascii="Verdana" w:hAnsi="Verdana"/>
                <w:color w:val="404040" w:themeColor="text1" w:themeTint="BF"/>
                <w:sz w:val="20"/>
                <w:lang w:val="bg-BG"/>
              </w:rPr>
              <w:t>г. Само 1 бр. населено място с. Ц</w:t>
            </w:r>
            <w:r w:rsidR="00A64FDB">
              <w:rPr>
                <w:rFonts w:ascii="Verdana" w:hAnsi="Verdana"/>
                <w:color w:val="404040" w:themeColor="text1" w:themeTint="BF"/>
                <w:sz w:val="20"/>
                <w:lang w:val="bg-BG"/>
              </w:rPr>
              <w:t>веткова Бара на територията на о</w:t>
            </w:r>
            <w:r>
              <w:rPr>
                <w:rFonts w:ascii="Verdana" w:hAnsi="Verdana"/>
                <w:color w:val="404040" w:themeColor="text1" w:themeTint="BF"/>
                <w:sz w:val="20"/>
                <w:lang w:val="bg-BG"/>
              </w:rPr>
              <w:t xml:space="preserve">бщина Берковица е извън схемата за обществен транспорт. Има наличие на свързаност – ЖП транспорт. </w:t>
            </w:r>
          </w:p>
          <w:p w:rsidR="000A765F" w:rsidRDefault="000A765F" w:rsidP="005025C0">
            <w:pPr>
              <w:ind w:left="34" w:right="182"/>
              <w:rPr>
                <w:rFonts w:ascii="Verdana" w:hAnsi="Verdana"/>
                <w:color w:val="404040" w:themeColor="text1" w:themeTint="BF"/>
                <w:sz w:val="20"/>
                <w:lang w:val="bg-BG"/>
              </w:rPr>
            </w:pPr>
          </w:p>
          <w:p w:rsidR="009501FF" w:rsidRPr="005A7F19" w:rsidRDefault="009501FF" w:rsidP="00D72B2D">
            <w:pPr>
              <w:ind w:left="34" w:right="182"/>
              <w:rPr>
                <w:rFonts w:ascii="Verdana" w:hAnsi="Verdana"/>
                <w:color w:val="404040" w:themeColor="text1" w:themeTint="BF"/>
                <w:sz w:val="20"/>
                <w:lang w:val="bg-BG"/>
              </w:rPr>
            </w:pPr>
          </w:p>
        </w:tc>
      </w:tr>
      <w:tr w:rsidR="005A7F19" w:rsidRPr="005A7F19" w:rsidTr="00D231E0">
        <w:tc>
          <w:tcPr>
            <w:tcW w:w="2547" w:type="dxa"/>
            <w:shd w:val="clear" w:color="auto" w:fill="FFD966" w:themeFill="accent4" w:themeFillTint="99"/>
          </w:tcPr>
          <w:p w:rsidR="009501FF" w:rsidRPr="005A7F19" w:rsidRDefault="009501FF" w:rsidP="00B2228F">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1D1F41" w:rsidRPr="005A7F19" w:rsidRDefault="001D1F41" w:rsidP="001D1F41">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1D1F41" w:rsidRPr="005A7F19" w:rsidRDefault="001D1F41" w:rsidP="00B2228F">
            <w:pPr>
              <w:ind w:right="182"/>
              <w:rPr>
                <w:rFonts w:ascii="Verdana" w:hAnsi="Verdana"/>
                <w:color w:val="404040" w:themeColor="text1" w:themeTint="BF"/>
                <w:sz w:val="20"/>
                <w:lang w:val="bg-BG"/>
              </w:rPr>
            </w:pPr>
          </w:p>
        </w:tc>
        <w:tc>
          <w:tcPr>
            <w:tcW w:w="10800" w:type="dxa"/>
          </w:tcPr>
          <w:p w:rsidR="009501FF" w:rsidRPr="009940EA" w:rsidRDefault="005025C0" w:rsidP="009940EA">
            <w:pPr>
              <w:ind w:right="182"/>
              <w:rPr>
                <w:rFonts w:ascii="Verdana" w:hAnsi="Verdana"/>
                <w:i/>
                <w:color w:val="404040" w:themeColor="text1" w:themeTint="BF"/>
                <w:sz w:val="20"/>
                <w:lang w:val="bg-BG"/>
              </w:rPr>
            </w:pPr>
            <w:r w:rsidRPr="0086626C">
              <w:rPr>
                <w:rFonts w:ascii="Verdana" w:hAnsi="Verdana"/>
                <w:color w:val="404040" w:themeColor="text1" w:themeTint="BF"/>
                <w:sz w:val="20"/>
                <w:lang w:val="bg-BG"/>
              </w:rPr>
              <w:t>А</w:t>
            </w:r>
            <w:r>
              <w:rPr>
                <w:rFonts w:ascii="Verdana" w:hAnsi="Verdana"/>
                <w:color w:val="404040" w:themeColor="text1" w:themeTint="BF"/>
                <w:sz w:val="20"/>
                <w:lang w:val="bg-BG"/>
              </w:rPr>
              <w:t xml:space="preserve">втобусите, извършващи транспорт в системата на училищното и предучилищното образование са </w:t>
            </w:r>
            <w:r>
              <w:rPr>
                <w:rFonts w:ascii="Verdana" w:hAnsi="Verdana"/>
                <w:color w:val="404040" w:themeColor="text1" w:themeTint="BF"/>
                <w:sz w:val="20"/>
              </w:rPr>
              <w:t>3</w:t>
            </w:r>
            <w:r>
              <w:rPr>
                <w:rFonts w:ascii="Verdana" w:hAnsi="Verdana"/>
                <w:color w:val="404040" w:themeColor="text1" w:themeTint="BF"/>
                <w:sz w:val="20"/>
                <w:lang w:val="bg-BG"/>
              </w:rPr>
              <w:t xml:space="preserve"> бр., на средна възраст до 5 г.</w:t>
            </w:r>
            <w:r>
              <w:rPr>
                <w:rFonts w:ascii="Verdana" w:hAnsi="Verdana"/>
                <w:color w:val="404040" w:themeColor="text1" w:themeTint="BF"/>
                <w:sz w:val="20"/>
              </w:rPr>
              <w:t xml:space="preserve"> </w:t>
            </w:r>
            <w:r>
              <w:rPr>
                <w:rFonts w:ascii="Verdana" w:hAnsi="Verdana"/>
                <w:color w:val="404040" w:themeColor="text1" w:themeTint="BF"/>
                <w:sz w:val="20"/>
                <w:lang w:val="bg-BG"/>
              </w:rPr>
              <w:t xml:space="preserve">и  6-10 г. в добро техническо състояние.  </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80795B" w:rsidRDefault="003B21CC" w:rsidP="0080795B">
            <w:pPr>
              <w:tabs>
                <w:tab w:val="left" w:pos="346"/>
              </w:tabs>
              <w:ind w:right="182"/>
              <w:rPr>
                <w:rFonts w:ascii="Verdana" w:hAnsi="Verdana"/>
                <w:b/>
                <w:color w:val="404040" w:themeColor="text1" w:themeTint="BF"/>
                <w:sz w:val="20"/>
                <w:lang w:val="bg-BG"/>
              </w:rPr>
            </w:pPr>
            <w:r w:rsidRPr="0080795B">
              <w:rPr>
                <w:rFonts w:ascii="Verdana" w:hAnsi="Verdana"/>
                <w:b/>
                <w:color w:val="404040" w:themeColor="text1" w:themeTint="BF"/>
                <w:sz w:val="20"/>
                <w:lang w:val="bg-BG"/>
              </w:rPr>
              <w:t>БОЙЧИНОВЦИ</w:t>
            </w:r>
          </w:p>
          <w:p w:rsidR="009940EA" w:rsidRPr="005A7F19" w:rsidRDefault="009940EA" w:rsidP="00375578">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8B5859" w:rsidP="003E43D0">
            <w:pPr>
              <w:ind w:right="182"/>
              <w:rPr>
                <w:rFonts w:ascii="Verdana" w:hAnsi="Verdana"/>
                <w:i/>
                <w:color w:val="404040" w:themeColor="text1" w:themeTint="BF"/>
                <w:sz w:val="20"/>
                <w:lang w:val="bg-BG"/>
              </w:rPr>
            </w:pPr>
            <w:r>
              <w:rPr>
                <w:rFonts w:ascii="Verdana" w:hAnsi="Verdana"/>
                <w:i/>
                <w:color w:val="404040" w:themeColor="text1" w:themeTint="BF"/>
                <w:sz w:val="20"/>
                <w:lang w:val="bg-BG"/>
              </w:rPr>
              <w:t>20,600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8B5859" w:rsidP="003E43D0">
            <w:pPr>
              <w:ind w:right="182"/>
              <w:rPr>
                <w:rFonts w:ascii="Verdana" w:hAnsi="Verdana"/>
                <w:i/>
                <w:color w:val="404040" w:themeColor="text1" w:themeTint="BF"/>
                <w:sz w:val="20"/>
                <w:lang w:val="bg-BG"/>
              </w:rPr>
            </w:pPr>
            <w:r>
              <w:rPr>
                <w:rFonts w:ascii="Verdana" w:hAnsi="Verdana"/>
                <w:i/>
                <w:color w:val="404040" w:themeColor="text1" w:themeTint="BF"/>
                <w:sz w:val="20"/>
                <w:lang w:val="bg-BG"/>
              </w:rPr>
              <w:t>216,600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F964D2">
              <w:rPr>
                <w:rFonts w:ascii="Verdana" w:hAnsi="Verdana"/>
                <w:color w:val="404040" w:themeColor="text1" w:themeTint="BF"/>
                <w:sz w:val="20"/>
                <w:lang w:val="bg-BG"/>
              </w:rPr>
              <w:t>: задоволително</w:t>
            </w:r>
          </w:p>
          <w:p w:rsidR="009940EA" w:rsidRPr="005A7F19" w:rsidRDefault="009940EA" w:rsidP="003E43D0">
            <w:pPr>
              <w:ind w:left="106" w:right="182"/>
              <w:rPr>
                <w:rFonts w:ascii="Verdana" w:hAnsi="Verdana"/>
                <w:color w:val="404040" w:themeColor="text1" w:themeTint="BF"/>
                <w:sz w:val="20"/>
                <w:lang w:val="bg-BG"/>
              </w:rPr>
            </w:pPr>
          </w:p>
          <w:p w:rsidR="009940EA" w:rsidRPr="005A7F19" w:rsidRDefault="009940EA" w:rsidP="00F964D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 пукнатини, мрежовидни пукнатини, слягания и др.):</w:t>
            </w:r>
            <w:r w:rsidR="00F964D2">
              <w:rPr>
                <w:rFonts w:ascii="Verdana" w:hAnsi="Verdana"/>
                <w:i/>
                <w:color w:val="404040" w:themeColor="text1" w:themeTint="BF"/>
                <w:sz w:val="20"/>
                <w:lang w:val="bg-BG"/>
              </w:rPr>
              <w:t xml:space="preserve"> </w:t>
            </w:r>
            <w:r w:rsidR="00F964D2" w:rsidRPr="00F964D2">
              <w:rPr>
                <w:rFonts w:ascii="Verdana" w:hAnsi="Verdana"/>
                <w:color w:val="404040" w:themeColor="text1" w:themeTint="BF"/>
                <w:sz w:val="20"/>
                <w:lang w:val="bg-BG"/>
              </w:rPr>
              <w:t>пукнатини,</w:t>
            </w:r>
            <w:r w:rsidR="00F964D2">
              <w:rPr>
                <w:rFonts w:ascii="Verdana" w:hAnsi="Verdana"/>
                <w:i/>
                <w:color w:val="404040" w:themeColor="text1" w:themeTint="BF"/>
                <w:sz w:val="20"/>
                <w:lang w:val="bg-BG"/>
              </w:rPr>
              <w:t xml:space="preserve"> </w:t>
            </w:r>
            <w:r w:rsidR="00F964D2" w:rsidRPr="00F964D2">
              <w:rPr>
                <w:rFonts w:ascii="Verdana" w:hAnsi="Verdana"/>
                <w:color w:val="404040" w:themeColor="text1" w:themeTint="BF"/>
                <w:sz w:val="20"/>
                <w:lang w:val="bg-BG"/>
              </w:rPr>
              <w:t>слягания и дупки</w:t>
            </w:r>
          </w:p>
          <w:p w:rsidR="009940EA" w:rsidRPr="00F964D2" w:rsidRDefault="009940EA" w:rsidP="003E43D0">
            <w:pPr>
              <w:ind w:left="56" w:right="182"/>
              <w:rPr>
                <w:rFonts w:ascii="Verdana" w:hAnsi="Verdana"/>
                <w:i/>
                <w:color w:val="404040" w:themeColor="text1" w:themeTint="BF"/>
                <w:sz w:val="20"/>
                <w:lang w:val="bg-BG"/>
              </w:rPr>
            </w:pPr>
          </w:p>
          <w:p w:rsidR="009940EA" w:rsidRPr="005A7F19" w:rsidRDefault="009940EA" w:rsidP="00F964D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улиците със сериозни деформации</w:t>
            </w:r>
            <w:r w:rsidRPr="005A7F19">
              <w:rPr>
                <w:rFonts w:ascii="Verdana" w:hAnsi="Verdana"/>
                <w:color w:val="404040" w:themeColor="text1" w:themeTint="BF"/>
                <w:sz w:val="20"/>
                <w:lang w:val="bg-BG"/>
              </w:rPr>
              <w:t xml:space="preserve">: </w:t>
            </w:r>
            <w:r w:rsidR="00B12595">
              <w:rPr>
                <w:rFonts w:ascii="Verdana" w:hAnsi="Verdana"/>
                <w:color w:val="404040" w:themeColor="text1" w:themeTint="BF"/>
                <w:sz w:val="20"/>
                <w:lang w:val="bg-BG"/>
              </w:rPr>
              <w:t>7,200 км</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B1259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B12595">
              <w:rPr>
                <w:rFonts w:ascii="Verdana" w:hAnsi="Verdana"/>
                <w:color w:val="404040" w:themeColor="text1" w:themeTint="BF"/>
                <w:sz w:val="20"/>
                <w:lang w:val="bg-BG"/>
              </w:rPr>
              <w:t>задоволително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B1259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Pr="005A7F19">
              <w:rPr>
                <w:rFonts w:ascii="Verdana" w:hAnsi="Verdana"/>
                <w:color w:val="404040" w:themeColor="text1" w:themeTint="BF"/>
                <w:sz w:val="20"/>
                <w:lang w:val="bg-BG"/>
              </w:rPr>
              <w:t xml:space="preserve">: </w:t>
            </w:r>
            <w:r w:rsidR="00B12595">
              <w:rPr>
                <w:rFonts w:ascii="Verdana" w:hAnsi="Verdana"/>
                <w:color w:val="404040" w:themeColor="text1" w:themeTint="BF"/>
                <w:sz w:val="20"/>
                <w:lang w:val="bg-BG"/>
              </w:rPr>
              <w:t>пукнатини, слягания и дупки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B1259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00B13A32">
              <w:rPr>
                <w:rFonts w:ascii="Verdana" w:hAnsi="Verdana"/>
                <w:color w:val="404040" w:themeColor="text1" w:themeTint="BF"/>
                <w:sz w:val="20"/>
                <w:lang w:val="bg-BG"/>
              </w:rPr>
              <w:t>:</w:t>
            </w:r>
            <w:r w:rsidR="00261359">
              <w:rPr>
                <w:rFonts w:ascii="Verdana" w:hAnsi="Verdana"/>
                <w:color w:val="404040" w:themeColor="text1" w:themeTint="BF"/>
                <w:sz w:val="20"/>
                <w:lang w:val="bg-BG"/>
              </w:rPr>
              <w:t xml:space="preserve"> </w:t>
            </w:r>
            <w:r w:rsidR="00B13A32">
              <w:rPr>
                <w:rFonts w:ascii="Verdana" w:hAnsi="Verdana"/>
                <w:color w:val="404040" w:themeColor="text1" w:themeTint="BF"/>
                <w:sz w:val="20"/>
                <w:lang w:val="bg-BG"/>
              </w:rPr>
              <w:t>30%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B12595">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B1259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261359">
              <w:rPr>
                <w:rFonts w:ascii="Verdana" w:hAnsi="Verdana"/>
                <w:color w:val="404040" w:themeColor="text1" w:themeTint="BF"/>
                <w:sz w:val="20"/>
                <w:lang w:val="bg-BG"/>
              </w:rPr>
              <w:t>задоволително</w:t>
            </w:r>
          </w:p>
          <w:p w:rsidR="009940EA" w:rsidRPr="005A7F19" w:rsidRDefault="009940EA" w:rsidP="003E43D0">
            <w:pPr>
              <w:ind w:left="56" w:right="182"/>
              <w:rPr>
                <w:rFonts w:ascii="Verdana" w:hAnsi="Verdana"/>
                <w:color w:val="404040" w:themeColor="text1" w:themeTint="BF"/>
                <w:sz w:val="20"/>
                <w:lang w:val="bg-BG"/>
              </w:rPr>
            </w:pPr>
          </w:p>
          <w:p w:rsidR="00235BF3" w:rsidRPr="00235BF3" w:rsidRDefault="009940EA" w:rsidP="006C6DAD">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6C6DAD">
              <w:rPr>
                <w:rFonts w:ascii="Verdana" w:hAnsi="Verdana"/>
                <w:color w:val="404040" w:themeColor="text1" w:themeTint="BF"/>
                <w:sz w:val="20"/>
                <w:lang w:val="bg-BG"/>
              </w:rPr>
              <w:t>липса на маркировка,</w:t>
            </w:r>
            <w:r w:rsidR="006C6DAD">
              <w:rPr>
                <w:rFonts w:ascii="Verdana" w:hAnsi="Verdana"/>
                <w:color w:val="404040" w:themeColor="text1" w:themeTint="BF"/>
                <w:sz w:val="20"/>
              </w:rPr>
              <w:t xml:space="preserve"> </w:t>
            </w:r>
            <w:r w:rsidR="006C6DAD">
              <w:rPr>
                <w:rFonts w:ascii="Verdana" w:hAnsi="Verdana"/>
                <w:color w:val="404040" w:themeColor="text1" w:themeTint="BF"/>
                <w:sz w:val="20"/>
                <w:lang w:val="bg-BG"/>
              </w:rPr>
              <w:t>стари знаци</w:t>
            </w:r>
            <w:r w:rsidR="00235BF3">
              <w:rPr>
                <w:rFonts w:ascii="Verdana" w:hAnsi="Verdana"/>
                <w:color w:val="404040" w:themeColor="text1" w:themeTint="BF"/>
                <w:sz w:val="20"/>
                <w:lang w:val="bg-BG"/>
              </w:rPr>
              <w:t xml:space="preserve">  </w:t>
            </w:r>
          </w:p>
          <w:p w:rsidR="009940EA" w:rsidRPr="005A7F19" w:rsidRDefault="009940EA" w:rsidP="00B12595">
            <w:pPr>
              <w:ind w:right="182"/>
              <w:rPr>
                <w:rFonts w:ascii="Verdana" w:hAnsi="Verdana"/>
                <w:color w:val="404040" w:themeColor="text1" w:themeTint="BF"/>
                <w:sz w:val="20"/>
                <w:lang w:val="bg-BG"/>
              </w:rPr>
            </w:pPr>
          </w:p>
          <w:p w:rsidR="009940EA" w:rsidRPr="005A7F19" w:rsidRDefault="009940EA" w:rsidP="00B1259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00261359">
              <w:rPr>
                <w:rFonts w:ascii="Verdana" w:hAnsi="Verdana"/>
                <w:color w:val="404040" w:themeColor="text1" w:themeTint="BF"/>
                <w:sz w:val="20"/>
                <w:lang w:val="bg-BG"/>
              </w:rPr>
              <w:t>: 38%</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A7018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A70185">
              <w:rPr>
                <w:rFonts w:ascii="Verdana" w:hAnsi="Verdana"/>
                <w:color w:val="404040" w:themeColor="text1" w:themeTint="BF"/>
                <w:sz w:val="20"/>
                <w:lang w:val="bg-BG"/>
              </w:rPr>
              <w:t>: задоволително</w:t>
            </w:r>
          </w:p>
          <w:p w:rsidR="009940EA" w:rsidRPr="005A7F19" w:rsidRDefault="009940EA" w:rsidP="003E43D0">
            <w:pPr>
              <w:ind w:left="56" w:right="182"/>
              <w:rPr>
                <w:rFonts w:ascii="Verdana" w:hAnsi="Verdana"/>
                <w:color w:val="404040" w:themeColor="text1" w:themeTint="BF"/>
                <w:sz w:val="20"/>
                <w:lang w:val="bg-BG"/>
              </w:rPr>
            </w:pPr>
          </w:p>
          <w:p w:rsidR="00235BF3" w:rsidRPr="00235BF3" w:rsidRDefault="009940EA" w:rsidP="006C6DAD">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430E4D">
              <w:rPr>
                <w:rFonts w:ascii="Verdana" w:hAnsi="Verdana"/>
                <w:color w:val="404040" w:themeColor="text1" w:themeTint="BF"/>
                <w:sz w:val="20"/>
                <w:lang w:val="bg-BG"/>
              </w:rPr>
              <w:t>липса на маркировка,</w:t>
            </w:r>
            <w:r w:rsidR="00430E4D">
              <w:rPr>
                <w:rFonts w:ascii="Verdana" w:hAnsi="Verdana"/>
                <w:color w:val="404040" w:themeColor="text1" w:themeTint="BF"/>
                <w:sz w:val="20"/>
              </w:rPr>
              <w:t xml:space="preserve"> </w:t>
            </w:r>
            <w:r w:rsidR="00430E4D">
              <w:rPr>
                <w:rFonts w:ascii="Verdana" w:hAnsi="Verdana"/>
                <w:color w:val="404040" w:themeColor="text1" w:themeTint="BF"/>
                <w:sz w:val="20"/>
                <w:lang w:val="bg-BG"/>
              </w:rPr>
              <w:t>стари знаци</w:t>
            </w:r>
            <w:r w:rsidR="00235BF3">
              <w:rPr>
                <w:rFonts w:ascii="Verdana" w:hAnsi="Verdana"/>
                <w:color w:val="404040" w:themeColor="text1" w:themeTint="BF"/>
                <w:sz w:val="20"/>
                <w:lang w:val="bg-BG"/>
              </w:rPr>
              <w:t xml:space="preserve">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A7018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00A70185">
              <w:rPr>
                <w:rFonts w:ascii="Verdana" w:hAnsi="Verdana"/>
                <w:color w:val="404040" w:themeColor="text1" w:themeTint="BF"/>
                <w:sz w:val="20"/>
                <w:lang w:val="bg-BG"/>
              </w:rPr>
              <w:t>: 34%</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A70185">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4B4022">
              <w:rPr>
                <w:rFonts w:ascii="Verdana" w:hAnsi="Verdana"/>
                <w:color w:val="404040" w:themeColor="text1" w:themeTint="BF"/>
                <w:sz w:val="20"/>
                <w:lang w:val="bg-BG"/>
              </w:rPr>
              <w:t>задоволително</w:t>
            </w:r>
          </w:p>
          <w:p w:rsidR="009940EA" w:rsidRPr="005A7F19" w:rsidRDefault="009940EA" w:rsidP="003E43D0">
            <w:pPr>
              <w:ind w:left="106" w:right="182" w:hanging="106"/>
              <w:rPr>
                <w:rFonts w:ascii="Verdana" w:hAnsi="Verdana"/>
                <w:color w:val="404040" w:themeColor="text1" w:themeTint="BF"/>
                <w:sz w:val="20"/>
                <w:lang w:val="bg-BG"/>
              </w:rPr>
            </w:pPr>
          </w:p>
          <w:p w:rsidR="00235BF3" w:rsidRPr="00235BF3" w:rsidRDefault="009940EA" w:rsidP="00284925">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284925">
              <w:rPr>
                <w:rFonts w:ascii="Verdana" w:hAnsi="Verdana"/>
                <w:color w:val="404040" w:themeColor="text1" w:themeTint="BF"/>
                <w:sz w:val="20"/>
                <w:lang w:val="bg-BG"/>
              </w:rPr>
              <w:t>израснали дървета и храсти</w:t>
            </w:r>
            <w:r w:rsidR="00235BF3">
              <w:rPr>
                <w:rFonts w:ascii="Verdana" w:hAnsi="Verdana"/>
                <w:color w:val="404040" w:themeColor="text1" w:themeTint="BF"/>
                <w:sz w:val="20"/>
                <w:lang w:val="bg-BG"/>
              </w:rPr>
              <w:t xml:space="preserve">  </w:t>
            </w:r>
          </w:p>
          <w:p w:rsidR="009940EA" w:rsidRPr="005A7F19" w:rsidRDefault="009940EA" w:rsidP="003E43D0">
            <w:pPr>
              <w:ind w:left="106" w:right="182" w:hanging="106"/>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4B4022">
              <w:rPr>
                <w:rFonts w:ascii="Verdana" w:hAnsi="Verdana"/>
                <w:color w:val="404040" w:themeColor="text1" w:themeTint="BF"/>
                <w:sz w:val="20"/>
                <w:lang w:val="bg-BG"/>
              </w:rPr>
              <w:t>20%</w:t>
            </w:r>
          </w:p>
          <w:p w:rsidR="009940EA" w:rsidRPr="005A7F19" w:rsidRDefault="009940EA" w:rsidP="0080795B">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692027">
              <w:rPr>
                <w:rFonts w:ascii="Verdana" w:hAnsi="Verdana"/>
                <w:color w:val="404040" w:themeColor="text1" w:themeTint="BF"/>
                <w:sz w:val="20"/>
                <w:lang w:val="bg-BG"/>
              </w:rPr>
              <w:t>задоволително</w:t>
            </w:r>
          </w:p>
          <w:p w:rsidR="009940EA" w:rsidRPr="005A7F19" w:rsidRDefault="009940EA" w:rsidP="003E43D0">
            <w:pPr>
              <w:ind w:left="106" w:right="182" w:hanging="106"/>
              <w:rPr>
                <w:rFonts w:ascii="Verdana" w:hAnsi="Verdana"/>
                <w:color w:val="404040" w:themeColor="text1" w:themeTint="BF"/>
                <w:sz w:val="20"/>
                <w:lang w:val="bg-BG"/>
              </w:rPr>
            </w:pPr>
          </w:p>
          <w:p w:rsidR="00235BF3" w:rsidRPr="00DF5D54" w:rsidRDefault="009940EA" w:rsidP="00284925">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692027">
              <w:rPr>
                <w:rFonts w:ascii="Verdana" w:hAnsi="Verdana"/>
                <w:color w:val="404040" w:themeColor="text1" w:themeTint="BF"/>
                <w:sz w:val="20"/>
                <w:lang w:val="bg-BG"/>
              </w:rPr>
              <w:t xml:space="preserve">: </w:t>
            </w:r>
            <w:r w:rsidR="00DF5D54" w:rsidRPr="00944836">
              <w:rPr>
                <w:rFonts w:ascii="Verdana" w:hAnsi="Verdana"/>
                <w:color w:val="404040" w:themeColor="text1" w:themeTint="BF"/>
                <w:sz w:val="20"/>
                <w:lang w:val="bg-BG"/>
              </w:rPr>
              <w:t>недостатъчна ширина, затруднена прох</w:t>
            </w:r>
            <w:r w:rsidR="00DF5D54">
              <w:rPr>
                <w:rFonts w:ascii="Verdana" w:hAnsi="Verdana"/>
                <w:color w:val="404040" w:themeColor="text1" w:themeTint="BF"/>
                <w:sz w:val="20"/>
                <w:lang w:val="bg-BG"/>
              </w:rPr>
              <w:t xml:space="preserve">одимост поради </w:t>
            </w:r>
            <w:r w:rsidR="00DF5D54" w:rsidRPr="00944836">
              <w:rPr>
                <w:rFonts w:ascii="Verdana" w:hAnsi="Verdana"/>
                <w:color w:val="404040" w:themeColor="text1" w:themeTint="BF"/>
                <w:sz w:val="20"/>
                <w:lang w:val="bg-BG"/>
              </w:rPr>
              <w:t>израснали дървета и храсти</w:t>
            </w:r>
            <w:r w:rsidR="00DF5D54">
              <w:rPr>
                <w:rFonts w:ascii="Verdana" w:hAnsi="Verdana"/>
                <w:color w:val="404040" w:themeColor="text1" w:themeTint="BF"/>
                <w:sz w:val="20"/>
              </w:rPr>
              <w:t xml:space="preserve"> </w:t>
            </w:r>
            <w:r w:rsidR="00235BF3" w:rsidRPr="00235BF3">
              <w:rPr>
                <w:rFonts w:ascii="Verdana" w:eastAsia="Calibri" w:hAnsi="Verdana" w:cs="Times New Roman"/>
                <w:sz w:val="20"/>
                <w:szCs w:val="20"/>
                <w:highlight w:val="yellow"/>
                <w:lang w:val="bg-BG"/>
              </w:rPr>
              <w:t xml:space="preserve"> </w:t>
            </w:r>
          </w:p>
          <w:p w:rsidR="009940EA" w:rsidRPr="005A7F19" w:rsidRDefault="009940EA" w:rsidP="003E43D0">
            <w:pPr>
              <w:ind w:left="106" w:right="182" w:hanging="106"/>
              <w:rPr>
                <w:rFonts w:ascii="Verdana" w:hAnsi="Verdana"/>
                <w:color w:val="404040" w:themeColor="text1" w:themeTint="BF"/>
                <w:sz w:val="20"/>
                <w:lang w:val="bg-BG"/>
              </w:rPr>
            </w:pPr>
          </w:p>
          <w:p w:rsidR="009940EA"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692027">
              <w:rPr>
                <w:rFonts w:ascii="Verdana" w:hAnsi="Verdana"/>
                <w:color w:val="404040" w:themeColor="text1" w:themeTint="BF"/>
                <w:sz w:val="20"/>
                <w:lang w:val="bg-BG"/>
              </w:rPr>
              <w:t>няма</w:t>
            </w:r>
          </w:p>
          <w:p w:rsidR="0080795B" w:rsidRPr="005A7F19" w:rsidRDefault="0080795B"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F8085C">
              <w:rPr>
                <w:rFonts w:ascii="Verdana" w:hAnsi="Verdana"/>
                <w:color w:val="404040" w:themeColor="text1" w:themeTint="BF"/>
                <w:sz w:val="20"/>
                <w:lang w:val="bg-BG"/>
              </w:rPr>
              <w:t>: добро</w:t>
            </w:r>
          </w:p>
          <w:p w:rsidR="009940EA" w:rsidRPr="005A7F19" w:rsidRDefault="009940EA" w:rsidP="003E43D0">
            <w:pPr>
              <w:ind w:right="182"/>
              <w:rPr>
                <w:rFonts w:ascii="Verdana" w:hAnsi="Verdana"/>
                <w:color w:val="404040" w:themeColor="text1" w:themeTint="BF"/>
                <w:sz w:val="20"/>
                <w:lang w:val="bg-BG"/>
              </w:rPr>
            </w:pPr>
          </w:p>
          <w:p w:rsidR="00235BF3" w:rsidRPr="00235BF3" w:rsidRDefault="009940EA" w:rsidP="0039620C">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F8085C">
              <w:rPr>
                <w:rFonts w:ascii="Verdana" w:hAnsi="Verdana"/>
                <w:color w:val="404040" w:themeColor="text1" w:themeTint="BF"/>
                <w:sz w:val="20"/>
                <w:lang w:val="bg-BG"/>
              </w:rPr>
              <w:t>няма</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F8085C">
              <w:rPr>
                <w:rFonts w:ascii="Verdana" w:hAnsi="Verdana"/>
                <w:color w:val="404040" w:themeColor="text1" w:themeTint="BF"/>
                <w:sz w:val="20"/>
                <w:lang w:val="bg-BG"/>
              </w:rPr>
              <w:t>няма</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F8085C">
              <w:rPr>
                <w:rFonts w:ascii="Verdana" w:hAnsi="Verdana"/>
                <w:color w:val="404040" w:themeColor="text1" w:themeTint="BF"/>
                <w:sz w:val="20"/>
                <w:lang w:val="bg-BG"/>
              </w:rPr>
              <w:t>добро</w:t>
            </w:r>
          </w:p>
          <w:p w:rsidR="009940EA" w:rsidRPr="005A7F19" w:rsidRDefault="009940EA" w:rsidP="003E43D0">
            <w:pPr>
              <w:ind w:right="182"/>
              <w:rPr>
                <w:rFonts w:ascii="Verdana" w:hAnsi="Verdana"/>
                <w:color w:val="404040" w:themeColor="text1" w:themeTint="BF"/>
                <w:sz w:val="20"/>
                <w:lang w:val="bg-BG"/>
              </w:rPr>
            </w:pPr>
          </w:p>
          <w:p w:rsidR="00235BF3" w:rsidRPr="00235BF3" w:rsidRDefault="009940EA" w:rsidP="0039620C">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F8085C">
              <w:rPr>
                <w:rFonts w:ascii="Verdana" w:hAnsi="Verdana"/>
                <w:color w:val="404040" w:themeColor="text1" w:themeTint="BF"/>
                <w:sz w:val="20"/>
                <w:lang w:val="bg-BG"/>
              </w:rPr>
              <w:t>няма</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F8085C">
              <w:rPr>
                <w:rFonts w:ascii="Verdana" w:hAnsi="Verdana"/>
                <w:color w:val="404040" w:themeColor="text1" w:themeTint="BF"/>
                <w:sz w:val="20"/>
                <w:lang w:val="bg-BG"/>
              </w:rPr>
              <w:t>няма</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39620C" w:rsidRPr="0039620C" w:rsidRDefault="0043404C" w:rsidP="0039620C">
            <w:pPr>
              <w:ind w:left="34" w:right="182"/>
              <w:rPr>
                <w:rFonts w:ascii="Verdana" w:hAnsi="Verdana"/>
                <w:color w:val="404040" w:themeColor="text1" w:themeTint="BF"/>
                <w:sz w:val="20"/>
                <w:lang w:val="bg-BG"/>
              </w:rPr>
            </w:pPr>
            <w:r>
              <w:rPr>
                <w:rFonts w:ascii="Verdana" w:hAnsi="Verdana"/>
                <w:color w:val="404040" w:themeColor="text1" w:themeTint="BF"/>
                <w:sz w:val="20"/>
                <w:lang w:val="bg-BG"/>
              </w:rPr>
              <w:t xml:space="preserve">Кръстовищата и спирките </w:t>
            </w:r>
            <w:r w:rsidR="0039620C" w:rsidRPr="0039620C">
              <w:rPr>
                <w:rFonts w:ascii="Verdana" w:hAnsi="Verdana"/>
                <w:color w:val="404040" w:themeColor="text1" w:themeTint="BF"/>
                <w:sz w:val="20"/>
                <w:lang w:val="bg-BG"/>
              </w:rPr>
              <w:t>се поддържат в добро състояние. Пешеходните пътеки се освежават два пъти годишно. В общината няма подлези, надлези и светофарни уредби.</w:t>
            </w:r>
          </w:p>
          <w:p w:rsidR="009940EA" w:rsidRPr="00235BF3" w:rsidRDefault="009940EA" w:rsidP="00235BF3">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BA00DD" w:rsidRDefault="00BA00DD" w:rsidP="003E43D0">
            <w:pPr>
              <w:ind w:right="182"/>
              <w:rPr>
                <w:rFonts w:ascii="Verdana" w:hAnsi="Verdana"/>
                <w:color w:val="404040" w:themeColor="text1" w:themeTint="BF"/>
                <w:sz w:val="20"/>
                <w:lang w:val="bg-BG"/>
              </w:rPr>
            </w:pPr>
            <w:r w:rsidRPr="00BA00DD">
              <w:rPr>
                <w:rFonts w:ascii="Verdana" w:hAnsi="Verdana"/>
                <w:color w:val="404040" w:themeColor="text1" w:themeTint="BF"/>
                <w:sz w:val="20"/>
                <w:lang w:val="bg-BG"/>
              </w:rPr>
              <w:t xml:space="preserve">На територията на общината няма изградени </w:t>
            </w:r>
            <w:proofErr w:type="spellStart"/>
            <w:r w:rsidRPr="00BA00DD">
              <w:rPr>
                <w:rFonts w:ascii="Verdana" w:hAnsi="Verdana"/>
                <w:color w:val="404040" w:themeColor="text1" w:themeTint="BF"/>
                <w:sz w:val="20"/>
                <w:lang w:val="bg-BG"/>
              </w:rPr>
              <w:t>велоалеи</w:t>
            </w:r>
            <w:proofErr w:type="spellEnd"/>
            <w:r w:rsidRPr="00BA00DD">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02684F" w:rsidRPr="0002684F" w:rsidRDefault="0002684F" w:rsidP="0002684F">
            <w:pPr>
              <w:ind w:left="34" w:right="182"/>
              <w:rPr>
                <w:rFonts w:ascii="Verdana" w:hAnsi="Verdana"/>
                <w:color w:val="404040" w:themeColor="text1" w:themeTint="BF"/>
                <w:sz w:val="20"/>
                <w:lang w:val="bg-BG"/>
              </w:rPr>
            </w:pPr>
            <w:r w:rsidRPr="0002684F">
              <w:rPr>
                <w:rFonts w:ascii="Verdana" w:hAnsi="Verdana"/>
                <w:color w:val="404040" w:themeColor="text1" w:themeTint="BF"/>
                <w:sz w:val="20"/>
                <w:lang w:val="bg-BG"/>
              </w:rPr>
              <w:t>Има хоризонтална и вертикална маркировка. Инфраструктурата около учебните заведения се поддържа в добро състояние. Пешеходните пътеки са освежени. Знаците за ограничаване на скоростта са сменени. Пред входа на училищата и детските градини са монтирани предпазни огради поради натовареността на пътя.</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07315A" w:rsidP="00591C56">
            <w:pPr>
              <w:ind w:right="182"/>
              <w:rPr>
                <w:rFonts w:ascii="Verdana" w:hAnsi="Verdana"/>
                <w:color w:val="404040" w:themeColor="text1" w:themeTint="BF"/>
                <w:sz w:val="20"/>
                <w:lang w:val="bg-BG"/>
              </w:rPr>
            </w:pPr>
            <w:r w:rsidRPr="0007315A">
              <w:rPr>
                <w:rFonts w:ascii="Verdana" w:hAnsi="Verdana"/>
                <w:color w:val="404040" w:themeColor="text1" w:themeTint="BF"/>
                <w:sz w:val="20"/>
                <w:lang w:val="bg-BG"/>
              </w:rPr>
              <w:t>На терито</w:t>
            </w:r>
            <w:r w:rsidR="00711B1C">
              <w:rPr>
                <w:rFonts w:ascii="Verdana" w:hAnsi="Verdana"/>
                <w:color w:val="404040" w:themeColor="text1" w:themeTint="BF"/>
                <w:sz w:val="20"/>
                <w:lang w:val="bg-BG"/>
              </w:rPr>
              <w:t xml:space="preserve">рията на общината има </w:t>
            </w:r>
            <w:r w:rsidRPr="0007315A">
              <w:rPr>
                <w:rFonts w:ascii="Verdana" w:hAnsi="Verdana"/>
                <w:color w:val="404040" w:themeColor="text1" w:themeTint="BF"/>
                <w:sz w:val="20"/>
                <w:lang w:val="bg-BG"/>
              </w:rPr>
              <w:t>1 бр. жп гара</w:t>
            </w:r>
            <w:r w:rsidR="0049361A">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706B81" w:rsidRDefault="00706B81" w:rsidP="003E43D0">
            <w:pPr>
              <w:ind w:right="182"/>
              <w:rPr>
                <w:rFonts w:ascii="Verdana" w:hAnsi="Verdana"/>
                <w:color w:val="404040" w:themeColor="text1" w:themeTint="BF"/>
                <w:sz w:val="20"/>
                <w:lang w:val="bg-BG"/>
              </w:rPr>
            </w:pPr>
            <w:r w:rsidRPr="00706B81">
              <w:rPr>
                <w:rFonts w:ascii="Verdana" w:hAnsi="Verdana"/>
                <w:color w:val="404040" w:themeColor="text1" w:themeTint="BF"/>
                <w:sz w:val="20"/>
                <w:lang w:val="bg-BG"/>
              </w:rPr>
              <w:t>Няма развит обществен транспорт</w:t>
            </w:r>
            <w:r w:rsidR="0049361A">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Default="006E4BE3" w:rsidP="003E43D0">
            <w:pPr>
              <w:ind w:right="182"/>
              <w:rPr>
                <w:rFonts w:ascii="Verdana" w:hAnsi="Verdana"/>
                <w:color w:val="404040" w:themeColor="text1" w:themeTint="BF"/>
                <w:sz w:val="20"/>
                <w:lang w:val="bg-BG"/>
              </w:rPr>
            </w:pPr>
            <w:r w:rsidRPr="006E4BE3">
              <w:rPr>
                <w:rFonts w:ascii="Verdana" w:hAnsi="Verdana"/>
                <w:color w:val="404040" w:themeColor="text1" w:themeTint="BF"/>
                <w:sz w:val="20"/>
                <w:lang w:val="bg-BG"/>
              </w:rPr>
              <w:t>5 бр. училищни автобуси на средна възраст 5 години</w:t>
            </w:r>
          </w:p>
          <w:p w:rsidR="00CF0431" w:rsidRPr="006E4BE3" w:rsidRDefault="00CF0431" w:rsidP="00CF0431">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A43C3D" w:rsidRDefault="004A2B9F" w:rsidP="00A43C3D">
            <w:pPr>
              <w:ind w:right="182"/>
              <w:rPr>
                <w:rFonts w:ascii="Verdana" w:hAnsi="Verdana"/>
                <w:b/>
                <w:color w:val="404040" w:themeColor="text1" w:themeTint="BF"/>
                <w:sz w:val="20"/>
                <w:lang w:val="bg-BG"/>
              </w:rPr>
            </w:pPr>
            <w:r w:rsidRPr="00A43C3D">
              <w:rPr>
                <w:rFonts w:ascii="Verdana" w:hAnsi="Verdana"/>
                <w:b/>
                <w:color w:val="404040" w:themeColor="text1" w:themeTint="BF"/>
                <w:sz w:val="20"/>
              </w:rPr>
              <w:t>БРУСАРЦИ</w:t>
            </w:r>
          </w:p>
          <w:p w:rsidR="009940EA" w:rsidRPr="005A7F19" w:rsidRDefault="009940EA" w:rsidP="003E43D0">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CF3EF2" w:rsidRPr="00CF3EF2" w:rsidRDefault="00CF3EF2" w:rsidP="00CF3EF2">
            <w:pPr>
              <w:ind w:right="182"/>
              <w:rPr>
                <w:rFonts w:ascii="Verdana" w:hAnsi="Verdana"/>
                <w:color w:val="404040" w:themeColor="text1" w:themeTint="BF"/>
                <w:sz w:val="20"/>
                <w:lang w:val="bg-BG"/>
              </w:rPr>
            </w:pPr>
            <w:r w:rsidRPr="00CF3EF2">
              <w:rPr>
                <w:rFonts w:ascii="Verdana" w:hAnsi="Verdana"/>
                <w:color w:val="404040" w:themeColor="text1" w:themeTint="BF"/>
                <w:sz w:val="20"/>
                <w:lang w:val="bg-BG"/>
              </w:rPr>
              <w:t>27,2</w:t>
            </w:r>
            <w:r>
              <w:rPr>
                <w:rFonts w:ascii="Verdana" w:hAnsi="Verdana"/>
                <w:color w:val="404040" w:themeColor="text1" w:themeTint="BF"/>
                <w:sz w:val="20"/>
                <w:lang w:val="bg-BG"/>
              </w:rPr>
              <w:t xml:space="preserve"> км</w:t>
            </w:r>
          </w:p>
          <w:p w:rsidR="009940EA" w:rsidRPr="005A7F19" w:rsidRDefault="009940EA" w:rsidP="00CF3EF2">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CF3EF2"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143,6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AC1E1E" w:rsidRDefault="00AC1E1E" w:rsidP="00AC1E1E">
            <w:pPr>
              <w:ind w:right="182"/>
              <w:rPr>
                <w:rFonts w:ascii="Verdana" w:hAnsi="Verdana"/>
                <w:i/>
                <w:color w:val="404040" w:themeColor="text1" w:themeTint="BF"/>
                <w:sz w:val="20"/>
                <w:lang w:val="bg-BG"/>
              </w:rPr>
            </w:pPr>
          </w:p>
          <w:p w:rsidR="00AC1E1E" w:rsidRPr="00AC1E1E" w:rsidRDefault="00AC1E1E" w:rsidP="00AC1E1E">
            <w:pPr>
              <w:ind w:right="182"/>
              <w:rPr>
                <w:rFonts w:ascii="Verdana" w:hAnsi="Verdana"/>
                <w:color w:val="404040" w:themeColor="text1" w:themeTint="BF"/>
                <w:sz w:val="20"/>
                <w:lang w:val="bg-BG"/>
              </w:rPr>
            </w:pPr>
            <w:r w:rsidRPr="00AC1E1E">
              <w:rPr>
                <w:rFonts w:ascii="Verdana" w:hAnsi="Verdana"/>
                <w:i/>
                <w:color w:val="404040" w:themeColor="text1" w:themeTint="BF"/>
                <w:sz w:val="20"/>
                <w:lang w:val="bg-BG"/>
              </w:rPr>
              <w:t xml:space="preserve">Общо състояние: </w:t>
            </w:r>
            <w:r w:rsidRPr="00AC1E1E">
              <w:rPr>
                <w:rFonts w:ascii="Verdana" w:hAnsi="Verdana"/>
                <w:color w:val="404040" w:themeColor="text1" w:themeTint="BF"/>
                <w:sz w:val="20"/>
                <w:lang w:val="bg-BG"/>
              </w:rPr>
              <w:t>добро</w:t>
            </w:r>
          </w:p>
          <w:p w:rsidR="00AC1E1E" w:rsidRPr="00AC1E1E" w:rsidRDefault="00AC1E1E" w:rsidP="00AC1E1E">
            <w:pPr>
              <w:ind w:right="182"/>
              <w:rPr>
                <w:rFonts w:ascii="Verdana" w:hAnsi="Verdana"/>
                <w:i/>
                <w:color w:val="404040" w:themeColor="text1" w:themeTint="BF"/>
                <w:sz w:val="20"/>
                <w:lang w:val="bg-BG"/>
              </w:rPr>
            </w:pPr>
          </w:p>
          <w:p w:rsidR="00AC1E1E" w:rsidRDefault="00AC1E1E" w:rsidP="00AC1E1E">
            <w:pPr>
              <w:ind w:right="182"/>
              <w:rPr>
                <w:rFonts w:ascii="Verdana" w:hAnsi="Verdana"/>
                <w:i/>
                <w:color w:val="404040" w:themeColor="text1" w:themeTint="BF"/>
                <w:sz w:val="20"/>
                <w:lang w:val="bg-BG"/>
              </w:rPr>
            </w:pPr>
            <w:r w:rsidRPr="00AC1E1E">
              <w:rPr>
                <w:rFonts w:ascii="Verdana" w:hAnsi="Verdana"/>
                <w:i/>
                <w:color w:val="404040" w:themeColor="text1" w:themeTint="BF"/>
                <w:sz w:val="20"/>
                <w:lang w:val="bg-BG"/>
              </w:rPr>
              <w:t>Основни видове деформации</w:t>
            </w:r>
            <w:r>
              <w:rPr>
                <w:rFonts w:ascii="Verdana" w:hAnsi="Verdana"/>
                <w:i/>
                <w:color w:val="404040" w:themeColor="text1" w:themeTint="BF"/>
                <w:sz w:val="20"/>
                <w:lang w:val="bg-BG"/>
              </w:rPr>
              <w:t xml:space="preserve"> </w:t>
            </w:r>
            <w:r w:rsidRPr="00AC1E1E">
              <w:rPr>
                <w:rFonts w:ascii="Verdana" w:hAnsi="Verdana"/>
                <w:i/>
                <w:color w:val="404040" w:themeColor="text1" w:themeTint="BF"/>
                <w:sz w:val="20"/>
                <w:lang w:val="bg-BG"/>
              </w:rPr>
              <w:t>(единични пукнатини, мрежов</w:t>
            </w:r>
            <w:r>
              <w:rPr>
                <w:rFonts w:ascii="Verdana" w:hAnsi="Verdana"/>
                <w:i/>
                <w:color w:val="404040" w:themeColor="text1" w:themeTint="BF"/>
                <w:sz w:val="20"/>
                <w:lang w:val="bg-BG"/>
              </w:rPr>
              <w:t>идни пукнатини, слягания и др.)</w:t>
            </w:r>
            <w:r w:rsidRPr="00AC1E1E">
              <w:rPr>
                <w:rFonts w:ascii="Verdana" w:hAnsi="Verdana"/>
                <w:i/>
                <w:color w:val="404040" w:themeColor="text1" w:themeTint="BF"/>
                <w:sz w:val="20"/>
                <w:lang w:val="bg-BG"/>
              </w:rPr>
              <w:t xml:space="preserve">: </w:t>
            </w:r>
            <w:r w:rsidRPr="00AC1E1E">
              <w:rPr>
                <w:rFonts w:ascii="Verdana" w:hAnsi="Verdana"/>
                <w:color w:val="404040" w:themeColor="text1" w:themeTint="BF"/>
                <w:sz w:val="20"/>
                <w:lang w:val="bg-BG"/>
              </w:rPr>
              <w:t>слягания и дупки по улиците</w:t>
            </w:r>
            <w:r w:rsidRPr="00AC1E1E">
              <w:rPr>
                <w:rFonts w:ascii="Verdana" w:hAnsi="Verdana"/>
                <w:i/>
                <w:color w:val="404040" w:themeColor="text1" w:themeTint="BF"/>
                <w:sz w:val="20"/>
                <w:lang w:val="bg-BG"/>
              </w:rPr>
              <w:t xml:space="preserve"> </w:t>
            </w:r>
          </w:p>
          <w:p w:rsidR="00A43C3D" w:rsidRPr="00AC1E1E" w:rsidRDefault="00A43C3D" w:rsidP="00AC1E1E">
            <w:pPr>
              <w:ind w:right="182"/>
              <w:rPr>
                <w:rFonts w:ascii="Verdana" w:hAnsi="Verdana"/>
                <w:i/>
                <w:color w:val="404040" w:themeColor="text1" w:themeTint="BF"/>
                <w:sz w:val="20"/>
                <w:lang w:val="bg-BG"/>
              </w:rPr>
            </w:pPr>
          </w:p>
          <w:p w:rsidR="009940EA" w:rsidRPr="00AC1E1E" w:rsidRDefault="00AC1E1E" w:rsidP="00AC1E1E">
            <w:pPr>
              <w:ind w:right="182"/>
              <w:rPr>
                <w:rFonts w:ascii="Verdana" w:hAnsi="Verdana"/>
                <w:color w:val="404040" w:themeColor="text1" w:themeTint="BF"/>
                <w:sz w:val="20"/>
                <w:lang w:val="bg-BG"/>
              </w:rPr>
            </w:pPr>
            <w:r w:rsidRPr="00AC1E1E">
              <w:rPr>
                <w:rFonts w:ascii="Verdana" w:hAnsi="Verdana"/>
                <w:i/>
                <w:color w:val="404040" w:themeColor="text1" w:themeTint="BF"/>
                <w:sz w:val="20"/>
                <w:lang w:val="bg-BG"/>
              </w:rPr>
              <w:t xml:space="preserve">Процентен дял от общинските пътища със сериозни деформации: </w:t>
            </w:r>
            <w:r w:rsidRPr="00AC1E1E">
              <w:rPr>
                <w:rFonts w:ascii="Verdana" w:hAnsi="Verdana"/>
                <w:color w:val="404040" w:themeColor="text1" w:themeTint="BF"/>
                <w:sz w:val="20"/>
                <w:lang w:val="bg-BG"/>
              </w:rPr>
              <w:t>40%</w:t>
            </w:r>
          </w:p>
          <w:p w:rsidR="00AC1E1E" w:rsidRPr="00AC1E1E" w:rsidRDefault="00AC1E1E" w:rsidP="003E43D0">
            <w:pPr>
              <w:ind w:left="56" w:right="182"/>
              <w:rPr>
                <w:rFonts w:ascii="Verdana" w:hAnsi="Verdana"/>
                <w:b/>
                <w:color w:val="404040" w:themeColor="text1" w:themeTint="BF"/>
                <w:sz w:val="20"/>
                <w:lang w:val="bg-BG"/>
              </w:rPr>
            </w:pPr>
          </w:p>
          <w:p w:rsidR="009940EA" w:rsidRPr="00AC1E1E" w:rsidRDefault="009940EA" w:rsidP="00AC1E1E">
            <w:pPr>
              <w:ind w:right="182"/>
              <w:rPr>
                <w:rFonts w:ascii="Verdana" w:hAnsi="Verdana"/>
                <w:color w:val="404040" w:themeColor="text1" w:themeTint="BF"/>
                <w:sz w:val="20"/>
                <w:lang w:val="bg-BG"/>
              </w:rPr>
            </w:pPr>
            <w:r w:rsidRPr="00AC1E1E">
              <w:rPr>
                <w:rFonts w:ascii="Verdana" w:hAnsi="Verdana"/>
                <w:b/>
                <w:color w:val="404040" w:themeColor="text1" w:themeTint="BF"/>
                <w:sz w:val="20"/>
                <w:lang w:val="bg-BG"/>
              </w:rPr>
              <w:t xml:space="preserve">по общински пътища: </w:t>
            </w:r>
          </w:p>
          <w:p w:rsidR="009940EA" w:rsidRPr="00AC1E1E" w:rsidRDefault="009940EA" w:rsidP="003E43D0">
            <w:pPr>
              <w:ind w:left="56" w:right="182"/>
              <w:rPr>
                <w:rFonts w:ascii="Verdana" w:hAnsi="Verdana"/>
                <w:color w:val="404040" w:themeColor="text1" w:themeTint="BF"/>
                <w:sz w:val="20"/>
                <w:lang w:val="bg-BG"/>
              </w:rPr>
            </w:pPr>
          </w:p>
          <w:p w:rsidR="00AC1E1E" w:rsidRPr="00AC1E1E" w:rsidRDefault="00AC1E1E" w:rsidP="00AC1E1E">
            <w:pPr>
              <w:ind w:right="182"/>
              <w:rPr>
                <w:rFonts w:ascii="Verdana" w:hAnsi="Verdana"/>
                <w:color w:val="404040" w:themeColor="text1" w:themeTint="BF"/>
                <w:sz w:val="20"/>
                <w:lang w:val="bg-BG"/>
              </w:rPr>
            </w:pPr>
            <w:r w:rsidRPr="00AC1E1E">
              <w:rPr>
                <w:rFonts w:ascii="Verdana" w:hAnsi="Verdana"/>
                <w:i/>
                <w:color w:val="404040" w:themeColor="text1" w:themeTint="BF"/>
                <w:sz w:val="20"/>
                <w:lang w:val="bg-BG"/>
              </w:rPr>
              <w:t>Общо състояние</w:t>
            </w:r>
            <w:r w:rsidRPr="00AC1E1E">
              <w:rPr>
                <w:rFonts w:ascii="Verdana" w:hAnsi="Verdana"/>
                <w:color w:val="404040" w:themeColor="text1" w:themeTint="BF"/>
                <w:sz w:val="20"/>
                <w:lang w:val="bg-BG"/>
              </w:rPr>
              <w:t>: добро</w:t>
            </w:r>
          </w:p>
          <w:p w:rsidR="00AC1E1E" w:rsidRPr="00AC1E1E" w:rsidRDefault="00AC1E1E" w:rsidP="00AC1E1E">
            <w:pPr>
              <w:ind w:left="106" w:right="182"/>
              <w:rPr>
                <w:rFonts w:ascii="Verdana" w:hAnsi="Verdana"/>
                <w:color w:val="404040" w:themeColor="text1" w:themeTint="BF"/>
                <w:sz w:val="20"/>
                <w:lang w:val="bg-BG"/>
              </w:rPr>
            </w:pPr>
          </w:p>
          <w:p w:rsidR="00AC1E1E" w:rsidRPr="00AC1E1E" w:rsidRDefault="00AC1E1E" w:rsidP="00AC1E1E">
            <w:pPr>
              <w:ind w:right="182"/>
              <w:rPr>
                <w:rFonts w:ascii="Verdana" w:hAnsi="Verdana"/>
                <w:color w:val="404040" w:themeColor="text1" w:themeTint="BF"/>
                <w:sz w:val="20"/>
                <w:lang w:val="bg-BG"/>
              </w:rPr>
            </w:pPr>
            <w:r w:rsidRPr="00AC1E1E">
              <w:rPr>
                <w:rFonts w:ascii="Verdana" w:hAnsi="Verdana"/>
                <w:color w:val="404040" w:themeColor="text1" w:themeTint="BF"/>
                <w:sz w:val="20"/>
                <w:lang w:val="bg-BG"/>
              </w:rPr>
              <w:t xml:space="preserve">Основни видове деформации (единични/мрежовидни пукнатини, слягания и др.): слягания и мрежови пукнатини </w:t>
            </w:r>
          </w:p>
          <w:p w:rsidR="00AC1E1E" w:rsidRPr="00AC1E1E" w:rsidRDefault="00AC1E1E" w:rsidP="00AC1E1E">
            <w:pPr>
              <w:ind w:left="106" w:right="182"/>
              <w:rPr>
                <w:rFonts w:ascii="Verdana" w:hAnsi="Verdana"/>
                <w:i/>
                <w:color w:val="404040" w:themeColor="text1" w:themeTint="BF"/>
                <w:sz w:val="20"/>
                <w:lang w:val="bg-BG"/>
              </w:rPr>
            </w:pPr>
          </w:p>
          <w:p w:rsidR="00AC1E1E" w:rsidRPr="00AC1E1E" w:rsidRDefault="00AC1E1E" w:rsidP="00AC1E1E">
            <w:pPr>
              <w:ind w:right="182"/>
              <w:rPr>
                <w:rFonts w:ascii="Verdana" w:hAnsi="Verdana"/>
                <w:color w:val="404040" w:themeColor="text1" w:themeTint="BF"/>
                <w:sz w:val="20"/>
                <w:lang w:val="bg-BG"/>
              </w:rPr>
            </w:pPr>
            <w:r w:rsidRPr="00AC1E1E">
              <w:rPr>
                <w:rFonts w:ascii="Verdana" w:hAnsi="Verdana"/>
                <w:i/>
                <w:color w:val="404040" w:themeColor="text1" w:themeTint="BF"/>
                <w:sz w:val="20"/>
                <w:lang w:val="bg-BG"/>
              </w:rPr>
              <w:t>Процентен дял от общинските пътища със сериозни деформации</w:t>
            </w:r>
            <w:r w:rsidRPr="00AC1E1E">
              <w:rPr>
                <w:rFonts w:ascii="Verdana" w:hAnsi="Verdana"/>
                <w:color w:val="404040" w:themeColor="text1" w:themeTint="BF"/>
                <w:sz w:val="20"/>
                <w:lang w:val="bg-BG"/>
              </w:rPr>
              <w:t>: 30%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6B4E8F">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6B4E8F" w:rsidRPr="006B4E8F" w:rsidRDefault="006B4E8F" w:rsidP="00E000DB">
            <w:pPr>
              <w:ind w:right="182"/>
              <w:rPr>
                <w:rFonts w:ascii="Verdana" w:hAnsi="Verdana"/>
                <w:color w:val="404040" w:themeColor="text1" w:themeTint="BF"/>
                <w:sz w:val="20"/>
                <w:lang w:val="bg-BG"/>
              </w:rPr>
            </w:pPr>
            <w:r w:rsidRPr="006B4E8F">
              <w:rPr>
                <w:rFonts w:ascii="Verdana" w:hAnsi="Verdana"/>
                <w:i/>
                <w:color w:val="404040" w:themeColor="text1" w:themeTint="BF"/>
                <w:sz w:val="20"/>
                <w:lang w:val="bg-BG"/>
              </w:rPr>
              <w:t xml:space="preserve">Общо състояние: </w:t>
            </w:r>
            <w:r w:rsidRPr="006B4E8F">
              <w:rPr>
                <w:rFonts w:ascii="Verdana" w:hAnsi="Verdana"/>
                <w:color w:val="404040" w:themeColor="text1" w:themeTint="BF"/>
                <w:sz w:val="20"/>
                <w:lang w:val="bg-BG"/>
              </w:rPr>
              <w:t>Задоволително</w:t>
            </w:r>
          </w:p>
          <w:p w:rsidR="006B4E8F" w:rsidRPr="006B4E8F" w:rsidRDefault="006B4E8F" w:rsidP="006B4E8F">
            <w:pPr>
              <w:ind w:left="56" w:right="182"/>
              <w:rPr>
                <w:rFonts w:ascii="Verdana" w:hAnsi="Verdana"/>
                <w:i/>
                <w:color w:val="404040" w:themeColor="text1" w:themeTint="BF"/>
                <w:sz w:val="20"/>
                <w:lang w:val="bg-BG"/>
              </w:rPr>
            </w:pPr>
          </w:p>
          <w:p w:rsidR="006B4E8F" w:rsidRPr="006B4E8F" w:rsidRDefault="006B4E8F" w:rsidP="00E000DB">
            <w:pPr>
              <w:ind w:right="182"/>
              <w:rPr>
                <w:rFonts w:ascii="Verdana" w:hAnsi="Verdana"/>
                <w:color w:val="404040" w:themeColor="text1" w:themeTint="BF"/>
                <w:sz w:val="20"/>
                <w:lang w:val="bg-BG"/>
              </w:rPr>
            </w:pPr>
            <w:r w:rsidRPr="006B4E8F">
              <w:rPr>
                <w:rFonts w:ascii="Verdana" w:hAnsi="Verdana"/>
                <w:i/>
                <w:color w:val="404040" w:themeColor="text1" w:themeTint="BF"/>
                <w:sz w:val="20"/>
                <w:lang w:val="bg-BG"/>
              </w:rPr>
              <w:t xml:space="preserve">Основни видове несъответствия: </w:t>
            </w:r>
            <w:r w:rsidRPr="006B4E8F">
              <w:rPr>
                <w:rFonts w:ascii="Verdana" w:hAnsi="Verdana"/>
                <w:color w:val="404040" w:themeColor="text1" w:themeTint="BF"/>
                <w:sz w:val="20"/>
                <w:lang w:val="bg-BG"/>
              </w:rPr>
              <w:t>липса на маркировка, стари знаци</w:t>
            </w:r>
          </w:p>
          <w:p w:rsidR="006B4E8F" w:rsidRPr="006B4E8F" w:rsidRDefault="006B4E8F" w:rsidP="006B4E8F">
            <w:pPr>
              <w:ind w:left="56" w:right="182"/>
              <w:rPr>
                <w:rFonts w:ascii="Verdana" w:hAnsi="Verdana"/>
                <w:i/>
                <w:color w:val="404040" w:themeColor="text1" w:themeTint="BF"/>
                <w:sz w:val="20"/>
                <w:lang w:val="bg-BG"/>
              </w:rPr>
            </w:pPr>
          </w:p>
          <w:p w:rsidR="006B4E8F" w:rsidRPr="006B4E8F" w:rsidRDefault="006B4E8F" w:rsidP="00E000DB">
            <w:pPr>
              <w:ind w:right="182"/>
              <w:rPr>
                <w:rFonts w:ascii="Verdana" w:hAnsi="Verdana"/>
                <w:color w:val="404040" w:themeColor="text1" w:themeTint="BF"/>
                <w:sz w:val="20"/>
                <w:lang w:val="bg-BG"/>
              </w:rPr>
            </w:pPr>
            <w:r w:rsidRPr="006B4E8F">
              <w:rPr>
                <w:rFonts w:ascii="Verdana" w:hAnsi="Verdana"/>
                <w:i/>
                <w:color w:val="404040" w:themeColor="text1" w:themeTint="BF"/>
                <w:sz w:val="20"/>
                <w:lang w:val="bg-BG"/>
              </w:rPr>
              <w:t xml:space="preserve">Процентен дял липсваща сигнализация и маркировка: </w:t>
            </w:r>
            <w:r w:rsidRPr="006B4E8F">
              <w:rPr>
                <w:rFonts w:ascii="Verdana" w:hAnsi="Verdana"/>
                <w:color w:val="404040" w:themeColor="text1" w:themeTint="BF"/>
                <w:sz w:val="20"/>
                <w:lang w:val="bg-BG"/>
              </w:rPr>
              <w:t>100% маркировка, 50% стари и липсващи знаци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DE6EDE">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DE6EDE" w:rsidRPr="009E28E9" w:rsidRDefault="00DE6EDE" w:rsidP="00DE6EDE">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Задоволително</w:t>
            </w:r>
          </w:p>
          <w:p w:rsidR="00DE6EDE" w:rsidRPr="009E28E9" w:rsidRDefault="00DE6EDE" w:rsidP="00DE6EDE">
            <w:pPr>
              <w:ind w:left="106" w:right="182"/>
              <w:rPr>
                <w:rFonts w:ascii="Verdana" w:hAnsi="Verdana"/>
                <w:color w:val="404040" w:themeColor="text1" w:themeTint="BF"/>
                <w:sz w:val="20"/>
                <w:lang w:val="bg-BG"/>
              </w:rPr>
            </w:pPr>
          </w:p>
          <w:p w:rsidR="00DE6EDE" w:rsidRPr="009E28E9" w:rsidRDefault="00DE6EDE" w:rsidP="00DE6EDE">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липса на маркировка, стари знаци</w:t>
            </w:r>
          </w:p>
          <w:p w:rsidR="00DE6EDE" w:rsidRPr="009E28E9" w:rsidRDefault="00DE6EDE" w:rsidP="00DE6EDE">
            <w:pPr>
              <w:ind w:left="106" w:right="182"/>
              <w:rPr>
                <w:rFonts w:ascii="Verdana" w:hAnsi="Verdana"/>
                <w:color w:val="404040" w:themeColor="text1" w:themeTint="BF"/>
                <w:sz w:val="20"/>
                <w:lang w:val="bg-BG"/>
              </w:rPr>
            </w:pPr>
          </w:p>
          <w:p w:rsidR="00DE6EDE" w:rsidRPr="009E28E9" w:rsidRDefault="00DE6EDE" w:rsidP="00DE6EDE">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70% маркировка, 20% знаци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683D62">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944836" w:rsidRPr="00944836" w:rsidRDefault="00944836" w:rsidP="00944836">
            <w:pPr>
              <w:ind w:left="106" w:right="182" w:hanging="106"/>
              <w:rPr>
                <w:rFonts w:ascii="Verdana" w:hAnsi="Verdana"/>
                <w:color w:val="404040" w:themeColor="text1" w:themeTint="BF"/>
                <w:sz w:val="20"/>
                <w:lang w:val="bg-BG"/>
              </w:rPr>
            </w:pPr>
            <w:r w:rsidRPr="00944836">
              <w:rPr>
                <w:rFonts w:ascii="Verdana" w:hAnsi="Verdana"/>
                <w:i/>
                <w:color w:val="404040" w:themeColor="text1" w:themeTint="BF"/>
                <w:sz w:val="20"/>
                <w:lang w:val="bg-BG"/>
              </w:rPr>
              <w:t xml:space="preserve">Общо състояние: </w:t>
            </w:r>
            <w:r w:rsidRPr="00944836">
              <w:rPr>
                <w:rFonts w:ascii="Verdana" w:hAnsi="Verdana"/>
                <w:color w:val="404040" w:themeColor="text1" w:themeTint="BF"/>
                <w:sz w:val="20"/>
                <w:lang w:val="bg-BG"/>
              </w:rPr>
              <w:t>добро</w:t>
            </w:r>
          </w:p>
          <w:p w:rsidR="00944836" w:rsidRPr="00944836" w:rsidRDefault="00944836" w:rsidP="00944836">
            <w:pPr>
              <w:ind w:left="106" w:right="182" w:hanging="106"/>
              <w:rPr>
                <w:rFonts w:ascii="Verdana" w:hAnsi="Verdana"/>
                <w:i/>
                <w:color w:val="404040" w:themeColor="text1" w:themeTint="BF"/>
                <w:sz w:val="20"/>
                <w:lang w:val="bg-BG"/>
              </w:rPr>
            </w:pPr>
          </w:p>
          <w:p w:rsidR="00944836" w:rsidRPr="00944836" w:rsidRDefault="00944836" w:rsidP="00944836">
            <w:pPr>
              <w:ind w:left="106" w:right="182" w:hanging="106"/>
              <w:rPr>
                <w:rFonts w:ascii="Verdana" w:hAnsi="Verdana"/>
                <w:i/>
                <w:color w:val="404040" w:themeColor="text1" w:themeTint="BF"/>
                <w:sz w:val="20"/>
                <w:lang w:val="bg-BG"/>
              </w:rPr>
            </w:pPr>
            <w:r w:rsidRPr="00944836">
              <w:rPr>
                <w:rFonts w:ascii="Verdana" w:hAnsi="Verdana"/>
                <w:i/>
                <w:color w:val="404040" w:themeColor="text1" w:themeTint="BF"/>
                <w:sz w:val="20"/>
                <w:lang w:val="bg-BG"/>
              </w:rPr>
              <w:t xml:space="preserve">Основни видове несъответствия: </w:t>
            </w:r>
            <w:r w:rsidRPr="00944836">
              <w:rPr>
                <w:rFonts w:ascii="Verdana" w:hAnsi="Verdana"/>
                <w:color w:val="404040" w:themeColor="text1" w:themeTint="BF"/>
                <w:sz w:val="20"/>
                <w:lang w:val="bg-BG"/>
              </w:rPr>
              <w:t>израснали дървета и храсти</w:t>
            </w:r>
          </w:p>
          <w:p w:rsidR="00944836" w:rsidRPr="00944836" w:rsidRDefault="00944836" w:rsidP="00944836">
            <w:pPr>
              <w:ind w:left="106" w:right="182" w:hanging="106"/>
              <w:rPr>
                <w:rFonts w:ascii="Verdana" w:hAnsi="Verdana"/>
                <w:i/>
                <w:color w:val="404040" w:themeColor="text1" w:themeTint="BF"/>
                <w:sz w:val="20"/>
                <w:lang w:val="bg-BG"/>
              </w:rPr>
            </w:pPr>
          </w:p>
          <w:p w:rsidR="00944836" w:rsidRPr="00944836" w:rsidRDefault="00944836" w:rsidP="00944836">
            <w:pPr>
              <w:ind w:left="106" w:right="182" w:hanging="106"/>
              <w:rPr>
                <w:rFonts w:ascii="Verdana" w:hAnsi="Verdana"/>
                <w:color w:val="404040" w:themeColor="text1" w:themeTint="BF"/>
                <w:sz w:val="20"/>
                <w:lang w:val="bg-BG"/>
              </w:rPr>
            </w:pPr>
            <w:r w:rsidRPr="00944836">
              <w:rPr>
                <w:rFonts w:ascii="Verdana" w:hAnsi="Verdana"/>
                <w:i/>
                <w:color w:val="404040" w:themeColor="text1" w:themeTint="BF"/>
                <w:sz w:val="20"/>
                <w:lang w:val="bg-BG"/>
              </w:rPr>
              <w:t xml:space="preserve">Процентен дял липсващи банкети: </w:t>
            </w:r>
            <w:r w:rsidRPr="00944836">
              <w:rPr>
                <w:rFonts w:ascii="Verdana" w:hAnsi="Verdana"/>
                <w:color w:val="404040" w:themeColor="text1" w:themeTint="BF"/>
                <w:sz w:val="20"/>
                <w:lang w:val="bg-BG"/>
              </w:rPr>
              <w:t>0%</w:t>
            </w:r>
          </w:p>
          <w:p w:rsidR="00944836" w:rsidRDefault="00944836" w:rsidP="003E43D0">
            <w:pPr>
              <w:ind w:left="106" w:right="182" w:hanging="106"/>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44836" w:rsidRPr="00944836" w:rsidRDefault="00944836" w:rsidP="00944836">
            <w:pPr>
              <w:ind w:left="106" w:right="182" w:hanging="106"/>
              <w:rPr>
                <w:rFonts w:ascii="Verdana" w:hAnsi="Verdana"/>
                <w:i/>
                <w:color w:val="404040" w:themeColor="text1" w:themeTint="BF"/>
                <w:sz w:val="20"/>
                <w:lang w:val="bg-BG"/>
              </w:rPr>
            </w:pPr>
            <w:r w:rsidRPr="00944836">
              <w:rPr>
                <w:rFonts w:ascii="Verdana" w:hAnsi="Verdana"/>
                <w:i/>
                <w:color w:val="404040" w:themeColor="text1" w:themeTint="BF"/>
                <w:sz w:val="20"/>
                <w:lang w:val="bg-BG"/>
              </w:rPr>
              <w:t xml:space="preserve">Общо състояние: </w:t>
            </w:r>
            <w:r w:rsidRPr="00944836">
              <w:rPr>
                <w:rFonts w:ascii="Verdana" w:hAnsi="Verdana"/>
                <w:color w:val="404040" w:themeColor="text1" w:themeTint="BF"/>
                <w:sz w:val="20"/>
                <w:lang w:val="bg-BG"/>
              </w:rPr>
              <w:t xml:space="preserve">задоволително </w:t>
            </w:r>
          </w:p>
          <w:p w:rsidR="00944836" w:rsidRPr="00944836" w:rsidRDefault="00944836" w:rsidP="00944836">
            <w:pPr>
              <w:ind w:left="106" w:right="182" w:hanging="106"/>
              <w:rPr>
                <w:rFonts w:ascii="Verdana" w:hAnsi="Verdana"/>
                <w:i/>
                <w:color w:val="404040" w:themeColor="text1" w:themeTint="BF"/>
                <w:sz w:val="20"/>
                <w:lang w:val="bg-BG"/>
              </w:rPr>
            </w:pPr>
          </w:p>
          <w:p w:rsidR="00944836" w:rsidRDefault="00944836" w:rsidP="00944836">
            <w:pPr>
              <w:ind w:right="182"/>
              <w:rPr>
                <w:rFonts w:ascii="Verdana" w:hAnsi="Verdana"/>
                <w:color w:val="404040" w:themeColor="text1" w:themeTint="BF"/>
                <w:sz w:val="20"/>
                <w:lang w:val="bg-BG"/>
              </w:rPr>
            </w:pPr>
            <w:r w:rsidRPr="00944836">
              <w:rPr>
                <w:rFonts w:ascii="Verdana" w:hAnsi="Verdana"/>
                <w:i/>
                <w:color w:val="404040" w:themeColor="text1" w:themeTint="BF"/>
                <w:sz w:val="20"/>
                <w:lang w:val="bg-BG"/>
              </w:rPr>
              <w:t xml:space="preserve">Основни видове несъответствия: </w:t>
            </w:r>
            <w:r w:rsidRPr="00944836">
              <w:rPr>
                <w:rFonts w:ascii="Verdana" w:hAnsi="Verdana"/>
                <w:color w:val="404040" w:themeColor="text1" w:themeTint="BF"/>
                <w:sz w:val="20"/>
                <w:lang w:val="bg-BG"/>
              </w:rPr>
              <w:t>недостатъчна ширина, затруднена прох</w:t>
            </w:r>
            <w:r>
              <w:rPr>
                <w:rFonts w:ascii="Verdana" w:hAnsi="Verdana"/>
                <w:color w:val="404040" w:themeColor="text1" w:themeTint="BF"/>
                <w:sz w:val="20"/>
                <w:lang w:val="bg-BG"/>
              </w:rPr>
              <w:t xml:space="preserve">одимост поради </w:t>
            </w:r>
            <w:r w:rsidRPr="00944836">
              <w:rPr>
                <w:rFonts w:ascii="Verdana" w:hAnsi="Verdana"/>
                <w:color w:val="404040" w:themeColor="text1" w:themeTint="BF"/>
                <w:sz w:val="20"/>
                <w:lang w:val="bg-BG"/>
              </w:rPr>
              <w:t>израснали дървета и храсти</w:t>
            </w:r>
          </w:p>
          <w:p w:rsidR="00944836" w:rsidRPr="00944836" w:rsidRDefault="00944836" w:rsidP="00944836">
            <w:pPr>
              <w:ind w:right="182"/>
              <w:rPr>
                <w:rFonts w:ascii="Verdana" w:hAnsi="Verdana"/>
                <w:color w:val="404040" w:themeColor="text1" w:themeTint="BF"/>
                <w:sz w:val="20"/>
                <w:lang w:val="bg-BG"/>
              </w:rPr>
            </w:pPr>
          </w:p>
          <w:p w:rsidR="00944836" w:rsidRPr="00944836" w:rsidRDefault="00944836" w:rsidP="00944836">
            <w:pPr>
              <w:ind w:left="106" w:right="182" w:hanging="106"/>
              <w:rPr>
                <w:rFonts w:ascii="Verdana" w:hAnsi="Verdana"/>
                <w:color w:val="404040" w:themeColor="text1" w:themeTint="BF"/>
                <w:sz w:val="20"/>
                <w:lang w:val="bg-BG"/>
              </w:rPr>
            </w:pPr>
            <w:r w:rsidRPr="00944836">
              <w:rPr>
                <w:rFonts w:ascii="Verdana" w:hAnsi="Verdana"/>
                <w:i/>
                <w:color w:val="404040" w:themeColor="text1" w:themeTint="BF"/>
                <w:sz w:val="20"/>
                <w:lang w:val="bg-BG"/>
              </w:rPr>
              <w:t xml:space="preserve">Процентен дял липсващи банкети: </w:t>
            </w:r>
            <w:r w:rsidRPr="00944836">
              <w:rPr>
                <w:rFonts w:ascii="Verdana" w:hAnsi="Verdana"/>
                <w:color w:val="404040" w:themeColor="text1" w:themeTint="BF"/>
                <w:sz w:val="20"/>
                <w:lang w:val="bg-BG"/>
              </w:rPr>
              <w:t>20%</w:t>
            </w:r>
          </w:p>
          <w:p w:rsidR="009940EA" w:rsidRPr="005A7F19" w:rsidRDefault="009940EA"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A96674">
              <w:rPr>
                <w:rFonts w:ascii="Verdana" w:hAnsi="Verdana"/>
                <w:color w:val="404040" w:themeColor="text1" w:themeTint="BF"/>
                <w:sz w:val="20"/>
                <w:lang w:val="bg-BG"/>
              </w:rPr>
              <w:t>няма</w:t>
            </w:r>
            <w:r w:rsidR="00624D06">
              <w:rPr>
                <w:rFonts w:ascii="Verdana" w:hAnsi="Verdana"/>
                <w:color w:val="404040" w:themeColor="text1" w:themeTint="BF"/>
                <w:sz w:val="20"/>
                <w:lang w:val="bg-BG"/>
              </w:rPr>
              <w:t xml:space="preserve">    </w:t>
            </w:r>
          </w:p>
          <w:p w:rsidR="0063466B" w:rsidRPr="005A7F19" w:rsidRDefault="0063466B"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A96674">
              <w:rPr>
                <w:rFonts w:ascii="Verdana" w:hAnsi="Verdana"/>
                <w:color w:val="404040" w:themeColor="text1" w:themeTint="BF"/>
                <w:sz w:val="20"/>
                <w:lang w:val="bg-BG"/>
              </w:rPr>
              <w:t>няма</w:t>
            </w:r>
            <w:r w:rsidR="00235BF3">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860A0A">
              <w:rPr>
                <w:rFonts w:ascii="Verdana" w:hAnsi="Verdana"/>
                <w:color w:val="404040" w:themeColor="text1" w:themeTint="BF"/>
                <w:sz w:val="20"/>
                <w:lang w:val="bg-BG"/>
              </w:rPr>
              <w:t>10</w:t>
            </w:r>
            <w:r w:rsidR="00860A0A">
              <w:rPr>
                <w:rFonts w:ascii="Verdana" w:hAnsi="Verdana"/>
                <w:color w:val="404040" w:themeColor="text1" w:themeTint="BF"/>
                <w:sz w:val="20"/>
              </w:rPr>
              <w:t>0</w:t>
            </w:r>
            <w:r w:rsidR="00860A0A">
              <w:rPr>
                <w:rFonts w:ascii="Verdana" w:hAnsi="Verdana"/>
                <w:color w:val="404040" w:themeColor="text1" w:themeTint="BF"/>
                <w:sz w:val="20"/>
                <w:lang w:val="bg-BG"/>
              </w:rPr>
              <w:t>%</w:t>
            </w:r>
          </w:p>
          <w:p w:rsidR="00860A0A" w:rsidRPr="005A7F19" w:rsidRDefault="00860A0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043EF2" w:rsidRPr="009E28E9" w:rsidRDefault="00043EF2" w:rsidP="00043EF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Добро</w:t>
            </w:r>
          </w:p>
          <w:p w:rsidR="00043EF2" w:rsidRPr="009E28E9" w:rsidRDefault="00043EF2" w:rsidP="00043EF2">
            <w:pPr>
              <w:ind w:left="106" w:right="182"/>
              <w:rPr>
                <w:rFonts w:ascii="Verdana" w:hAnsi="Verdana"/>
                <w:color w:val="404040" w:themeColor="text1" w:themeTint="BF"/>
                <w:sz w:val="20"/>
                <w:lang w:val="bg-BG"/>
              </w:rPr>
            </w:pPr>
          </w:p>
          <w:p w:rsidR="00043EF2" w:rsidRPr="009E28E9" w:rsidRDefault="00043EF2" w:rsidP="00043EF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 xml:space="preserve">скъсани и липсващи </w:t>
            </w:r>
            <w:proofErr w:type="spellStart"/>
            <w:r>
              <w:rPr>
                <w:rFonts w:ascii="Verdana" w:hAnsi="Verdana"/>
                <w:color w:val="404040" w:themeColor="text1" w:themeTint="BF"/>
                <w:sz w:val="20"/>
                <w:lang w:val="bg-BG"/>
              </w:rPr>
              <w:t>мантинели</w:t>
            </w:r>
            <w:proofErr w:type="spellEnd"/>
            <w:r>
              <w:rPr>
                <w:rFonts w:ascii="Verdana" w:hAnsi="Verdana"/>
                <w:color w:val="404040" w:themeColor="text1" w:themeTint="BF"/>
                <w:sz w:val="20"/>
                <w:lang w:val="bg-BG"/>
              </w:rPr>
              <w:t xml:space="preserve"> </w:t>
            </w:r>
          </w:p>
          <w:p w:rsidR="00043EF2" w:rsidRPr="009E28E9" w:rsidRDefault="00043EF2" w:rsidP="00043EF2">
            <w:pPr>
              <w:ind w:left="106" w:right="182"/>
              <w:rPr>
                <w:rFonts w:ascii="Verdana" w:hAnsi="Verdana"/>
                <w:color w:val="404040" w:themeColor="text1" w:themeTint="BF"/>
                <w:sz w:val="20"/>
                <w:lang w:val="bg-BG"/>
              </w:rPr>
            </w:pPr>
          </w:p>
          <w:p w:rsidR="00043EF2" w:rsidRPr="009E28E9" w:rsidRDefault="00043EF2" w:rsidP="00043EF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липсващи ограничителни системи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10%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471208" w:rsidRDefault="00471208" w:rsidP="00471208">
            <w:pPr>
              <w:ind w:right="-569"/>
              <w:jc w:val="both"/>
              <w:rPr>
                <w:rFonts w:ascii="Verdana" w:hAnsi="Verdana"/>
                <w:color w:val="404040" w:themeColor="text1" w:themeTint="BF"/>
                <w:sz w:val="20"/>
                <w:lang w:val="bg-BG"/>
              </w:rPr>
            </w:pPr>
            <w:r>
              <w:rPr>
                <w:rFonts w:ascii="Verdana" w:hAnsi="Verdana"/>
                <w:color w:val="404040" w:themeColor="text1" w:themeTint="BF"/>
                <w:sz w:val="20"/>
                <w:lang w:val="bg-BG"/>
              </w:rPr>
              <w:t>Кръстовищата на територията на общината са сигнализирани с пътни знаци и са осветени.</w:t>
            </w:r>
          </w:p>
          <w:p w:rsidR="00471208" w:rsidRDefault="00471208" w:rsidP="00471208">
            <w:pPr>
              <w:ind w:right="-569"/>
              <w:jc w:val="both"/>
              <w:rPr>
                <w:rFonts w:ascii="Verdana" w:hAnsi="Verdana"/>
                <w:color w:val="404040" w:themeColor="text1" w:themeTint="BF"/>
                <w:sz w:val="20"/>
                <w:lang w:val="bg-BG"/>
              </w:rPr>
            </w:pPr>
            <w:r>
              <w:rPr>
                <w:rFonts w:ascii="Verdana" w:hAnsi="Verdana"/>
                <w:color w:val="404040" w:themeColor="text1" w:themeTint="BF"/>
                <w:sz w:val="20"/>
                <w:lang w:val="bg-BG"/>
              </w:rPr>
              <w:t xml:space="preserve">Предприети са мерки за ограничаване на скоростта в райони с опасни участъци и конфликтни </w:t>
            </w:r>
          </w:p>
          <w:p w:rsidR="00471208" w:rsidRDefault="00471208" w:rsidP="00471208">
            <w:pPr>
              <w:ind w:right="-569"/>
              <w:jc w:val="both"/>
              <w:rPr>
                <w:rFonts w:ascii="Verdana" w:hAnsi="Verdana"/>
                <w:color w:val="404040" w:themeColor="text1" w:themeTint="BF"/>
                <w:sz w:val="20"/>
                <w:lang w:val="bg-BG"/>
              </w:rPr>
            </w:pPr>
            <w:r>
              <w:rPr>
                <w:rFonts w:ascii="Verdana" w:hAnsi="Verdana"/>
                <w:color w:val="404040" w:themeColor="text1" w:themeTint="BF"/>
                <w:sz w:val="20"/>
                <w:lang w:val="bg-BG"/>
              </w:rPr>
              <w:t>кръстовища, като са подменени старите пътни знаци и са поставени нови.</w:t>
            </w:r>
          </w:p>
          <w:p w:rsidR="00471208" w:rsidRDefault="00471208" w:rsidP="00471208">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Кръстовищата и спирките на градския транспорт се поддържат в добро състояние.</w:t>
            </w:r>
          </w:p>
          <w:p w:rsidR="00471208" w:rsidRDefault="00471208" w:rsidP="00471208">
            <w:pPr>
              <w:ind w:left="34" w:right="182"/>
              <w:rPr>
                <w:rFonts w:ascii="Verdana" w:hAnsi="Verdana"/>
                <w:color w:val="404040" w:themeColor="text1" w:themeTint="BF"/>
                <w:sz w:val="20"/>
              </w:rPr>
            </w:pPr>
            <w:r>
              <w:rPr>
                <w:rFonts w:ascii="Verdana" w:hAnsi="Verdana"/>
                <w:color w:val="404040" w:themeColor="text1" w:themeTint="BF"/>
                <w:sz w:val="20"/>
                <w:lang w:val="bg-BG"/>
              </w:rPr>
              <w:t xml:space="preserve">Има изградени пешеходни пътеки, чиято маркировка се подновява </w:t>
            </w:r>
            <w:r w:rsidR="00076093">
              <w:rPr>
                <w:rFonts w:ascii="Verdana" w:hAnsi="Verdana"/>
                <w:color w:val="404040" w:themeColor="text1" w:themeTint="BF"/>
                <w:sz w:val="20"/>
                <w:lang w:val="bg-BG"/>
              </w:rPr>
              <w:t>два пъти годишно. В</w:t>
            </w:r>
            <w:r>
              <w:rPr>
                <w:rFonts w:ascii="Verdana" w:hAnsi="Verdana"/>
                <w:color w:val="404040" w:themeColor="text1" w:themeTint="BF"/>
                <w:sz w:val="20"/>
                <w:lang w:val="bg-BG"/>
              </w:rPr>
              <w:t xml:space="preserve"> района на пешеходните пътеки са поставени необходимите пътни знаци, поставено е и</w:t>
            </w:r>
            <w:r w:rsidR="00076093">
              <w:rPr>
                <w:rFonts w:ascii="Verdana" w:hAnsi="Verdana"/>
                <w:color w:val="404040" w:themeColor="text1" w:themeTint="BF"/>
                <w:sz w:val="20"/>
                <w:lang w:val="bg-BG"/>
              </w:rPr>
              <w:t xml:space="preserve"> допълнително улично осветление, </w:t>
            </w:r>
            <w:r>
              <w:rPr>
                <w:rFonts w:ascii="Verdana" w:hAnsi="Verdana"/>
                <w:color w:val="404040" w:themeColor="text1" w:themeTint="BF"/>
                <w:sz w:val="20"/>
                <w:lang w:val="bg-BG"/>
              </w:rPr>
              <w:t>за да се осигури по-добра видимост в тъмната част на денонощието.</w:t>
            </w:r>
            <w:r>
              <w:rPr>
                <w:rFonts w:ascii="Verdana" w:hAnsi="Verdana"/>
                <w:color w:val="404040" w:themeColor="text1" w:themeTint="BF"/>
                <w:sz w:val="20"/>
              </w:rPr>
              <w:t xml:space="preserve"> </w:t>
            </w:r>
          </w:p>
          <w:p w:rsidR="00471208" w:rsidRPr="003B53E5" w:rsidRDefault="00471208" w:rsidP="00471208">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В общината няма подлези, надлези и светофарни уредби.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5D7272" w:rsidRPr="003B53E5" w:rsidRDefault="005D7272" w:rsidP="005D7272">
            <w:pPr>
              <w:ind w:left="34" w:right="182"/>
              <w:rPr>
                <w:rFonts w:ascii="Verdana" w:hAnsi="Verdana"/>
                <w:color w:val="404040" w:themeColor="text1" w:themeTint="BF"/>
                <w:sz w:val="20"/>
                <w:lang w:val="bg-BG"/>
              </w:rPr>
            </w:pPr>
            <w:r>
              <w:rPr>
                <w:rFonts w:ascii="Verdana" w:hAnsi="Verdana"/>
                <w:color w:val="404040" w:themeColor="text1" w:themeTint="BF"/>
                <w:sz w:val="20"/>
                <w:lang w:val="bg-BG"/>
              </w:rPr>
              <w:t xml:space="preserve">На територията на общината няма изградени </w:t>
            </w:r>
            <w:proofErr w:type="spellStart"/>
            <w:r>
              <w:rPr>
                <w:rFonts w:ascii="Verdana" w:hAnsi="Verdana"/>
                <w:color w:val="404040" w:themeColor="text1" w:themeTint="BF"/>
                <w:sz w:val="20"/>
                <w:lang w:val="bg-BG"/>
              </w:rPr>
              <w:t>велоалеи</w:t>
            </w:r>
            <w:proofErr w:type="spellEnd"/>
            <w:r>
              <w:rPr>
                <w:rFonts w:ascii="Verdana" w:hAnsi="Verdana"/>
                <w:color w:val="404040" w:themeColor="text1" w:themeTint="BF"/>
                <w:sz w:val="20"/>
                <w:lang w:val="bg-BG"/>
              </w:rPr>
              <w:t>.</w:t>
            </w:r>
          </w:p>
          <w:p w:rsidR="005D7272" w:rsidRPr="009E28E9" w:rsidRDefault="005D7272" w:rsidP="005D7272">
            <w:pPr>
              <w:ind w:left="34"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665A7C" w:rsidRPr="00665A7C" w:rsidRDefault="00665A7C" w:rsidP="00665A7C">
            <w:pPr>
              <w:ind w:left="34" w:right="182"/>
              <w:rPr>
                <w:rFonts w:ascii="Verdana" w:hAnsi="Verdana"/>
                <w:color w:val="404040" w:themeColor="text1" w:themeTint="BF"/>
                <w:sz w:val="20"/>
                <w:lang w:val="bg-BG"/>
              </w:rPr>
            </w:pPr>
            <w:r w:rsidRPr="00665A7C">
              <w:rPr>
                <w:rFonts w:ascii="Verdana" w:hAnsi="Verdana"/>
                <w:color w:val="404040" w:themeColor="text1" w:themeTint="BF"/>
                <w:sz w:val="20"/>
                <w:lang w:val="bg-BG"/>
              </w:rPr>
              <w:t xml:space="preserve">На територията на общината има 3 училища, 3 детски градини и един филиал на ДГ в с. Дондуково. </w:t>
            </w:r>
          </w:p>
          <w:p w:rsidR="00665A7C" w:rsidRPr="00665A7C" w:rsidRDefault="00665A7C" w:rsidP="00665A7C">
            <w:pPr>
              <w:ind w:left="34" w:right="182"/>
              <w:rPr>
                <w:rFonts w:ascii="Verdana" w:hAnsi="Verdana"/>
                <w:color w:val="404040" w:themeColor="text1" w:themeTint="BF"/>
                <w:sz w:val="20"/>
              </w:rPr>
            </w:pPr>
            <w:r w:rsidRPr="00665A7C">
              <w:rPr>
                <w:rFonts w:ascii="Verdana" w:hAnsi="Verdana"/>
                <w:color w:val="404040" w:themeColor="text1" w:themeTint="BF"/>
                <w:sz w:val="20"/>
                <w:lang w:val="bg-BG"/>
              </w:rPr>
              <w:t>Инфраструктурата около учебните заведения се поддържа в добро състояние</w:t>
            </w:r>
            <w:r w:rsidRPr="00665A7C">
              <w:rPr>
                <w:rFonts w:ascii="Verdana" w:hAnsi="Verdana"/>
                <w:color w:val="404040" w:themeColor="text1" w:themeTint="BF"/>
                <w:sz w:val="20"/>
              </w:rPr>
              <w:t xml:space="preserve">. </w:t>
            </w:r>
          </w:p>
          <w:p w:rsidR="00665A7C" w:rsidRPr="00665A7C" w:rsidRDefault="00665A7C" w:rsidP="00665A7C">
            <w:pPr>
              <w:ind w:left="34" w:right="182"/>
              <w:rPr>
                <w:rFonts w:ascii="Verdana" w:hAnsi="Verdana"/>
                <w:color w:val="404040" w:themeColor="text1" w:themeTint="BF"/>
                <w:sz w:val="20"/>
                <w:lang w:val="bg-BG"/>
              </w:rPr>
            </w:pPr>
            <w:r w:rsidRPr="00665A7C">
              <w:rPr>
                <w:rFonts w:ascii="Verdana" w:hAnsi="Verdana"/>
                <w:color w:val="404040" w:themeColor="text1" w:themeTint="BF"/>
                <w:sz w:val="20"/>
                <w:szCs w:val="20"/>
              </w:rPr>
              <w:t xml:space="preserve">В </w:t>
            </w:r>
            <w:r w:rsidRPr="00665A7C">
              <w:rPr>
                <w:rFonts w:ascii="Verdana" w:hAnsi="Verdana"/>
                <w:color w:val="404040" w:themeColor="text1" w:themeTint="BF"/>
                <w:sz w:val="20"/>
                <w:szCs w:val="20"/>
                <w:lang w:val="bg-BG"/>
              </w:rPr>
              <w:t xml:space="preserve">района на трите училища и трите детски градини има поставени пътни знаци от група </w:t>
            </w:r>
            <w:r w:rsidRPr="00665A7C">
              <w:rPr>
                <w:rFonts w:ascii="Verdana" w:hAnsi="Verdana"/>
                <w:color w:val="404040" w:themeColor="text1" w:themeTint="BF"/>
                <w:sz w:val="20"/>
                <w:szCs w:val="20"/>
              </w:rPr>
              <w:t>А-А18 и 19</w:t>
            </w:r>
            <w:r w:rsidRPr="00665A7C">
              <w:rPr>
                <w:rFonts w:ascii="Verdana" w:hAnsi="Verdana"/>
                <w:color w:val="404040" w:themeColor="text1" w:themeTint="BF"/>
                <w:sz w:val="20"/>
                <w:szCs w:val="20"/>
                <w:lang w:val="bg-BG"/>
              </w:rPr>
              <w:t xml:space="preserve"> и В 26.</w:t>
            </w:r>
            <w:r w:rsidRPr="00665A7C">
              <w:rPr>
                <w:rFonts w:ascii="Verdana" w:hAnsi="Verdana"/>
                <w:color w:val="404040" w:themeColor="text1" w:themeTint="BF"/>
                <w:sz w:val="20"/>
                <w:lang w:val="bg-BG"/>
              </w:rPr>
              <w:t xml:space="preserve"> </w:t>
            </w:r>
          </w:p>
          <w:p w:rsidR="00665A7C" w:rsidRPr="00665A7C" w:rsidRDefault="00665A7C" w:rsidP="00665A7C">
            <w:pPr>
              <w:ind w:left="34" w:right="182"/>
              <w:rPr>
                <w:rFonts w:ascii="Verdana" w:hAnsi="Verdana"/>
                <w:color w:val="404040" w:themeColor="text1" w:themeTint="BF"/>
                <w:sz w:val="20"/>
                <w:lang w:val="bg-BG"/>
              </w:rPr>
            </w:pPr>
            <w:r w:rsidRPr="00665A7C">
              <w:rPr>
                <w:rFonts w:ascii="Verdana" w:hAnsi="Verdana"/>
                <w:color w:val="404040" w:themeColor="text1" w:themeTint="BF"/>
                <w:sz w:val="20"/>
                <w:lang w:val="bg-BG"/>
              </w:rPr>
              <w:t>Ограничението на скоростта в районна на учебните заведения е 40км. Знаците за ограничаване на скоростта</w:t>
            </w:r>
            <w:r>
              <w:rPr>
                <w:rFonts w:ascii="Verdana" w:hAnsi="Verdana"/>
                <w:color w:val="404040" w:themeColor="text1" w:themeTint="BF"/>
                <w:sz w:val="20"/>
                <w:lang w:val="bg-BG"/>
              </w:rPr>
              <w:t xml:space="preserve"> са сменени – поставени са нови, </w:t>
            </w:r>
            <w:r w:rsidRPr="00665A7C">
              <w:rPr>
                <w:rFonts w:ascii="Verdana" w:hAnsi="Verdana"/>
                <w:color w:val="404040" w:themeColor="text1" w:themeTint="BF"/>
                <w:sz w:val="20"/>
                <w:lang w:val="bg-BG"/>
              </w:rPr>
              <w:t xml:space="preserve">отговарящи на изискванията. </w:t>
            </w:r>
          </w:p>
          <w:p w:rsidR="00665A7C" w:rsidRPr="00665A7C" w:rsidRDefault="00665A7C" w:rsidP="00665A7C">
            <w:pPr>
              <w:ind w:left="34" w:right="182"/>
              <w:rPr>
                <w:rFonts w:ascii="Verdana" w:hAnsi="Verdana"/>
                <w:color w:val="404040" w:themeColor="text1" w:themeTint="BF"/>
                <w:sz w:val="20"/>
                <w:lang w:val="bg-BG"/>
              </w:rPr>
            </w:pPr>
            <w:r w:rsidRPr="00665A7C">
              <w:rPr>
                <w:rFonts w:ascii="Verdana" w:hAnsi="Verdana"/>
                <w:color w:val="404040" w:themeColor="text1" w:themeTint="BF"/>
                <w:sz w:val="20"/>
                <w:lang w:val="bg-BG"/>
              </w:rPr>
              <w:t>Пешеходни пътеки има около всички учебни заведения, обозначени са с пътни знаци и се освежават два пъти в годината през месец</w:t>
            </w:r>
            <w:r>
              <w:rPr>
                <w:rFonts w:ascii="Verdana" w:hAnsi="Verdana"/>
                <w:color w:val="404040" w:themeColor="text1" w:themeTint="BF"/>
                <w:sz w:val="20"/>
                <w:lang w:val="bg-BG"/>
              </w:rPr>
              <w:t xml:space="preserve"> септември </w:t>
            </w:r>
            <w:r w:rsidRPr="00665A7C">
              <w:rPr>
                <w:rFonts w:ascii="Verdana" w:hAnsi="Verdana"/>
                <w:color w:val="404040" w:themeColor="text1" w:themeTint="BF"/>
                <w:sz w:val="20"/>
                <w:lang w:val="bg-BG"/>
              </w:rPr>
              <w:t xml:space="preserve">и началото на месец април. </w:t>
            </w:r>
          </w:p>
          <w:p w:rsidR="00665A7C" w:rsidRPr="00665A7C" w:rsidRDefault="00665A7C" w:rsidP="00665A7C">
            <w:pPr>
              <w:ind w:left="34" w:right="182"/>
              <w:rPr>
                <w:rFonts w:ascii="Verdana" w:hAnsi="Verdana"/>
                <w:color w:val="404040" w:themeColor="text1" w:themeTint="BF"/>
                <w:sz w:val="20"/>
                <w:lang w:val="bg-BG"/>
              </w:rPr>
            </w:pPr>
            <w:r w:rsidRPr="00665A7C">
              <w:rPr>
                <w:rFonts w:ascii="Verdana" w:hAnsi="Verdana"/>
                <w:color w:val="404040" w:themeColor="text1" w:themeTint="BF"/>
                <w:sz w:val="20"/>
                <w:lang w:val="bg-BG"/>
              </w:rPr>
              <w:t>Пред входа на училището и детската градина в село Василовци са монтирани предпазни огради поради натовареността на пътя.</w:t>
            </w:r>
          </w:p>
          <w:p w:rsidR="00665A7C" w:rsidRPr="00665A7C" w:rsidRDefault="00665A7C" w:rsidP="00665A7C">
            <w:pPr>
              <w:spacing w:line="259" w:lineRule="auto"/>
              <w:ind w:right="182"/>
              <w:rPr>
                <w:rFonts w:ascii="Verdana" w:hAnsi="Verdana"/>
                <w:color w:val="404040" w:themeColor="text1" w:themeTint="BF"/>
                <w:sz w:val="20"/>
                <w:lang w:val="bg-BG"/>
              </w:rPr>
            </w:pPr>
            <w:r w:rsidRPr="00665A7C">
              <w:rPr>
                <w:rFonts w:ascii="Verdana" w:hAnsi="Verdana"/>
                <w:color w:val="404040" w:themeColor="text1" w:themeTint="BF"/>
                <w:sz w:val="20"/>
                <w:lang w:val="bg-BG"/>
              </w:rPr>
              <w:t>Около учебните заведения е осветено.</w:t>
            </w:r>
          </w:p>
          <w:p w:rsidR="00665A7C" w:rsidRPr="00665A7C" w:rsidRDefault="00665A7C" w:rsidP="00665A7C">
            <w:pPr>
              <w:spacing w:line="259" w:lineRule="auto"/>
              <w:ind w:right="182"/>
              <w:rPr>
                <w:rFonts w:ascii="Verdana" w:hAnsi="Verdana"/>
                <w:color w:val="404040" w:themeColor="text1" w:themeTint="BF"/>
                <w:sz w:val="20"/>
                <w:lang w:val="bg-BG"/>
              </w:rPr>
            </w:pPr>
            <w:r w:rsidRPr="00665A7C">
              <w:rPr>
                <w:rFonts w:ascii="Verdana" w:hAnsi="Verdana"/>
                <w:color w:val="404040" w:themeColor="text1" w:themeTint="BF"/>
                <w:sz w:val="20"/>
                <w:lang w:val="bg-BG"/>
              </w:rPr>
              <w:t xml:space="preserve">Паркирането в района на учебните заведения е забранено или е регламентирано с пътни знаци. </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D4718F" w:rsidRPr="00C051EC" w:rsidRDefault="00D4718F" w:rsidP="00D4718F">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В общината няма автогара. Ж</w:t>
            </w:r>
            <w:r w:rsidR="0063466B">
              <w:rPr>
                <w:rFonts w:ascii="Verdana" w:hAnsi="Verdana"/>
                <w:color w:val="404040" w:themeColor="text1" w:themeTint="BF"/>
                <w:sz w:val="20"/>
                <w:lang w:val="bg-BG"/>
              </w:rPr>
              <w:t>п</w:t>
            </w:r>
            <w:r>
              <w:rPr>
                <w:rFonts w:ascii="Verdana" w:hAnsi="Verdana"/>
                <w:color w:val="404040" w:themeColor="text1" w:themeTint="BF"/>
                <w:sz w:val="20"/>
                <w:lang w:val="bg-BG"/>
              </w:rPr>
              <w:t xml:space="preserve"> гарите и жп спирките и подходите към тях се подържат в добро състояние. Всички </w:t>
            </w:r>
            <w:proofErr w:type="spellStart"/>
            <w:r>
              <w:rPr>
                <w:rFonts w:ascii="Verdana" w:hAnsi="Verdana"/>
                <w:color w:val="404040" w:themeColor="text1" w:themeTint="BF"/>
                <w:sz w:val="20"/>
                <w:lang w:val="bg-BG"/>
              </w:rPr>
              <w:t>ж</w:t>
            </w:r>
            <w:r w:rsidR="00D526AE">
              <w:rPr>
                <w:rFonts w:ascii="Verdana" w:hAnsi="Verdana"/>
                <w:color w:val="404040" w:themeColor="text1" w:themeTint="BF"/>
                <w:sz w:val="20"/>
                <w:lang w:val="bg-BG"/>
              </w:rPr>
              <w:t>.</w:t>
            </w:r>
            <w:r>
              <w:rPr>
                <w:rFonts w:ascii="Verdana" w:hAnsi="Verdana"/>
                <w:color w:val="404040" w:themeColor="text1" w:themeTint="BF"/>
                <w:sz w:val="20"/>
                <w:lang w:val="bg-BG"/>
              </w:rPr>
              <w:t>п</w:t>
            </w:r>
            <w:proofErr w:type="spellEnd"/>
            <w:r>
              <w:rPr>
                <w:rFonts w:ascii="Verdana" w:hAnsi="Verdana"/>
                <w:color w:val="404040" w:themeColor="text1" w:themeTint="BF"/>
                <w:sz w:val="20"/>
                <w:lang w:val="bg-BG"/>
              </w:rPr>
              <w:t>.</w:t>
            </w:r>
            <w:r w:rsidR="00D526AE">
              <w:rPr>
                <w:rFonts w:ascii="Verdana" w:hAnsi="Verdana"/>
                <w:color w:val="404040" w:themeColor="text1" w:themeTint="BF"/>
                <w:sz w:val="20"/>
                <w:lang w:val="bg-BG"/>
              </w:rPr>
              <w:t xml:space="preserve"> прелези, </w:t>
            </w:r>
            <w:r>
              <w:rPr>
                <w:rFonts w:ascii="Verdana" w:hAnsi="Verdana"/>
                <w:color w:val="404040" w:themeColor="text1" w:themeTint="BF"/>
                <w:sz w:val="20"/>
                <w:lang w:val="bg-BG"/>
              </w:rPr>
              <w:t>собственост на общината</w:t>
            </w:r>
            <w:r w:rsidR="00D526AE">
              <w:rPr>
                <w:rFonts w:ascii="Verdana" w:hAnsi="Verdana"/>
                <w:color w:val="404040" w:themeColor="text1" w:themeTint="BF"/>
                <w:sz w:val="20"/>
                <w:lang w:val="bg-BG"/>
              </w:rPr>
              <w:t>,</w:t>
            </w:r>
            <w:r>
              <w:rPr>
                <w:rFonts w:ascii="Verdana" w:hAnsi="Verdana"/>
                <w:color w:val="404040" w:themeColor="text1" w:themeTint="BF"/>
                <w:sz w:val="20"/>
                <w:lang w:val="bg-BG"/>
              </w:rPr>
              <w:t xml:space="preserve"> са с подменени знаци от група А. </w:t>
            </w:r>
          </w:p>
          <w:p w:rsidR="00D4718F" w:rsidRPr="009E28E9" w:rsidRDefault="00D4718F" w:rsidP="00D4718F">
            <w:pPr>
              <w:ind w:left="34" w:right="182"/>
              <w:rPr>
                <w:rFonts w:ascii="Verdana" w:hAnsi="Verdana"/>
                <w:color w:val="404040" w:themeColor="text1" w:themeTint="BF"/>
                <w:sz w:val="20"/>
                <w:lang w:val="bg-BG"/>
              </w:rPr>
            </w:pP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A7624B" w:rsidRDefault="00A7624B" w:rsidP="00A7624B">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В общината няма обществен транспорт.</w:t>
            </w:r>
          </w:p>
          <w:p w:rsidR="009940EA" w:rsidRPr="005A7F19" w:rsidRDefault="009940EA" w:rsidP="003E43D0">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A177CA" w:rsidRPr="00C051EC" w:rsidRDefault="00A177CA" w:rsidP="00A177CA">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Общината използва 5 автобуса за превоз на ученици: три от автобусите са на 12</w:t>
            </w:r>
            <w:r w:rsidR="00141F88">
              <w:rPr>
                <w:rFonts w:ascii="Verdana" w:hAnsi="Verdana"/>
                <w:color w:val="404040" w:themeColor="text1" w:themeTint="BF"/>
                <w:sz w:val="20"/>
                <w:lang w:val="bg-BG"/>
              </w:rPr>
              <w:t xml:space="preserve">-13 годишни, един е на 9 години и </w:t>
            </w:r>
            <w:r>
              <w:rPr>
                <w:rFonts w:ascii="Verdana" w:hAnsi="Verdana"/>
                <w:color w:val="404040" w:themeColor="text1" w:themeTint="BF"/>
                <w:sz w:val="20"/>
                <w:lang w:val="bg-BG"/>
              </w:rPr>
              <w:t>един на 2 години. Автобусите са в добро техническо състояние.</w:t>
            </w:r>
          </w:p>
          <w:p w:rsidR="009940EA" w:rsidRPr="009940EA" w:rsidRDefault="009940EA" w:rsidP="003E43D0">
            <w:pPr>
              <w:ind w:right="182"/>
              <w:rPr>
                <w:rFonts w:ascii="Verdana" w:hAnsi="Verdana"/>
                <w:i/>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A43C3D" w:rsidRDefault="0088434C" w:rsidP="00A43C3D">
            <w:pPr>
              <w:tabs>
                <w:tab w:val="left" w:pos="346"/>
              </w:tabs>
              <w:ind w:right="182"/>
              <w:rPr>
                <w:rFonts w:ascii="Verdana" w:hAnsi="Verdana"/>
                <w:b/>
                <w:color w:val="404040" w:themeColor="text1" w:themeTint="BF"/>
                <w:sz w:val="20"/>
              </w:rPr>
            </w:pPr>
            <w:r w:rsidRPr="00A43C3D">
              <w:rPr>
                <w:rFonts w:ascii="Verdana" w:hAnsi="Verdana"/>
                <w:b/>
                <w:color w:val="404040" w:themeColor="text1" w:themeTint="BF"/>
                <w:sz w:val="20"/>
                <w:lang w:val="bg-BG"/>
              </w:rPr>
              <w:t>ВЪЛЧЕДРЪМ</w:t>
            </w:r>
          </w:p>
          <w:p w:rsidR="009940EA" w:rsidRPr="005A7F19" w:rsidRDefault="009940EA" w:rsidP="003E43D0">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24530C"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21,3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24530C"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277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DF73B6">
              <w:rPr>
                <w:rFonts w:ascii="Verdana" w:hAnsi="Verdana"/>
                <w:color w:val="404040" w:themeColor="text1" w:themeTint="BF"/>
                <w:sz w:val="20"/>
                <w:lang w:val="bg-BG"/>
              </w:rPr>
              <w:t>задоволително</w:t>
            </w:r>
          </w:p>
          <w:p w:rsidR="009940EA" w:rsidRPr="005A7F19" w:rsidRDefault="009940EA" w:rsidP="003E43D0">
            <w:pPr>
              <w:ind w:left="106" w:right="182"/>
              <w:rPr>
                <w:rFonts w:ascii="Verdana" w:hAnsi="Verdana"/>
                <w:color w:val="404040" w:themeColor="text1" w:themeTint="BF"/>
                <w:sz w:val="20"/>
                <w:lang w:val="bg-BG"/>
              </w:rPr>
            </w:pPr>
          </w:p>
          <w:p w:rsidR="009940EA" w:rsidRPr="005A7F19" w:rsidRDefault="009940EA" w:rsidP="00DF73B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 пукнатини, мрежовидни пукнатини, слягания и др.):</w:t>
            </w:r>
            <w:r w:rsidR="00DF73B6">
              <w:rPr>
                <w:rFonts w:ascii="Verdana" w:hAnsi="Verdana"/>
                <w:color w:val="404040" w:themeColor="text1" w:themeTint="BF"/>
                <w:sz w:val="20"/>
                <w:lang w:val="bg-BG"/>
              </w:rPr>
              <w:t xml:space="preserve"> нарушена асфалтова настилка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DF73B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улиците със сериозни деформации</w:t>
            </w:r>
            <w:r w:rsidR="00DF73B6">
              <w:rPr>
                <w:rFonts w:ascii="Verdana" w:hAnsi="Verdana"/>
                <w:color w:val="404040" w:themeColor="text1" w:themeTint="BF"/>
                <w:sz w:val="20"/>
                <w:lang w:val="bg-BG"/>
              </w:rPr>
              <w:t>: 15%</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DF73B6">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DF73B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9A63B6">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9A63B6" w:rsidRDefault="009940EA" w:rsidP="00DF73B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Pr="005A7F19">
              <w:rPr>
                <w:rFonts w:ascii="Verdana" w:hAnsi="Verdana"/>
                <w:color w:val="404040" w:themeColor="text1" w:themeTint="BF"/>
                <w:sz w:val="20"/>
                <w:lang w:val="bg-BG"/>
              </w:rPr>
              <w:t xml:space="preserve">: </w:t>
            </w:r>
            <w:r w:rsidR="009A63B6" w:rsidRPr="009A63B6">
              <w:rPr>
                <w:rFonts w:ascii="Verdana" w:hAnsi="Verdana"/>
                <w:color w:val="404040" w:themeColor="text1" w:themeTint="BF"/>
                <w:sz w:val="20"/>
                <w:lang w:val="bg-BG"/>
              </w:rPr>
              <w:t>нарушена асфалтова настилка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DF73B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00490568">
              <w:rPr>
                <w:rFonts w:ascii="Verdana" w:hAnsi="Verdana"/>
                <w:color w:val="404040" w:themeColor="text1" w:themeTint="BF"/>
                <w:sz w:val="20"/>
                <w:lang w:val="bg-BG"/>
              </w:rPr>
              <w:t>:15%</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993602">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993602">
              <w:rPr>
                <w:rFonts w:ascii="Verdana" w:hAnsi="Verdana"/>
                <w:color w:val="404040" w:themeColor="text1" w:themeTint="BF"/>
                <w:sz w:val="20"/>
                <w:lang w:val="bg-BG"/>
              </w:rPr>
              <w:t>незадоволително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993602">
              <w:rPr>
                <w:rFonts w:ascii="Verdana" w:hAnsi="Verdana"/>
                <w:color w:val="404040" w:themeColor="text1" w:themeTint="BF"/>
                <w:sz w:val="20"/>
                <w:lang w:val="bg-BG"/>
              </w:rPr>
              <w:t>липса на пътни знаци и маркировка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00993602">
              <w:rPr>
                <w:rFonts w:ascii="Verdana" w:hAnsi="Verdana"/>
                <w:color w:val="404040" w:themeColor="text1" w:themeTint="BF"/>
                <w:sz w:val="20"/>
                <w:lang w:val="bg-BG"/>
              </w:rPr>
              <w:t>: 70%</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F45AFC">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F45AFC">
              <w:rPr>
                <w:rFonts w:ascii="Verdana" w:hAnsi="Verdana"/>
                <w:color w:val="404040" w:themeColor="text1" w:themeTint="BF"/>
                <w:sz w:val="20"/>
                <w:lang w:val="bg-BG"/>
              </w:rPr>
              <w:t>липсваща маркировка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936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Pr="005A7F19">
              <w:rPr>
                <w:rFonts w:ascii="Verdana" w:hAnsi="Verdana"/>
                <w:color w:val="404040" w:themeColor="text1" w:themeTint="BF"/>
                <w:sz w:val="20"/>
                <w:lang w:val="bg-BG"/>
              </w:rPr>
              <w:t xml:space="preserve">: </w:t>
            </w:r>
            <w:r w:rsidR="00F45AFC">
              <w:rPr>
                <w:rFonts w:ascii="Verdana" w:hAnsi="Verdana"/>
                <w:color w:val="404040" w:themeColor="text1" w:themeTint="BF"/>
                <w:sz w:val="20"/>
                <w:lang w:val="bg-BG"/>
              </w:rPr>
              <w:t>25%</w:t>
            </w:r>
          </w:p>
          <w:p w:rsidR="009940EA" w:rsidRDefault="009940EA" w:rsidP="003E43D0">
            <w:pPr>
              <w:ind w:right="182"/>
              <w:rPr>
                <w:rFonts w:ascii="Verdana" w:hAnsi="Verdana"/>
                <w:color w:val="404040" w:themeColor="text1" w:themeTint="BF"/>
                <w:sz w:val="20"/>
                <w:lang w:val="bg-BG"/>
              </w:rPr>
            </w:pPr>
          </w:p>
          <w:p w:rsidR="00446C1F" w:rsidRPr="005A7F19" w:rsidRDefault="00446C1F"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DD49BC">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DD49BC">
              <w:rPr>
                <w:rFonts w:ascii="Verdana" w:hAnsi="Verdana"/>
                <w:color w:val="404040" w:themeColor="text1" w:themeTint="BF"/>
                <w:sz w:val="20"/>
                <w:lang w:val="bg-BG"/>
              </w:rPr>
              <w:t>добро</w:t>
            </w:r>
          </w:p>
          <w:p w:rsidR="009940EA" w:rsidRPr="005A7F19" w:rsidRDefault="009940EA" w:rsidP="003E43D0">
            <w:pPr>
              <w:ind w:left="106" w:right="182" w:hanging="106"/>
              <w:rPr>
                <w:rFonts w:ascii="Verdana" w:hAnsi="Verdana"/>
                <w:color w:val="404040" w:themeColor="text1" w:themeTint="BF"/>
                <w:sz w:val="20"/>
                <w:lang w:val="bg-BG"/>
              </w:rPr>
            </w:pPr>
          </w:p>
          <w:p w:rsidR="00624D06" w:rsidRPr="00B813E7" w:rsidRDefault="009940EA" w:rsidP="007428E3">
            <w:pPr>
              <w:ind w:right="182"/>
              <w:rPr>
                <w:rFonts w:ascii="Verdana" w:eastAsia="Calibri" w:hAnsi="Verdana" w:cs="Times New Roman"/>
                <w:sz w:val="20"/>
                <w:szCs w:val="20"/>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w:t>
            </w:r>
            <w:r w:rsidR="009F7FD5">
              <w:t xml:space="preserve"> </w:t>
            </w:r>
            <w:r w:rsidR="009F7FD5">
              <w:rPr>
                <w:rFonts w:ascii="Verdana" w:hAnsi="Verdana"/>
                <w:color w:val="404040" w:themeColor="text1" w:themeTint="BF"/>
                <w:sz w:val="20"/>
                <w:lang w:val="bg-BG"/>
              </w:rPr>
              <w:t>неравности</w:t>
            </w:r>
            <w:r w:rsidR="009F7FD5" w:rsidRPr="009F7FD5">
              <w:rPr>
                <w:rFonts w:ascii="Verdana" w:hAnsi="Verdana"/>
                <w:color w:val="404040" w:themeColor="text1" w:themeTint="BF"/>
                <w:sz w:val="20"/>
                <w:lang w:val="bg-BG"/>
              </w:rPr>
              <w:t>, трудно преминаване</w:t>
            </w:r>
            <w:r w:rsidRPr="005A7F19">
              <w:rPr>
                <w:rFonts w:ascii="Verdana" w:hAnsi="Verdana"/>
                <w:color w:val="404040" w:themeColor="text1" w:themeTint="BF"/>
                <w:sz w:val="20"/>
                <w:lang w:val="bg-BG"/>
              </w:rPr>
              <w:t xml:space="preserve"> </w:t>
            </w:r>
          </w:p>
          <w:p w:rsidR="009940EA" w:rsidRPr="005A7F19" w:rsidRDefault="009940EA" w:rsidP="009F7FD5">
            <w:pPr>
              <w:ind w:right="182"/>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DD49BC">
              <w:rPr>
                <w:rFonts w:ascii="Verdana" w:hAnsi="Verdana"/>
                <w:color w:val="404040" w:themeColor="text1" w:themeTint="BF"/>
                <w:sz w:val="20"/>
                <w:lang w:val="bg-BG"/>
              </w:rPr>
              <w:t>10%</w:t>
            </w:r>
          </w:p>
          <w:p w:rsidR="009940EA" w:rsidRPr="005A7F19" w:rsidRDefault="009940EA" w:rsidP="00A43C3D">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0370FD">
              <w:rPr>
                <w:rFonts w:ascii="Verdana" w:hAnsi="Verdana"/>
                <w:color w:val="404040" w:themeColor="text1" w:themeTint="BF"/>
                <w:sz w:val="20"/>
                <w:lang w:val="bg-BG"/>
              </w:rPr>
              <w:t>добро</w:t>
            </w:r>
          </w:p>
          <w:p w:rsidR="009940EA" w:rsidRPr="005A7F19" w:rsidRDefault="009940EA" w:rsidP="003E43D0">
            <w:pPr>
              <w:ind w:left="106" w:right="182" w:hanging="106"/>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0370FD">
              <w:rPr>
                <w:rFonts w:ascii="Verdana" w:hAnsi="Verdana"/>
                <w:color w:val="404040" w:themeColor="text1" w:themeTint="BF"/>
                <w:sz w:val="20"/>
                <w:lang w:val="bg-BG"/>
              </w:rPr>
              <w:t>затревяване</w:t>
            </w:r>
          </w:p>
          <w:p w:rsidR="009940EA" w:rsidRPr="005A7F19" w:rsidRDefault="009940EA" w:rsidP="003E43D0">
            <w:pPr>
              <w:ind w:left="106" w:right="182" w:hanging="106"/>
              <w:rPr>
                <w:rFonts w:ascii="Verdana" w:hAnsi="Verdana"/>
                <w:color w:val="404040" w:themeColor="text1" w:themeTint="BF"/>
                <w:sz w:val="20"/>
                <w:lang w:val="bg-BG"/>
              </w:rPr>
            </w:pPr>
          </w:p>
          <w:p w:rsidR="009940EA"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0370FD">
              <w:rPr>
                <w:rFonts w:ascii="Verdana" w:hAnsi="Verdana"/>
                <w:color w:val="404040" w:themeColor="text1" w:themeTint="BF"/>
                <w:sz w:val="20"/>
                <w:lang w:val="bg-BG"/>
              </w:rPr>
              <w:t>5%</w:t>
            </w:r>
          </w:p>
          <w:p w:rsidR="00A43C3D" w:rsidRPr="005A7F19" w:rsidRDefault="00A43C3D"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Default="009940EA" w:rsidP="003E43D0">
            <w:pPr>
              <w:ind w:right="182"/>
              <w:rPr>
                <w:rFonts w:ascii="Verdana" w:eastAsia="Calibri" w:hAnsi="Verdana" w:cs="Times New Roman"/>
                <w:color w:val="FF0000"/>
                <w:sz w:val="20"/>
                <w:szCs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9F7FD5" w:rsidRPr="009F7FD5">
              <w:rPr>
                <w:rFonts w:ascii="Verdana" w:hAnsi="Verdana"/>
                <w:color w:val="404040" w:themeColor="text1" w:themeTint="BF"/>
                <w:sz w:val="20"/>
                <w:lang w:val="bg-BG"/>
              </w:rPr>
              <w:t xml:space="preserve">задоволително </w:t>
            </w:r>
            <w:r w:rsidR="00624D06">
              <w:rPr>
                <w:rFonts w:ascii="Verdana" w:hAnsi="Verdana"/>
                <w:color w:val="404040" w:themeColor="text1" w:themeTint="BF"/>
                <w:sz w:val="20"/>
                <w:lang w:val="bg-BG"/>
              </w:rPr>
              <w:t xml:space="preserve"> </w:t>
            </w:r>
          </w:p>
          <w:p w:rsidR="00B813E7" w:rsidRPr="005A7F19" w:rsidRDefault="00B813E7" w:rsidP="003E43D0">
            <w:pPr>
              <w:ind w:right="182"/>
              <w:rPr>
                <w:rFonts w:ascii="Verdana" w:hAnsi="Verdana"/>
                <w:color w:val="404040" w:themeColor="text1" w:themeTint="BF"/>
                <w:sz w:val="20"/>
                <w:lang w:val="bg-BG"/>
              </w:rPr>
            </w:pPr>
          </w:p>
          <w:p w:rsidR="009940EA" w:rsidRDefault="009940EA" w:rsidP="003E43D0">
            <w:pPr>
              <w:ind w:right="182"/>
              <w:rPr>
                <w:rFonts w:ascii="Verdana" w:eastAsia="Calibri" w:hAnsi="Verdana" w:cs="Times New Roman"/>
                <w:color w:val="FF0000"/>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9F7FD5">
              <w:rPr>
                <w:rFonts w:ascii="Verdana" w:hAnsi="Verdana"/>
                <w:color w:val="404040" w:themeColor="text1" w:themeTint="BF"/>
                <w:sz w:val="20"/>
                <w:lang w:val="bg-BG"/>
              </w:rPr>
              <w:t xml:space="preserve">деформация </w:t>
            </w:r>
          </w:p>
          <w:p w:rsidR="00B813E7" w:rsidRPr="005A7F19" w:rsidRDefault="00B813E7" w:rsidP="003E43D0">
            <w:pPr>
              <w:ind w:right="182"/>
              <w:rPr>
                <w:rFonts w:ascii="Verdana" w:hAnsi="Verdana"/>
                <w:color w:val="404040" w:themeColor="text1" w:themeTint="BF"/>
                <w:sz w:val="20"/>
                <w:lang w:val="bg-BG"/>
              </w:rPr>
            </w:pPr>
          </w:p>
          <w:p w:rsidR="009940EA" w:rsidRPr="00FC1ACA" w:rsidRDefault="009940EA" w:rsidP="003E43D0">
            <w:pPr>
              <w:ind w:right="182"/>
              <w:rPr>
                <w:rFonts w:ascii="Verdana" w:hAnsi="Verdana"/>
                <w:b/>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FC1ACA" w:rsidRPr="00B813E7">
              <w:rPr>
                <w:rFonts w:ascii="Verdana" w:eastAsia="Calibri" w:hAnsi="Verdana" w:cs="Times New Roman"/>
                <w:color w:val="404040" w:themeColor="text1" w:themeTint="BF"/>
                <w:sz w:val="20"/>
                <w:szCs w:val="20"/>
                <w:lang w:val="bg-BG"/>
              </w:rPr>
              <w:t>10%</w:t>
            </w:r>
            <w:r w:rsidR="00FC1ACA">
              <w:rPr>
                <w:rFonts w:ascii="Verdana" w:eastAsia="Calibri" w:hAnsi="Verdana" w:cs="Times New Roman"/>
                <w:b/>
                <w:sz w:val="20"/>
                <w:szCs w:val="20"/>
                <w:lang w:val="bg-BG"/>
              </w:rPr>
              <w:t xml:space="preserve">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624D06" w:rsidRPr="005A7F19" w:rsidRDefault="009940EA" w:rsidP="00624D0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254319">
              <w:rPr>
                <w:rFonts w:ascii="Verdana" w:hAnsi="Verdana"/>
                <w:color w:val="404040" w:themeColor="text1" w:themeTint="BF"/>
                <w:sz w:val="20"/>
                <w:lang w:val="bg-BG"/>
              </w:rPr>
              <w:t>: задоволително</w:t>
            </w:r>
            <w:r w:rsidR="00624D06">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624D06" w:rsidRPr="005A7F19" w:rsidRDefault="009940EA" w:rsidP="00624D0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EA61F1">
              <w:rPr>
                <w:rFonts w:ascii="Verdana" w:hAnsi="Verdana"/>
                <w:color w:val="404040" w:themeColor="text1" w:themeTint="BF"/>
                <w:sz w:val="20"/>
                <w:lang w:val="bg-BG"/>
              </w:rPr>
              <w:t>: засегнати от корозия</w:t>
            </w:r>
            <w:r w:rsidR="00624D06">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p w:rsidR="00624D06" w:rsidRPr="005A7F19" w:rsidRDefault="009940EA" w:rsidP="00624D0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246B85" w:rsidRPr="00B813E7">
              <w:rPr>
                <w:rFonts w:ascii="Verdana" w:eastAsia="Calibri" w:hAnsi="Verdana" w:cs="Times New Roman"/>
                <w:color w:val="404040" w:themeColor="text1" w:themeTint="BF"/>
                <w:sz w:val="20"/>
                <w:szCs w:val="20"/>
                <w:lang w:val="bg-BG"/>
              </w:rPr>
              <w:t>10%</w:t>
            </w:r>
            <w:r w:rsidR="00B813E7" w:rsidRPr="00B813E7">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57544" w:rsidRDefault="00A6322C"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Пешеходни пътеки – добро състояние.</w:t>
            </w:r>
            <w:r w:rsidR="004A636F">
              <w:rPr>
                <w:rFonts w:ascii="Verdana" w:hAnsi="Verdana"/>
                <w:color w:val="404040" w:themeColor="text1" w:themeTint="BF"/>
                <w:sz w:val="20"/>
                <w:lang w:val="bg-BG"/>
              </w:rPr>
              <w:t xml:space="preserve"> </w:t>
            </w:r>
            <w:r w:rsidR="004A636F" w:rsidRPr="004A636F">
              <w:rPr>
                <w:rFonts w:ascii="Verdana" w:hAnsi="Verdana"/>
                <w:color w:val="404040" w:themeColor="text1" w:themeTint="BF"/>
                <w:sz w:val="20"/>
                <w:lang w:val="bg-BG"/>
              </w:rPr>
              <w:t>Периодично се подновява маркировката</w:t>
            </w:r>
            <w:r w:rsidR="004A636F">
              <w:rPr>
                <w:rFonts w:ascii="Verdana" w:hAnsi="Verdana"/>
                <w:color w:val="404040" w:themeColor="text1" w:themeTint="BF"/>
                <w:sz w:val="20"/>
                <w:lang w:val="bg-BG"/>
              </w:rPr>
              <w:t>.</w:t>
            </w:r>
          </w:p>
          <w:p w:rsidR="004A636F" w:rsidRPr="004A636F" w:rsidRDefault="004A636F" w:rsidP="004A636F">
            <w:pPr>
              <w:ind w:right="182"/>
              <w:rPr>
                <w:rFonts w:ascii="Verdana" w:hAnsi="Verdana"/>
                <w:color w:val="404040" w:themeColor="text1" w:themeTint="BF"/>
                <w:sz w:val="20"/>
                <w:lang w:val="bg-BG"/>
              </w:rPr>
            </w:pPr>
            <w:r w:rsidRPr="004A636F">
              <w:rPr>
                <w:rFonts w:ascii="Verdana" w:hAnsi="Verdana"/>
                <w:color w:val="404040" w:themeColor="text1" w:themeTint="BF"/>
                <w:sz w:val="20"/>
                <w:lang w:val="bg-BG"/>
              </w:rPr>
              <w:t>Кръстовищата се поддържат в добро състояние и са осветени</w:t>
            </w:r>
            <w:r>
              <w:rPr>
                <w:rFonts w:ascii="Verdana" w:hAnsi="Verdana"/>
                <w:color w:val="404040" w:themeColor="text1" w:themeTint="BF"/>
                <w:sz w:val="20"/>
                <w:lang w:val="bg-BG"/>
              </w:rPr>
              <w:t>.</w:t>
            </w:r>
          </w:p>
          <w:p w:rsidR="004A636F" w:rsidRPr="004A636F" w:rsidRDefault="004A636F" w:rsidP="004A636F">
            <w:pPr>
              <w:ind w:right="182"/>
              <w:rPr>
                <w:rFonts w:ascii="Verdana" w:hAnsi="Verdana"/>
                <w:color w:val="404040" w:themeColor="text1" w:themeTint="BF"/>
                <w:sz w:val="20"/>
                <w:lang w:val="bg-BG"/>
              </w:rPr>
            </w:pPr>
            <w:r w:rsidRPr="004A636F">
              <w:rPr>
                <w:rFonts w:ascii="Verdana" w:hAnsi="Verdana"/>
                <w:color w:val="404040" w:themeColor="text1" w:themeTint="BF"/>
                <w:sz w:val="20"/>
                <w:lang w:val="bg-BG"/>
              </w:rPr>
              <w:t>Градски транспорт – няма</w:t>
            </w:r>
            <w:r>
              <w:rPr>
                <w:rFonts w:ascii="Verdana" w:hAnsi="Verdana"/>
                <w:color w:val="404040" w:themeColor="text1" w:themeTint="BF"/>
                <w:sz w:val="20"/>
                <w:lang w:val="bg-BG"/>
              </w:rPr>
              <w:t>.</w:t>
            </w:r>
          </w:p>
          <w:p w:rsidR="00157544" w:rsidRDefault="004A636F" w:rsidP="004A636F">
            <w:pPr>
              <w:ind w:right="182"/>
              <w:rPr>
                <w:rFonts w:ascii="Verdana" w:hAnsi="Verdana"/>
                <w:color w:val="404040" w:themeColor="text1" w:themeTint="BF"/>
                <w:sz w:val="20"/>
                <w:lang w:val="bg-BG"/>
              </w:rPr>
            </w:pPr>
            <w:r w:rsidRPr="004A636F">
              <w:rPr>
                <w:rFonts w:ascii="Verdana" w:hAnsi="Verdana"/>
                <w:color w:val="404040" w:themeColor="text1" w:themeTint="BF"/>
                <w:sz w:val="20"/>
                <w:lang w:val="bg-BG"/>
              </w:rPr>
              <w:t xml:space="preserve">Подлези и надлези </w:t>
            </w:r>
            <w:r>
              <w:rPr>
                <w:rFonts w:ascii="Verdana" w:hAnsi="Verdana"/>
                <w:color w:val="404040" w:themeColor="text1" w:themeTint="BF"/>
                <w:sz w:val="20"/>
                <w:lang w:val="bg-BG"/>
              </w:rPr>
              <w:t>–</w:t>
            </w:r>
            <w:r w:rsidRPr="004A636F">
              <w:rPr>
                <w:rFonts w:ascii="Verdana" w:hAnsi="Verdana"/>
                <w:color w:val="404040" w:themeColor="text1" w:themeTint="BF"/>
                <w:sz w:val="20"/>
                <w:lang w:val="bg-BG"/>
              </w:rPr>
              <w:t xml:space="preserve"> няма</w:t>
            </w:r>
            <w:r>
              <w:rPr>
                <w:rFonts w:ascii="Verdana" w:hAnsi="Verdana"/>
                <w:color w:val="404040" w:themeColor="text1" w:themeTint="BF"/>
                <w:sz w:val="20"/>
                <w:lang w:val="bg-BG"/>
              </w:rPr>
              <w:t>.</w:t>
            </w:r>
          </w:p>
          <w:p w:rsidR="00157544" w:rsidRPr="00157544" w:rsidRDefault="00157544"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134774"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 xml:space="preserve">На територията на общината няма изградени </w:t>
            </w:r>
            <w:proofErr w:type="spellStart"/>
            <w:r>
              <w:rPr>
                <w:rFonts w:ascii="Verdana" w:hAnsi="Verdana"/>
                <w:color w:val="404040" w:themeColor="text1" w:themeTint="BF"/>
                <w:sz w:val="20"/>
                <w:lang w:val="bg-BG"/>
              </w:rPr>
              <w:t>велоалеи</w:t>
            </w:r>
            <w:proofErr w:type="spellEnd"/>
            <w:r>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57544" w:rsidRPr="00690D64" w:rsidRDefault="00690D64" w:rsidP="00B728C0">
            <w:pPr>
              <w:ind w:right="182"/>
              <w:rPr>
                <w:rFonts w:ascii="Verdana" w:hAnsi="Verdana"/>
                <w:color w:val="404040" w:themeColor="text1" w:themeTint="BF"/>
                <w:sz w:val="20"/>
                <w:lang w:val="bg-BG"/>
              </w:rPr>
            </w:pPr>
            <w:r w:rsidRPr="00690D64">
              <w:rPr>
                <w:rFonts w:ascii="Verdana" w:hAnsi="Verdana"/>
                <w:color w:val="404040" w:themeColor="text1" w:themeTint="BF"/>
                <w:sz w:val="20"/>
                <w:lang w:val="bg-BG"/>
              </w:rPr>
              <w:t>Навсякъде около учебните заведения и детски градини има необходимите предупредителни пътни знаци и предпазни огради</w:t>
            </w:r>
            <w:r>
              <w:rPr>
                <w:rFonts w:ascii="Verdana" w:hAnsi="Verdana"/>
                <w:color w:val="404040" w:themeColor="text1" w:themeTint="BF"/>
                <w:sz w:val="20"/>
                <w:lang w:val="bg-BG"/>
              </w:rPr>
              <w:t>.</w:t>
            </w:r>
          </w:p>
          <w:p w:rsidR="00157544" w:rsidRPr="005A7F19" w:rsidRDefault="00157544" w:rsidP="00B728C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B728C0" w:rsidP="00B813E7">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На територията на общината няма </w:t>
            </w:r>
            <w:proofErr w:type="spellStart"/>
            <w:r>
              <w:rPr>
                <w:rFonts w:ascii="Verdana" w:hAnsi="Verdana"/>
                <w:color w:val="404040" w:themeColor="text1" w:themeTint="BF"/>
                <w:sz w:val="20"/>
                <w:lang w:val="bg-BG"/>
              </w:rPr>
              <w:t>ж.п</w:t>
            </w:r>
            <w:proofErr w:type="spellEnd"/>
            <w:r>
              <w:rPr>
                <w:rFonts w:ascii="Verdana" w:hAnsi="Verdana"/>
                <w:color w:val="404040" w:themeColor="text1" w:themeTint="BF"/>
                <w:sz w:val="20"/>
                <w:lang w:val="bg-BG"/>
              </w:rPr>
              <w:t>. гари</w:t>
            </w:r>
            <w:r w:rsidR="001F45CC">
              <w:rPr>
                <w:rFonts w:ascii="Verdana" w:hAnsi="Verdana"/>
                <w:color w:val="404040" w:themeColor="text1" w:themeTint="BF"/>
                <w:sz w:val="20"/>
                <w:lang w:val="bg-BG"/>
              </w:rPr>
              <w:t xml:space="preserve"> и автогари</w:t>
            </w:r>
            <w:r>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386CA6" w:rsidP="00B813E7">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Общественият транспорт се извършва от частни превозвачи по договор за изпълнение на </w:t>
            </w:r>
            <w:r w:rsidR="000E75E7">
              <w:rPr>
                <w:rFonts w:ascii="Verdana" w:hAnsi="Verdana"/>
                <w:color w:val="404040" w:themeColor="text1" w:themeTint="BF"/>
                <w:sz w:val="20"/>
                <w:lang w:val="bg-BG"/>
              </w:rPr>
              <w:t>два броя автобусни линии в направлението</w:t>
            </w:r>
            <w:r>
              <w:rPr>
                <w:rFonts w:ascii="Verdana" w:hAnsi="Verdana"/>
                <w:color w:val="404040" w:themeColor="text1" w:themeTint="BF"/>
                <w:sz w:val="20"/>
                <w:lang w:val="bg-BG"/>
              </w:rPr>
              <w:t xml:space="preserve"> Вълчедръм – Монтана</w:t>
            </w:r>
            <w:r w:rsidR="000E75E7" w:rsidRPr="0007570E">
              <w:rPr>
                <w:rFonts w:ascii="Verdana" w:hAnsi="Verdana"/>
                <w:color w:val="404040" w:themeColor="text1" w:themeTint="BF"/>
                <w:sz w:val="20"/>
                <w:lang w:val="bg-BG"/>
              </w:rPr>
              <w:t>.</w:t>
            </w:r>
            <w:r w:rsidR="00426100" w:rsidRPr="0007570E">
              <w:rPr>
                <w:rFonts w:ascii="Verdana" w:eastAsia="Calibri" w:hAnsi="Verdana" w:cs="Times New Roman"/>
                <w:sz w:val="20"/>
                <w:szCs w:val="20"/>
                <w:lang w:val="bg-BG"/>
              </w:rPr>
              <w:t xml:space="preserve"> </w:t>
            </w:r>
            <w:r w:rsidR="0007570E" w:rsidRPr="00233C2F">
              <w:rPr>
                <w:rFonts w:ascii="Verdana" w:eastAsia="Calibri" w:hAnsi="Verdana" w:cs="Times New Roman"/>
                <w:color w:val="404040" w:themeColor="text1" w:themeTint="BF"/>
                <w:sz w:val="20"/>
                <w:szCs w:val="20"/>
                <w:lang w:val="bg-BG"/>
              </w:rPr>
              <w:t xml:space="preserve">Автобусите са в добро техническо състояние. </w:t>
            </w:r>
            <w:r w:rsidR="0007570E" w:rsidRPr="00233C2F">
              <w:rPr>
                <w:rFonts w:ascii="Verdana" w:eastAsia="Calibri" w:hAnsi="Verdana" w:cs="Times New Roman"/>
                <w:color w:val="404040" w:themeColor="text1" w:themeTint="BF"/>
                <w:sz w:val="20"/>
                <w:szCs w:val="20"/>
                <w:highlight w:val="yellow"/>
                <w:lang w:val="bg-BG"/>
              </w:rPr>
              <w:t xml:space="preserve"> </w:t>
            </w: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9940EA" w:rsidRDefault="00F94E59"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5 бр. автобуси, средна възраст 8 години, добро състояние.</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A43C3D" w:rsidRDefault="00524407" w:rsidP="00A43C3D">
            <w:pPr>
              <w:ind w:right="182"/>
              <w:rPr>
                <w:rFonts w:ascii="Verdana" w:hAnsi="Verdana"/>
                <w:b/>
                <w:color w:val="404040" w:themeColor="text1" w:themeTint="BF"/>
                <w:sz w:val="20"/>
                <w:lang w:val="bg-BG"/>
              </w:rPr>
            </w:pPr>
            <w:r w:rsidRPr="00A43C3D">
              <w:rPr>
                <w:rFonts w:ascii="Verdana" w:hAnsi="Verdana"/>
                <w:b/>
                <w:color w:val="404040" w:themeColor="text1" w:themeTint="BF"/>
                <w:sz w:val="20"/>
                <w:lang w:val="bg-BG"/>
              </w:rPr>
              <w:t>ВЪРШЕЦ</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55334D"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64,3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5C187D" w:rsidRPr="005C187D" w:rsidRDefault="005C187D" w:rsidP="005C187D">
            <w:pPr>
              <w:ind w:right="182"/>
              <w:rPr>
                <w:rFonts w:ascii="Verdana" w:hAnsi="Verdana"/>
                <w:color w:val="404040" w:themeColor="text1" w:themeTint="BF"/>
                <w:sz w:val="20"/>
                <w:lang w:val="bg-BG"/>
              </w:rPr>
            </w:pPr>
            <w:r w:rsidRPr="005C187D">
              <w:rPr>
                <w:rFonts w:ascii="Verdana" w:hAnsi="Verdana"/>
                <w:color w:val="404040" w:themeColor="text1" w:themeTint="BF"/>
                <w:sz w:val="20"/>
                <w:lang w:val="bg-BG"/>
              </w:rPr>
              <w:t>100,2 км</w:t>
            </w:r>
          </w:p>
          <w:p w:rsidR="009940EA" w:rsidRPr="005A7F19" w:rsidRDefault="009940EA" w:rsidP="005C187D">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4C4F51" w:rsidRPr="004C4F51" w:rsidRDefault="004C4F51" w:rsidP="004C4F51">
            <w:pPr>
              <w:ind w:right="182"/>
              <w:rPr>
                <w:rFonts w:ascii="Verdana" w:hAnsi="Verdana"/>
                <w:color w:val="404040" w:themeColor="text1" w:themeTint="BF"/>
                <w:sz w:val="20"/>
                <w:lang w:val="bg-BG"/>
              </w:rPr>
            </w:pPr>
            <w:r w:rsidRPr="004C4F51">
              <w:rPr>
                <w:rFonts w:ascii="Verdana" w:hAnsi="Verdana"/>
                <w:i/>
                <w:color w:val="404040" w:themeColor="text1" w:themeTint="BF"/>
                <w:sz w:val="20"/>
                <w:lang w:val="bg-BG"/>
              </w:rPr>
              <w:t xml:space="preserve">Общо състояние: </w:t>
            </w:r>
            <w:r w:rsidRPr="004C4F51">
              <w:rPr>
                <w:rFonts w:ascii="Verdana" w:hAnsi="Verdana"/>
                <w:color w:val="404040" w:themeColor="text1" w:themeTint="BF"/>
                <w:sz w:val="20"/>
                <w:lang w:val="bg-BG"/>
              </w:rPr>
              <w:t>добро</w:t>
            </w:r>
          </w:p>
          <w:p w:rsidR="004C4F51" w:rsidRPr="004C4F51" w:rsidRDefault="004C4F51" w:rsidP="004C4F51">
            <w:pPr>
              <w:ind w:right="182"/>
              <w:rPr>
                <w:rFonts w:ascii="Verdana" w:hAnsi="Verdana"/>
                <w:i/>
                <w:color w:val="404040" w:themeColor="text1" w:themeTint="BF"/>
                <w:sz w:val="20"/>
                <w:lang w:val="bg-BG"/>
              </w:rPr>
            </w:pPr>
          </w:p>
          <w:p w:rsidR="004C4F51" w:rsidRDefault="004C4F51" w:rsidP="004C4F51">
            <w:pPr>
              <w:ind w:right="182"/>
              <w:rPr>
                <w:rFonts w:ascii="Verdana" w:hAnsi="Verdana"/>
                <w:i/>
                <w:color w:val="404040" w:themeColor="text1" w:themeTint="BF"/>
                <w:sz w:val="20"/>
                <w:lang w:val="bg-BG"/>
              </w:rPr>
            </w:pPr>
            <w:r w:rsidRPr="004C4F51">
              <w:rPr>
                <w:rFonts w:ascii="Verdana" w:hAnsi="Verdana"/>
                <w:i/>
                <w:color w:val="404040" w:themeColor="text1" w:themeTint="BF"/>
                <w:sz w:val="20"/>
                <w:lang w:val="bg-BG"/>
              </w:rPr>
              <w:t>Основни видове деформации</w:t>
            </w:r>
            <w:r>
              <w:rPr>
                <w:rFonts w:ascii="Verdana" w:hAnsi="Verdana"/>
                <w:i/>
                <w:color w:val="404040" w:themeColor="text1" w:themeTint="BF"/>
                <w:sz w:val="20"/>
                <w:lang w:val="bg-BG"/>
              </w:rPr>
              <w:t xml:space="preserve"> </w:t>
            </w:r>
            <w:r w:rsidRPr="004C4F51">
              <w:rPr>
                <w:rFonts w:ascii="Verdana" w:hAnsi="Verdana"/>
                <w:i/>
                <w:color w:val="404040" w:themeColor="text1" w:themeTint="BF"/>
                <w:sz w:val="20"/>
                <w:lang w:val="bg-BG"/>
              </w:rPr>
              <w:t>(единични пукнатини, мрежов</w:t>
            </w:r>
            <w:r>
              <w:rPr>
                <w:rFonts w:ascii="Verdana" w:hAnsi="Verdana"/>
                <w:i/>
                <w:color w:val="404040" w:themeColor="text1" w:themeTint="BF"/>
                <w:sz w:val="20"/>
                <w:lang w:val="bg-BG"/>
              </w:rPr>
              <w:t>идни пукнатини, слягания и др.)</w:t>
            </w:r>
            <w:r w:rsidRPr="004C4F51">
              <w:rPr>
                <w:rFonts w:ascii="Verdana" w:hAnsi="Verdana"/>
                <w:i/>
                <w:color w:val="404040" w:themeColor="text1" w:themeTint="BF"/>
                <w:sz w:val="20"/>
                <w:lang w:val="bg-BG"/>
              </w:rPr>
              <w:t xml:space="preserve">: </w:t>
            </w:r>
            <w:r w:rsidRPr="004C4F51">
              <w:rPr>
                <w:rFonts w:ascii="Verdana" w:hAnsi="Verdana"/>
                <w:color w:val="404040" w:themeColor="text1" w:themeTint="BF"/>
                <w:sz w:val="20"/>
                <w:lang w:val="bg-BG"/>
              </w:rPr>
              <w:t>единични пукнатини и други</w:t>
            </w:r>
            <w:r w:rsidRPr="004C4F51">
              <w:rPr>
                <w:rFonts w:ascii="Verdana" w:hAnsi="Verdana"/>
                <w:i/>
                <w:color w:val="404040" w:themeColor="text1" w:themeTint="BF"/>
                <w:sz w:val="20"/>
                <w:lang w:val="bg-BG"/>
              </w:rPr>
              <w:t xml:space="preserve"> </w:t>
            </w:r>
          </w:p>
          <w:p w:rsidR="004C4F51" w:rsidRPr="004C4F51" w:rsidRDefault="004C4F51" w:rsidP="004C4F51">
            <w:pPr>
              <w:ind w:right="182"/>
              <w:rPr>
                <w:rFonts w:ascii="Verdana" w:hAnsi="Verdana"/>
                <w:i/>
                <w:color w:val="404040" w:themeColor="text1" w:themeTint="BF"/>
                <w:sz w:val="20"/>
                <w:lang w:val="bg-BG"/>
              </w:rPr>
            </w:pPr>
          </w:p>
          <w:p w:rsidR="004C4F51" w:rsidRPr="004C4F51" w:rsidRDefault="004C4F51" w:rsidP="004C4F51">
            <w:pPr>
              <w:ind w:right="182"/>
              <w:rPr>
                <w:rFonts w:ascii="Verdana" w:hAnsi="Verdana"/>
                <w:i/>
                <w:color w:val="404040" w:themeColor="text1" w:themeTint="BF"/>
                <w:sz w:val="20"/>
                <w:lang w:val="bg-BG"/>
              </w:rPr>
            </w:pPr>
            <w:r w:rsidRPr="004C4F51">
              <w:rPr>
                <w:rFonts w:ascii="Verdana" w:hAnsi="Verdana"/>
                <w:i/>
                <w:color w:val="404040" w:themeColor="text1" w:themeTint="BF"/>
                <w:sz w:val="20"/>
                <w:lang w:val="bg-BG"/>
              </w:rPr>
              <w:t>Процентен дял от общинските пътища със сериозни деформации:</w:t>
            </w:r>
            <w:r w:rsidR="00903862">
              <w:rPr>
                <w:rFonts w:ascii="Verdana" w:hAnsi="Verdana"/>
                <w:i/>
                <w:color w:val="404040" w:themeColor="text1" w:themeTint="BF"/>
                <w:sz w:val="20"/>
                <w:lang w:val="bg-BG"/>
              </w:rPr>
              <w:t xml:space="preserve"> не може да се прецени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03862">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0386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903862">
              <w:rPr>
                <w:rFonts w:ascii="Verdana" w:hAnsi="Verdana"/>
                <w:color w:val="404040" w:themeColor="text1" w:themeTint="BF"/>
                <w:sz w:val="20"/>
                <w:lang w:val="bg-BG"/>
              </w:rPr>
              <w:t>: добро</w:t>
            </w:r>
          </w:p>
          <w:p w:rsidR="009940EA" w:rsidRPr="005A7F19" w:rsidRDefault="009940EA" w:rsidP="003E43D0">
            <w:pPr>
              <w:ind w:left="56" w:right="182"/>
              <w:rPr>
                <w:rFonts w:ascii="Verdana" w:hAnsi="Verdana"/>
                <w:color w:val="404040" w:themeColor="text1" w:themeTint="BF"/>
                <w:sz w:val="20"/>
                <w:lang w:val="bg-BG"/>
              </w:rPr>
            </w:pPr>
          </w:p>
          <w:p w:rsidR="009940EA" w:rsidRPr="00903862" w:rsidRDefault="009940EA" w:rsidP="0090386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Pr="005A7F19">
              <w:rPr>
                <w:rFonts w:ascii="Verdana" w:hAnsi="Verdana"/>
                <w:color w:val="404040" w:themeColor="text1" w:themeTint="BF"/>
                <w:sz w:val="20"/>
                <w:lang w:val="bg-BG"/>
              </w:rPr>
              <w:t xml:space="preserve">: </w:t>
            </w:r>
            <w:r w:rsidR="00903862" w:rsidRPr="00903862">
              <w:rPr>
                <w:rFonts w:ascii="Verdana" w:hAnsi="Verdana"/>
                <w:color w:val="404040" w:themeColor="text1" w:themeTint="BF"/>
                <w:sz w:val="20"/>
                <w:lang w:val="bg-BG"/>
              </w:rPr>
              <w:t>мрежовидни пукнатини и други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90386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00903862">
              <w:rPr>
                <w:rFonts w:ascii="Verdana" w:hAnsi="Verdana"/>
                <w:color w:val="404040" w:themeColor="text1" w:themeTint="BF"/>
                <w:sz w:val="20"/>
                <w:lang w:val="bg-BG"/>
              </w:rPr>
              <w:t>: не може да се прецени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9F1344">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9F1344" w:rsidRPr="009E28E9" w:rsidRDefault="009940EA" w:rsidP="009F134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9F1344">
              <w:rPr>
                <w:rFonts w:ascii="Verdana" w:hAnsi="Verdana"/>
                <w:color w:val="404040" w:themeColor="text1" w:themeTint="BF"/>
                <w:sz w:val="20"/>
                <w:lang w:val="bg-BG"/>
              </w:rPr>
              <w:t>задоволително</w:t>
            </w:r>
          </w:p>
          <w:p w:rsidR="009940EA" w:rsidRPr="005A7F19" w:rsidRDefault="009940EA" w:rsidP="009F1344">
            <w:pPr>
              <w:ind w:right="182"/>
              <w:rPr>
                <w:rFonts w:ascii="Verdana" w:hAnsi="Verdana"/>
                <w:color w:val="404040" w:themeColor="text1" w:themeTint="BF"/>
                <w:sz w:val="20"/>
                <w:lang w:val="bg-BG"/>
              </w:rPr>
            </w:pPr>
          </w:p>
          <w:p w:rsidR="009F1344" w:rsidRPr="009E28E9" w:rsidRDefault="009940EA" w:rsidP="009F134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9F1344">
              <w:rPr>
                <w:rFonts w:ascii="Verdana" w:hAnsi="Verdana"/>
                <w:color w:val="404040" w:themeColor="text1" w:themeTint="BF"/>
                <w:sz w:val="20"/>
                <w:lang w:val="bg-BG"/>
              </w:rPr>
              <w:t>изтрита и липсваща хоризонтална маркировка, липсващи и нестандартни пътни знаци.</w:t>
            </w:r>
            <w:r w:rsidR="009F1344" w:rsidRPr="009E28E9">
              <w:rPr>
                <w:rFonts w:ascii="Verdana" w:hAnsi="Verdana"/>
                <w:color w:val="404040" w:themeColor="text1" w:themeTint="BF"/>
                <w:sz w:val="20"/>
                <w:lang w:val="bg-BG"/>
              </w:rPr>
              <w:t xml:space="preserve"> </w:t>
            </w:r>
          </w:p>
          <w:p w:rsidR="009940EA" w:rsidRPr="005A7F19" w:rsidRDefault="009940EA" w:rsidP="00A43C3D">
            <w:pPr>
              <w:ind w:right="182"/>
              <w:rPr>
                <w:rFonts w:ascii="Verdana" w:hAnsi="Verdana"/>
                <w:color w:val="404040" w:themeColor="text1" w:themeTint="BF"/>
                <w:sz w:val="20"/>
                <w:lang w:val="bg-BG"/>
              </w:rPr>
            </w:pPr>
          </w:p>
          <w:p w:rsidR="009940EA" w:rsidRPr="005A7F19" w:rsidRDefault="009940EA" w:rsidP="009F134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Pr="005A7F19">
              <w:rPr>
                <w:rFonts w:ascii="Verdana" w:hAnsi="Verdana"/>
                <w:color w:val="404040" w:themeColor="text1" w:themeTint="BF"/>
                <w:sz w:val="20"/>
                <w:lang w:val="bg-BG"/>
              </w:rPr>
              <w:t xml:space="preserve">: </w:t>
            </w:r>
            <w:r w:rsidR="009F1344">
              <w:rPr>
                <w:rFonts w:ascii="Verdana" w:hAnsi="Verdana"/>
                <w:color w:val="404040" w:themeColor="text1" w:themeTint="BF"/>
                <w:sz w:val="20"/>
                <w:lang w:val="bg-BG"/>
              </w:rPr>
              <w:t>не може да се прецени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A43C3D">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6A018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6A0184">
              <w:rPr>
                <w:rFonts w:ascii="Verdana" w:hAnsi="Verdana"/>
                <w:color w:val="404040" w:themeColor="text1" w:themeTint="BF"/>
                <w:sz w:val="20"/>
                <w:lang w:val="bg-BG"/>
              </w:rPr>
              <w:t>задоволително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6A018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6A0184">
              <w:rPr>
                <w:rFonts w:ascii="Verdana" w:hAnsi="Verdana"/>
                <w:color w:val="404040" w:themeColor="text1" w:themeTint="BF"/>
                <w:sz w:val="20"/>
                <w:lang w:val="bg-BG"/>
              </w:rPr>
              <w:t>липсващи пътни знаци, изтрита маркировка вследствие експлоатацията на пътя</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6A0184">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006A0184">
              <w:rPr>
                <w:rFonts w:ascii="Verdana" w:hAnsi="Verdana"/>
                <w:color w:val="404040" w:themeColor="text1" w:themeTint="BF"/>
                <w:sz w:val="20"/>
                <w:lang w:val="bg-BG"/>
              </w:rPr>
              <w:t>: не може да се прецени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936B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936BD0">
              <w:rPr>
                <w:rFonts w:ascii="Verdana" w:hAnsi="Verdana"/>
                <w:color w:val="404040" w:themeColor="text1" w:themeTint="BF"/>
                <w:sz w:val="20"/>
                <w:lang w:val="bg-BG"/>
              </w:rPr>
              <w:t>незадоволително</w:t>
            </w:r>
          </w:p>
          <w:p w:rsidR="009940EA" w:rsidRPr="005A7F19" w:rsidRDefault="009940EA" w:rsidP="003E43D0">
            <w:pPr>
              <w:ind w:left="106" w:right="182" w:hanging="106"/>
              <w:rPr>
                <w:rFonts w:ascii="Verdana" w:hAnsi="Verdana"/>
                <w:color w:val="404040" w:themeColor="text1" w:themeTint="BF"/>
                <w:sz w:val="20"/>
                <w:lang w:val="bg-BG"/>
              </w:rPr>
            </w:pPr>
          </w:p>
          <w:p w:rsidR="009940EA" w:rsidRPr="00936BD0" w:rsidRDefault="009940EA" w:rsidP="00936B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936BD0" w:rsidRPr="00936BD0">
              <w:rPr>
                <w:rFonts w:ascii="Verdana" w:hAnsi="Verdana"/>
                <w:color w:val="404040" w:themeColor="text1" w:themeTint="BF"/>
                <w:sz w:val="20"/>
                <w:lang w:val="bg-BG"/>
              </w:rPr>
              <w:t xml:space="preserve">не е спазена </w:t>
            </w:r>
            <w:r w:rsidR="00936BD0">
              <w:rPr>
                <w:rFonts w:ascii="Verdana" w:hAnsi="Verdana"/>
                <w:color w:val="404040" w:themeColor="text1" w:themeTint="BF"/>
                <w:sz w:val="20"/>
                <w:lang w:val="bg-BG"/>
              </w:rPr>
              <w:t xml:space="preserve">широчината, </w:t>
            </w:r>
            <w:r w:rsidR="00936BD0" w:rsidRPr="00936BD0">
              <w:rPr>
                <w:rFonts w:ascii="Verdana" w:hAnsi="Verdana"/>
                <w:color w:val="404040" w:themeColor="text1" w:themeTint="BF"/>
                <w:sz w:val="20"/>
                <w:lang w:val="bg-BG"/>
              </w:rPr>
              <w:t>липсва наклон за отвеждане на повърхностни</w:t>
            </w:r>
            <w:r w:rsidR="00936BD0">
              <w:rPr>
                <w:rFonts w:ascii="Verdana" w:hAnsi="Verdana"/>
                <w:color w:val="404040" w:themeColor="text1" w:themeTint="BF"/>
                <w:sz w:val="20"/>
                <w:lang w:val="bg-BG"/>
              </w:rPr>
              <w:t>те</w:t>
            </w:r>
            <w:r w:rsidR="00936BD0" w:rsidRPr="00936BD0">
              <w:rPr>
                <w:rFonts w:ascii="Verdana" w:hAnsi="Verdana"/>
                <w:color w:val="404040" w:themeColor="text1" w:themeTint="BF"/>
                <w:sz w:val="20"/>
                <w:lang w:val="bg-BG"/>
              </w:rPr>
              <w:t xml:space="preserve"> води</w:t>
            </w:r>
          </w:p>
          <w:p w:rsidR="009940EA" w:rsidRPr="005A7F19" w:rsidRDefault="009940EA" w:rsidP="003E43D0">
            <w:pPr>
              <w:ind w:left="106" w:right="182" w:hanging="106"/>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004F408F">
              <w:rPr>
                <w:rFonts w:ascii="Verdana" w:hAnsi="Verdana"/>
                <w:color w:val="404040" w:themeColor="text1" w:themeTint="BF"/>
                <w:sz w:val="20"/>
                <w:lang w:val="bg-BG"/>
              </w:rPr>
              <w:t>: не може да се прецени</w:t>
            </w:r>
          </w:p>
          <w:p w:rsidR="009940EA" w:rsidRPr="005A7F19" w:rsidRDefault="009940EA" w:rsidP="00A43C3D">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BF7312">
              <w:rPr>
                <w:rFonts w:ascii="Verdana" w:hAnsi="Verdana"/>
                <w:color w:val="404040" w:themeColor="text1" w:themeTint="BF"/>
                <w:sz w:val="20"/>
                <w:lang w:val="bg-BG"/>
              </w:rPr>
              <w:t>задоволително</w:t>
            </w:r>
          </w:p>
          <w:p w:rsidR="009940EA" w:rsidRPr="005A7F19" w:rsidRDefault="009940EA" w:rsidP="003E43D0">
            <w:pPr>
              <w:ind w:left="106" w:right="182" w:hanging="106"/>
              <w:rPr>
                <w:rFonts w:ascii="Verdana" w:hAnsi="Verdana"/>
                <w:color w:val="404040" w:themeColor="text1" w:themeTint="BF"/>
                <w:sz w:val="20"/>
                <w:lang w:val="bg-BG"/>
              </w:rPr>
            </w:pPr>
          </w:p>
          <w:p w:rsidR="009940EA" w:rsidRDefault="009940EA" w:rsidP="00BF731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BF7312">
              <w:rPr>
                <w:rFonts w:ascii="Verdana" w:hAnsi="Verdana"/>
                <w:color w:val="404040" w:themeColor="text1" w:themeTint="BF"/>
                <w:sz w:val="20"/>
                <w:lang w:val="bg-BG"/>
              </w:rPr>
              <w:t>: няма наклон на някои места за отвеждане на повърхностните води</w:t>
            </w:r>
          </w:p>
          <w:p w:rsidR="00BF7312" w:rsidRPr="005A7F19" w:rsidRDefault="00BF7312" w:rsidP="00BF7312">
            <w:pPr>
              <w:ind w:right="182"/>
              <w:rPr>
                <w:rFonts w:ascii="Verdana" w:hAnsi="Verdana"/>
                <w:color w:val="404040" w:themeColor="text1" w:themeTint="BF"/>
                <w:sz w:val="20"/>
                <w:lang w:val="bg-BG"/>
              </w:rPr>
            </w:pPr>
          </w:p>
          <w:p w:rsidR="009940EA"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BF7312">
              <w:rPr>
                <w:rFonts w:ascii="Verdana" w:hAnsi="Verdana"/>
                <w:color w:val="404040" w:themeColor="text1" w:themeTint="BF"/>
                <w:sz w:val="20"/>
                <w:lang w:val="bg-BG"/>
              </w:rPr>
              <w:t>не може да се прецени</w:t>
            </w:r>
          </w:p>
          <w:p w:rsidR="00A43C3D" w:rsidRPr="005A7F19" w:rsidRDefault="00A43C3D"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056D71">
              <w:rPr>
                <w:rFonts w:ascii="Verdana" w:hAnsi="Verdana"/>
                <w:color w:val="404040" w:themeColor="text1" w:themeTint="BF"/>
                <w:sz w:val="20"/>
                <w:lang w:val="bg-BG"/>
              </w:rPr>
              <w:t>незадоволително</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056D71">
              <w:rPr>
                <w:rFonts w:ascii="Verdana" w:hAnsi="Verdana"/>
                <w:color w:val="404040" w:themeColor="text1" w:themeTint="BF"/>
                <w:sz w:val="20"/>
                <w:lang w:val="bg-BG"/>
              </w:rPr>
              <w:t>остарели, ръждясали и недоизградени</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7F5337">
              <w:rPr>
                <w:rFonts w:ascii="Verdana" w:hAnsi="Verdana"/>
                <w:color w:val="404040" w:themeColor="text1" w:themeTint="BF"/>
                <w:sz w:val="20"/>
                <w:lang w:val="bg-BG"/>
              </w:rPr>
              <w:t>не може да се прецени</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894702" w:rsidRPr="009E28E9" w:rsidRDefault="009940EA" w:rsidP="0089470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894702">
              <w:rPr>
                <w:rFonts w:ascii="Verdana" w:hAnsi="Verdana"/>
                <w:color w:val="404040" w:themeColor="text1" w:themeTint="BF"/>
                <w:sz w:val="20"/>
                <w:lang w:val="bg-BG"/>
              </w:rPr>
              <w:t>задоволително</w:t>
            </w:r>
          </w:p>
          <w:p w:rsidR="009940EA" w:rsidRPr="005A7F19" w:rsidRDefault="009940EA" w:rsidP="003E43D0">
            <w:pPr>
              <w:ind w:right="182"/>
              <w:rPr>
                <w:rFonts w:ascii="Verdana" w:hAnsi="Verdana"/>
                <w:color w:val="404040" w:themeColor="text1" w:themeTint="BF"/>
                <w:sz w:val="20"/>
                <w:lang w:val="bg-BG"/>
              </w:rPr>
            </w:pPr>
          </w:p>
          <w:p w:rsidR="009940EA"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AA212F">
              <w:rPr>
                <w:rFonts w:ascii="Verdana" w:hAnsi="Verdana"/>
                <w:color w:val="404040" w:themeColor="text1" w:themeTint="BF"/>
                <w:sz w:val="20"/>
                <w:lang w:val="bg-BG"/>
              </w:rPr>
              <w:t>не добре занулени и недоизградени</w:t>
            </w:r>
          </w:p>
          <w:p w:rsidR="00B813E7" w:rsidRPr="005A7F19" w:rsidRDefault="00B813E7"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894702">
              <w:rPr>
                <w:rFonts w:ascii="Verdana" w:hAnsi="Verdana"/>
                <w:color w:val="404040" w:themeColor="text1" w:themeTint="BF"/>
                <w:sz w:val="20"/>
                <w:lang w:val="bg-BG"/>
              </w:rPr>
              <w:t>не може да се прецени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6D603D" w:rsidRDefault="006D603D" w:rsidP="006D603D">
            <w:pPr>
              <w:ind w:right="182"/>
              <w:rPr>
                <w:rFonts w:ascii="Verdana" w:hAnsi="Verdana"/>
                <w:color w:val="404040" w:themeColor="text1" w:themeTint="BF"/>
                <w:sz w:val="20"/>
                <w:lang w:val="bg-BG"/>
              </w:rPr>
            </w:pPr>
            <w:r>
              <w:rPr>
                <w:rFonts w:ascii="Verdana" w:hAnsi="Verdana"/>
                <w:color w:val="404040" w:themeColor="text1" w:themeTint="BF"/>
                <w:sz w:val="20"/>
                <w:lang w:val="bg-BG"/>
              </w:rPr>
              <w:t>Кръстовищата на територията на общината са сигнализирани с пътни знаци и са осветени. Има изградени пешеходни пътеки, чиято маркировка се подновява всяка година през пролетния сезон.</w:t>
            </w:r>
          </w:p>
          <w:p w:rsidR="006D603D" w:rsidRDefault="006D603D" w:rsidP="006D603D">
            <w:pPr>
              <w:ind w:right="182"/>
              <w:rPr>
                <w:rFonts w:ascii="Verdana" w:hAnsi="Verdana"/>
                <w:color w:val="404040" w:themeColor="text1" w:themeTint="BF"/>
                <w:sz w:val="20"/>
                <w:lang w:val="bg-BG"/>
              </w:rPr>
            </w:pPr>
            <w:r>
              <w:rPr>
                <w:rFonts w:ascii="Verdana" w:hAnsi="Verdana"/>
                <w:color w:val="404040" w:themeColor="text1" w:themeTint="BF"/>
                <w:sz w:val="20"/>
                <w:lang w:val="bg-BG"/>
              </w:rPr>
              <w:t>Има с</w:t>
            </w:r>
            <w:r>
              <w:rPr>
                <w:rFonts w:ascii="Verdana" w:hAnsi="Verdana"/>
                <w:color w:val="404040" w:themeColor="text1" w:themeTint="BF"/>
                <w:sz w:val="20"/>
                <w:lang w:val="bg-BG"/>
              </w:rPr>
              <w:t>пирки на градския транспорт, кои</w:t>
            </w:r>
            <w:r>
              <w:rPr>
                <w:rFonts w:ascii="Verdana" w:hAnsi="Verdana"/>
                <w:color w:val="404040" w:themeColor="text1" w:themeTint="BF"/>
                <w:sz w:val="20"/>
                <w:lang w:val="bg-BG"/>
              </w:rPr>
              <w:t>то не са обезопасени според изискванията.</w:t>
            </w:r>
          </w:p>
          <w:p w:rsidR="006D603D" w:rsidRDefault="006D603D" w:rsidP="006D603D">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Подлези и надлези на територията </w:t>
            </w:r>
            <w:r>
              <w:rPr>
                <w:rFonts w:ascii="Verdana" w:hAnsi="Verdana"/>
                <w:color w:val="404040" w:themeColor="text1" w:themeTint="BF"/>
                <w:sz w:val="20"/>
                <w:lang w:val="bg-BG"/>
              </w:rPr>
              <w:t>на общината няма, също и светофа</w:t>
            </w:r>
            <w:r>
              <w:rPr>
                <w:rFonts w:ascii="Verdana" w:hAnsi="Verdana"/>
                <w:color w:val="404040" w:themeColor="text1" w:themeTint="BF"/>
                <w:sz w:val="20"/>
                <w:lang w:val="bg-BG"/>
              </w:rPr>
              <w:t xml:space="preserve">ри и светофарни уредби. </w:t>
            </w:r>
          </w:p>
          <w:p w:rsidR="009940EA" w:rsidRDefault="006D603D" w:rsidP="006D603D">
            <w:pPr>
              <w:ind w:right="182"/>
              <w:rPr>
                <w:rFonts w:ascii="Verdana" w:hAnsi="Verdana"/>
                <w:i/>
                <w:color w:val="404040" w:themeColor="text1" w:themeTint="BF"/>
                <w:sz w:val="20"/>
                <w:lang w:val="bg-BG"/>
              </w:rPr>
            </w:pPr>
            <w:r>
              <w:rPr>
                <w:rFonts w:ascii="Verdana" w:hAnsi="Verdana"/>
                <w:color w:val="404040" w:themeColor="text1" w:themeTint="BF"/>
                <w:sz w:val="20"/>
                <w:lang w:val="bg-BG"/>
              </w:rPr>
              <w:t>Състоянието на уличното осветление е много добро.</w:t>
            </w:r>
          </w:p>
          <w:p w:rsidR="00157544" w:rsidRPr="00603502" w:rsidRDefault="00157544" w:rsidP="003E43D0">
            <w:pPr>
              <w:ind w:right="182"/>
              <w:rPr>
                <w:rFonts w:ascii="Verdana" w:hAnsi="Verdana"/>
                <w:i/>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787051" w:rsidRPr="00787051" w:rsidRDefault="00787051" w:rsidP="00787051">
            <w:pPr>
              <w:ind w:right="182"/>
              <w:rPr>
                <w:rFonts w:ascii="Verdana" w:hAnsi="Verdana"/>
                <w:color w:val="404040" w:themeColor="text1" w:themeTint="BF"/>
                <w:sz w:val="20"/>
                <w:lang w:val="bg-BG"/>
              </w:rPr>
            </w:pPr>
            <w:proofErr w:type="spellStart"/>
            <w:r w:rsidRPr="00787051">
              <w:rPr>
                <w:rFonts w:ascii="Verdana" w:hAnsi="Verdana"/>
                <w:color w:val="404040" w:themeColor="text1" w:themeTint="BF"/>
                <w:sz w:val="20"/>
                <w:lang w:val="bg-BG"/>
              </w:rPr>
              <w:t>Велоалея</w:t>
            </w:r>
            <w:proofErr w:type="spellEnd"/>
            <w:r w:rsidRPr="00787051">
              <w:rPr>
                <w:rFonts w:ascii="Verdana" w:hAnsi="Verdana"/>
                <w:color w:val="404040" w:themeColor="text1" w:themeTint="BF"/>
                <w:sz w:val="20"/>
                <w:lang w:val="bg-BG"/>
              </w:rPr>
              <w:t xml:space="preserve"> – 1 бр.</w:t>
            </w:r>
          </w:p>
          <w:p w:rsidR="00787051" w:rsidRDefault="00787051" w:rsidP="00787051">
            <w:pPr>
              <w:ind w:right="182"/>
              <w:rPr>
                <w:rFonts w:ascii="Verdana" w:hAnsi="Verdana"/>
                <w:color w:val="404040" w:themeColor="text1" w:themeTint="BF"/>
                <w:sz w:val="20"/>
                <w:lang w:val="bg-BG"/>
              </w:rPr>
            </w:pPr>
            <w:r w:rsidRPr="00787051">
              <w:rPr>
                <w:rFonts w:ascii="Verdana" w:hAnsi="Verdana"/>
                <w:color w:val="404040" w:themeColor="text1" w:themeTint="BF"/>
                <w:sz w:val="20"/>
                <w:lang w:val="bg-BG"/>
              </w:rPr>
              <w:t>Дължина 2200</w:t>
            </w:r>
            <w:r w:rsidR="004457F9">
              <w:rPr>
                <w:rFonts w:ascii="Verdana" w:hAnsi="Verdana"/>
                <w:color w:val="404040" w:themeColor="text1" w:themeTint="BF"/>
                <w:sz w:val="20"/>
                <w:lang w:val="bg-BG"/>
              </w:rPr>
              <w:t xml:space="preserve"> </w:t>
            </w:r>
            <w:r w:rsidRPr="00787051">
              <w:rPr>
                <w:rFonts w:ascii="Verdana" w:hAnsi="Verdana"/>
                <w:color w:val="404040" w:themeColor="text1" w:themeTint="BF"/>
                <w:sz w:val="20"/>
                <w:lang w:val="bg-BG"/>
              </w:rPr>
              <w:t>м. Състояние незадоволително.</w:t>
            </w:r>
          </w:p>
          <w:p w:rsidR="009940EA" w:rsidRPr="005A7F19" w:rsidRDefault="009940EA" w:rsidP="00787051">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565FB3" w:rsidRPr="00565FB3" w:rsidRDefault="00565FB3" w:rsidP="00565FB3">
            <w:pPr>
              <w:ind w:right="182"/>
              <w:rPr>
                <w:rFonts w:ascii="Verdana" w:hAnsi="Verdana"/>
                <w:color w:val="404040" w:themeColor="text1" w:themeTint="BF"/>
                <w:sz w:val="20"/>
                <w:lang w:val="bg-BG"/>
              </w:rPr>
            </w:pPr>
            <w:r w:rsidRPr="00565FB3">
              <w:rPr>
                <w:rFonts w:ascii="Verdana" w:hAnsi="Verdana"/>
                <w:color w:val="404040" w:themeColor="text1" w:themeTint="BF"/>
                <w:sz w:val="20"/>
                <w:lang w:val="bg-BG"/>
              </w:rPr>
              <w:t>Прилежащата инфраструктура около учебните заведения и детски градини на територията на общината</w:t>
            </w:r>
            <w:r>
              <w:rPr>
                <w:rFonts w:ascii="Verdana" w:hAnsi="Verdana"/>
                <w:color w:val="404040" w:themeColor="text1" w:themeTint="BF"/>
                <w:sz w:val="20"/>
                <w:lang w:val="bg-BG"/>
              </w:rPr>
              <w:t xml:space="preserve"> е добре изградена и поддържана:</w:t>
            </w:r>
          </w:p>
          <w:p w:rsidR="00565FB3" w:rsidRDefault="00565FB3" w:rsidP="00565FB3">
            <w:pPr>
              <w:pStyle w:val="a4"/>
              <w:numPr>
                <w:ilvl w:val="0"/>
                <w:numId w:val="44"/>
              </w:numPr>
              <w:tabs>
                <w:tab w:val="left" w:pos="166"/>
              </w:tabs>
              <w:ind w:left="0" w:right="182" w:firstLine="0"/>
              <w:rPr>
                <w:rFonts w:ascii="Verdana" w:eastAsia="Calibri" w:hAnsi="Verdana" w:cs="Times New Roman"/>
                <w:color w:val="404040" w:themeColor="text1" w:themeTint="BF"/>
                <w:sz w:val="20"/>
                <w:szCs w:val="20"/>
                <w:lang w:val="bg-BG"/>
              </w:rPr>
            </w:pPr>
            <w:r w:rsidRPr="00565FB3">
              <w:rPr>
                <w:rFonts w:ascii="Verdana" w:eastAsia="Calibri" w:hAnsi="Verdana" w:cs="Times New Roman"/>
                <w:color w:val="404040" w:themeColor="text1" w:themeTint="BF"/>
                <w:sz w:val="20"/>
                <w:szCs w:val="20"/>
                <w:lang w:val="bg-BG"/>
              </w:rPr>
              <w:t xml:space="preserve">монтирани </w:t>
            </w:r>
            <w:r>
              <w:rPr>
                <w:rFonts w:ascii="Verdana" w:eastAsia="Calibri" w:hAnsi="Verdana" w:cs="Times New Roman"/>
                <w:color w:val="404040" w:themeColor="text1" w:themeTint="BF"/>
                <w:sz w:val="20"/>
                <w:szCs w:val="20"/>
                <w:lang w:val="bg-BG"/>
              </w:rPr>
              <w:t>са предпазни ограждения;</w:t>
            </w:r>
          </w:p>
          <w:p w:rsidR="00565FB3" w:rsidRDefault="00565FB3" w:rsidP="00565FB3">
            <w:pPr>
              <w:pStyle w:val="a4"/>
              <w:numPr>
                <w:ilvl w:val="0"/>
                <w:numId w:val="44"/>
              </w:numPr>
              <w:tabs>
                <w:tab w:val="left" w:pos="166"/>
              </w:tabs>
              <w:ind w:left="0" w:right="182" w:firstLine="0"/>
              <w:rPr>
                <w:rFonts w:ascii="Verdana" w:eastAsia="Calibri" w:hAnsi="Verdana" w:cs="Times New Roman"/>
                <w:color w:val="404040" w:themeColor="text1" w:themeTint="BF"/>
                <w:sz w:val="20"/>
                <w:szCs w:val="20"/>
                <w:lang w:val="bg-BG"/>
              </w:rPr>
            </w:pPr>
            <w:r w:rsidRPr="00565FB3">
              <w:rPr>
                <w:rFonts w:ascii="Verdana" w:eastAsia="Calibri" w:hAnsi="Verdana" w:cs="Times New Roman"/>
                <w:color w:val="404040" w:themeColor="text1" w:themeTint="BF"/>
                <w:sz w:val="20"/>
                <w:szCs w:val="20"/>
                <w:lang w:val="bg-BG"/>
              </w:rPr>
              <w:t>пешеходни</w:t>
            </w:r>
            <w:r>
              <w:rPr>
                <w:rFonts w:ascii="Verdana" w:eastAsia="Calibri" w:hAnsi="Verdana" w:cs="Times New Roman"/>
                <w:color w:val="404040" w:themeColor="text1" w:themeTint="BF"/>
                <w:sz w:val="20"/>
                <w:szCs w:val="20"/>
                <w:lang w:val="bg-BG"/>
              </w:rPr>
              <w:t>те</w:t>
            </w:r>
            <w:r w:rsidRPr="00565FB3">
              <w:rPr>
                <w:rFonts w:ascii="Verdana" w:eastAsia="Calibri" w:hAnsi="Verdana" w:cs="Times New Roman"/>
                <w:color w:val="404040" w:themeColor="text1" w:themeTint="BF"/>
                <w:sz w:val="20"/>
                <w:szCs w:val="20"/>
                <w:lang w:val="bg-BG"/>
              </w:rPr>
              <w:t xml:space="preserve"> </w:t>
            </w:r>
            <w:r>
              <w:rPr>
                <w:rFonts w:ascii="Verdana" w:eastAsia="Calibri" w:hAnsi="Verdana" w:cs="Times New Roman"/>
                <w:color w:val="404040" w:themeColor="text1" w:themeTint="BF"/>
                <w:sz w:val="20"/>
                <w:szCs w:val="20"/>
                <w:lang w:val="bg-BG"/>
              </w:rPr>
              <w:t>пътеки се поддържат;</w:t>
            </w:r>
          </w:p>
          <w:p w:rsidR="00565FB3" w:rsidRDefault="00565FB3" w:rsidP="00565FB3">
            <w:pPr>
              <w:pStyle w:val="a4"/>
              <w:numPr>
                <w:ilvl w:val="0"/>
                <w:numId w:val="44"/>
              </w:numPr>
              <w:tabs>
                <w:tab w:val="left" w:pos="166"/>
              </w:tabs>
              <w:ind w:left="0" w:right="182" w:firstLine="0"/>
              <w:rPr>
                <w:rFonts w:ascii="Verdana" w:eastAsia="Calibri" w:hAnsi="Verdana" w:cs="Times New Roman"/>
                <w:color w:val="404040" w:themeColor="text1" w:themeTint="BF"/>
                <w:sz w:val="20"/>
                <w:szCs w:val="20"/>
                <w:lang w:val="bg-BG"/>
              </w:rPr>
            </w:pPr>
            <w:r>
              <w:rPr>
                <w:rFonts w:ascii="Verdana" w:eastAsia="Calibri" w:hAnsi="Verdana" w:cs="Times New Roman"/>
                <w:color w:val="404040" w:themeColor="text1" w:themeTint="BF"/>
                <w:sz w:val="20"/>
                <w:szCs w:val="20"/>
                <w:lang w:val="bg-BG"/>
              </w:rPr>
              <w:t>и</w:t>
            </w:r>
            <w:r w:rsidRPr="00565FB3">
              <w:rPr>
                <w:rFonts w:ascii="Verdana" w:eastAsia="Calibri" w:hAnsi="Verdana" w:cs="Times New Roman"/>
                <w:color w:val="404040" w:themeColor="text1" w:themeTint="BF"/>
                <w:sz w:val="20"/>
                <w:szCs w:val="20"/>
                <w:lang w:val="bg-BG"/>
              </w:rPr>
              <w:t xml:space="preserve">ма сигнализация </w:t>
            </w:r>
            <w:r w:rsidRPr="00565FB3">
              <w:rPr>
                <w:rFonts w:ascii="Verdana" w:eastAsia="Calibri" w:hAnsi="Verdana" w:cs="Times New Roman"/>
                <w:color w:val="404040" w:themeColor="text1" w:themeTint="BF"/>
                <w:sz w:val="20"/>
                <w:szCs w:val="20"/>
                <w:lang w:val="bg-BG"/>
              </w:rPr>
              <w:t>с вертикална пътна маркировка (</w:t>
            </w:r>
            <w:r>
              <w:rPr>
                <w:rFonts w:ascii="Verdana" w:eastAsia="Calibri" w:hAnsi="Verdana" w:cs="Times New Roman"/>
                <w:color w:val="404040" w:themeColor="text1" w:themeTint="BF"/>
                <w:sz w:val="20"/>
                <w:szCs w:val="20"/>
                <w:lang w:val="bg-BG"/>
              </w:rPr>
              <w:t>пътни знаци);</w:t>
            </w:r>
          </w:p>
          <w:p w:rsidR="00565FB3" w:rsidRDefault="00565FB3" w:rsidP="00565FB3">
            <w:pPr>
              <w:pStyle w:val="a4"/>
              <w:numPr>
                <w:ilvl w:val="0"/>
                <w:numId w:val="44"/>
              </w:numPr>
              <w:tabs>
                <w:tab w:val="left" w:pos="166"/>
              </w:tabs>
              <w:ind w:left="0" w:right="182" w:firstLine="0"/>
              <w:rPr>
                <w:rFonts w:ascii="Verdana" w:eastAsia="Calibri" w:hAnsi="Verdana" w:cs="Times New Roman"/>
                <w:color w:val="404040" w:themeColor="text1" w:themeTint="BF"/>
                <w:sz w:val="20"/>
                <w:szCs w:val="20"/>
                <w:lang w:val="bg-BG"/>
              </w:rPr>
            </w:pPr>
            <w:r w:rsidRPr="00565FB3">
              <w:rPr>
                <w:rFonts w:ascii="Verdana" w:eastAsia="Calibri" w:hAnsi="Verdana" w:cs="Times New Roman"/>
                <w:color w:val="404040" w:themeColor="text1" w:themeTint="BF"/>
                <w:sz w:val="20"/>
                <w:szCs w:val="20"/>
                <w:lang w:val="bg-BG"/>
              </w:rPr>
              <w:t xml:space="preserve">състоянието на осветлението е </w:t>
            </w:r>
            <w:r>
              <w:rPr>
                <w:rFonts w:ascii="Verdana" w:eastAsia="Calibri" w:hAnsi="Verdana" w:cs="Times New Roman"/>
                <w:color w:val="404040" w:themeColor="text1" w:themeTint="BF"/>
                <w:sz w:val="20"/>
                <w:szCs w:val="20"/>
                <w:lang w:val="bg-BG"/>
              </w:rPr>
              <w:t>много добро;</w:t>
            </w:r>
          </w:p>
          <w:p w:rsidR="00157544" w:rsidRPr="00565FB3" w:rsidRDefault="00565FB3" w:rsidP="00565FB3">
            <w:pPr>
              <w:pStyle w:val="a4"/>
              <w:numPr>
                <w:ilvl w:val="0"/>
                <w:numId w:val="44"/>
              </w:numPr>
              <w:tabs>
                <w:tab w:val="left" w:pos="166"/>
              </w:tabs>
              <w:ind w:left="0" w:right="182" w:firstLine="0"/>
              <w:rPr>
                <w:rFonts w:ascii="Verdana" w:eastAsia="Calibri" w:hAnsi="Verdana" w:cs="Times New Roman"/>
                <w:color w:val="404040" w:themeColor="text1" w:themeTint="BF"/>
                <w:sz w:val="20"/>
                <w:szCs w:val="20"/>
                <w:lang w:val="bg-BG"/>
              </w:rPr>
            </w:pPr>
            <w:r>
              <w:rPr>
                <w:rFonts w:ascii="Verdana" w:eastAsia="Calibri" w:hAnsi="Verdana" w:cs="Times New Roman"/>
                <w:color w:val="404040" w:themeColor="text1" w:themeTint="BF"/>
                <w:sz w:val="20"/>
                <w:szCs w:val="20"/>
                <w:lang w:val="bg-BG"/>
              </w:rPr>
              <w:t>и</w:t>
            </w:r>
            <w:r w:rsidRPr="00565FB3">
              <w:rPr>
                <w:rFonts w:ascii="Verdana" w:eastAsia="Calibri" w:hAnsi="Verdana" w:cs="Times New Roman"/>
                <w:color w:val="404040" w:themeColor="text1" w:themeTint="BF"/>
                <w:sz w:val="20"/>
                <w:szCs w:val="20"/>
                <w:lang w:val="bg-BG"/>
              </w:rPr>
              <w:t>ма поставени „изкуст</w:t>
            </w:r>
            <w:r>
              <w:rPr>
                <w:rFonts w:ascii="Verdana" w:eastAsia="Calibri" w:hAnsi="Verdana" w:cs="Times New Roman"/>
                <w:color w:val="404040" w:themeColor="text1" w:themeTint="BF"/>
                <w:sz w:val="20"/>
                <w:szCs w:val="20"/>
                <w:lang w:val="bg-BG"/>
              </w:rPr>
              <w:t xml:space="preserve">вени“ ограничители на скоростта, </w:t>
            </w:r>
            <w:r w:rsidRPr="00565FB3">
              <w:rPr>
                <w:rFonts w:ascii="Verdana" w:eastAsia="Calibri" w:hAnsi="Verdana" w:cs="Times New Roman"/>
                <w:color w:val="404040" w:themeColor="text1" w:themeTint="BF"/>
                <w:sz w:val="20"/>
                <w:szCs w:val="20"/>
                <w:lang w:val="bg-BG"/>
              </w:rPr>
              <w:t xml:space="preserve">сигнализирани с пътни знаци и пътни  знаци за ограничение на скоростта. </w:t>
            </w:r>
          </w:p>
          <w:p w:rsidR="00157544" w:rsidRPr="005A7F19" w:rsidRDefault="00157544" w:rsidP="00E606E1">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311263" w:rsidRPr="00F97062" w:rsidRDefault="00311263" w:rsidP="00311263">
            <w:pPr>
              <w:ind w:left="34" w:right="182"/>
              <w:rPr>
                <w:rFonts w:ascii="Verdana" w:hAnsi="Verdana"/>
                <w:color w:val="404040" w:themeColor="text1" w:themeTint="BF"/>
                <w:sz w:val="20"/>
                <w:lang w:val="bg-BG"/>
              </w:rPr>
            </w:pPr>
            <w:r>
              <w:rPr>
                <w:rFonts w:ascii="Verdana" w:hAnsi="Verdana"/>
                <w:color w:val="404040" w:themeColor="text1" w:themeTint="BF"/>
                <w:sz w:val="20"/>
                <w:lang w:val="bg-BG"/>
              </w:rPr>
              <w:t>На територията на общината има изградена една а</w:t>
            </w:r>
            <w:r w:rsidR="00C8548D">
              <w:rPr>
                <w:rFonts w:ascii="Verdana" w:hAnsi="Verdana"/>
                <w:color w:val="404040" w:themeColor="text1" w:themeTint="BF"/>
                <w:sz w:val="20"/>
                <w:lang w:val="bg-BG"/>
              </w:rPr>
              <w:t>втогара</w:t>
            </w:r>
            <w:r>
              <w:rPr>
                <w:rFonts w:ascii="Verdana" w:hAnsi="Verdana"/>
                <w:color w:val="404040" w:themeColor="text1" w:themeTint="BF"/>
                <w:sz w:val="20"/>
                <w:lang w:val="bg-BG"/>
              </w:rPr>
              <w:t>, която не функционира.</w:t>
            </w:r>
          </w:p>
          <w:p w:rsidR="009940EA" w:rsidRPr="00311263" w:rsidRDefault="009940EA" w:rsidP="003E43D0">
            <w:pPr>
              <w:ind w:right="182"/>
              <w:rPr>
                <w:rFonts w:ascii="Verdana" w:hAnsi="Verdana"/>
                <w:i/>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B07534" w:rsidRDefault="00B07534" w:rsidP="00B07534">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Има, обществен транспорт средна възраст на автобусите над 20 г. </w:t>
            </w:r>
          </w:p>
          <w:p w:rsidR="00B07534" w:rsidRPr="00F97062" w:rsidRDefault="00B07534" w:rsidP="00B07534">
            <w:pPr>
              <w:ind w:right="182"/>
              <w:rPr>
                <w:rFonts w:ascii="Verdana" w:hAnsi="Verdana"/>
                <w:color w:val="404040" w:themeColor="text1" w:themeTint="BF"/>
                <w:sz w:val="20"/>
                <w:lang w:val="bg-BG"/>
              </w:rPr>
            </w:pPr>
            <w:r>
              <w:rPr>
                <w:rFonts w:ascii="Verdana" w:hAnsi="Verdana"/>
                <w:color w:val="404040" w:themeColor="text1" w:themeTint="BF"/>
                <w:sz w:val="20"/>
                <w:lang w:val="bg-BG"/>
              </w:rPr>
              <w:t>Ге</w:t>
            </w:r>
            <w:r w:rsidRPr="00FA6DE0">
              <w:rPr>
                <w:rFonts w:ascii="Verdana" w:hAnsi="Verdana"/>
                <w:color w:val="404040" w:themeColor="text1" w:themeTint="BF"/>
                <w:sz w:val="20"/>
                <w:lang w:val="bg-BG"/>
              </w:rPr>
              <w:t>ограф</w:t>
            </w:r>
            <w:r>
              <w:rPr>
                <w:rFonts w:ascii="Verdana" w:hAnsi="Verdana"/>
                <w:color w:val="404040" w:themeColor="text1" w:themeTint="BF"/>
                <w:sz w:val="20"/>
                <w:lang w:val="bg-BG"/>
              </w:rPr>
              <w:t>ско покритие – лошо. Свързаност – не добра.</w:t>
            </w:r>
          </w:p>
          <w:p w:rsidR="00B07534" w:rsidRPr="00B07534" w:rsidRDefault="00B07534" w:rsidP="00B07534">
            <w:pPr>
              <w:ind w:right="182"/>
              <w:rPr>
                <w:rFonts w:ascii="Verdana" w:eastAsia="Calibri" w:hAnsi="Verdana" w:cs="Times New Roman"/>
                <w:color w:val="404040" w:themeColor="text1" w:themeTint="BF"/>
                <w:sz w:val="20"/>
                <w:szCs w:val="20"/>
                <w:highlight w:val="black"/>
                <w:lang w:val="bg-BG"/>
              </w:rPr>
            </w:pPr>
            <w:r w:rsidRPr="00B07534">
              <w:rPr>
                <w:rFonts w:ascii="Verdana" w:eastAsia="Calibri" w:hAnsi="Verdana" w:cs="Times New Roman"/>
                <w:color w:val="404040" w:themeColor="text1" w:themeTint="BF"/>
                <w:sz w:val="20"/>
                <w:szCs w:val="20"/>
                <w:lang w:val="bg-BG"/>
              </w:rPr>
              <w:t>По</w:t>
            </w:r>
            <w:r w:rsidR="000E4D3C">
              <w:rPr>
                <w:rFonts w:ascii="Verdana" w:eastAsia="Calibri" w:hAnsi="Verdana" w:cs="Times New Roman"/>
                <w:color w:val="404040" w:themeColor="text1" w:themeTint="BF"/>
                <w:sz w:val="20"/>
                <w:szCs w:val="20"/>
                <w:lang w:val="bg-BG"/>
              </w:rPr>
              <w:t xml:space="preserve">ради рязкото спадане на </w:t>
            </w:r>
            <w:proofErr w:type="spellStart"/>
            <w:r w:rsidR="000E4D3C">
              <w:rPr>
                <w:rFonts w:ascii="Verdana" w:eastAsia="Calibri" w:hAnsi="Verdana" w:cs="Times New Roman"/>
                <w:color w:val="404040" w:themeColor="text1" w:themeTint="BF"/>
                <w:sz w:val="20"/>
                <w:szCs w:val="20"/>
                <w:lang w:val="bg-BG"/>
              </w:rPr>
              <w:t>пътнико</w:t>
            </w:r>
            <w:r w:rsidRPr="00B07534">
              <w:rPr>
                <w:rFonts w:ascii="Verdana" w:eastAsia="Calibri" w:hAnsi="Verdana" w:cs="Times New Roman"/>
                <w:color w:val="404040" w:themeColor="text1" w:themeTint="BF"/>
                <w:sz w:val="20"/>
                <w:szCs w:val="20"/>
                <w:lang w:val="bg-BG"/>
              </w:rPr>
              <w:t>потока</w:t>
            </w:r>
            <w:proofErr w:type="spellEnd"/>
            <w:r w:rsidRPr="00B07534">
              <w:rPr>
                <w:rFonts w:ascii="Verdana" w:eastAsia="Calibri" w:hAnsi="Verdana" w:cs="Times New Roman"/>
                <w:color w:val="404040" w:themeColor="text1" w:themeTint="BF"/>
                <w:sz w:val="20"/>
                <w:szCs w:val="20"/>
                <w:lang w:val="bg-BG"/>
              </w:rPr>
              <w:t xml:space="preserve"> и редица</w:t>
            </w:r>
            <w:r w:rsidR="000E4D3C">
              <w:rPr>
                <w:rFonts w:ascii="Verdana" w:eastAsia="Calibri" w:hAnsi="Verdana" w:cs="Times New Roman"/>
                <w:color w:val="404040" w:themeColor="text1" w:themeTint="BF"/>
                <w:sz w:val="20"/>
                <w:szCs w:val="20"/>
                <w:lang w:val="bg-BG"/>
              </w:rPr>
              <w:t xml:space="preserve"> обективни и субективни причини</w:t>
            </w:r>
            <w:r w:rsidRPr="00B07534">
              <w:rPr>
                <w:rFonts w:ascii="Verdana" w:eastAsia="Calibri" w:hAnsi="Verdana" w:cs="Times New Roman"/>
                <w:color w:val="404040" w:themeColor="text1" w:themeTint="BF"/>
                <w:sz w:val="20"/>
                <w:szCs w:val="20"/>
                <w:lang w:val="bg-BG"/>
              </w:rPr>
              <w:t xml:space="preserve">, доста от маршрутните разписания не се изпълняват, което създава много неудобства за гражданите и гостите на курорта.   </w:t>
            </w:r>
          </w:p>
          <w:p w:rsidR="00D66937" w:rsidRDefault="00D66937" w:rsidP="001F27B6">
            <w:pPr>
              <w:ind w:right="182"/>
              <w:rPr>
                <w:rFonts w:ascii="Verdana" w:eastAsia="Calibri" w:hAnsi="Verdana" w:cs="Times New Roman"/>
                <w:sz w:val="20"/>
                <w:szCs w:val="20"/>
                <w:highlight w:val="yellow"/>
                <w:lang w:val="bg-BG"/>
              </w:rPr>
            </w:pPr>
          </w:p>
          <w:p w:rsidR="009940EA" w:rsidRPr="005A7F19" w:rsidRDefault="009940EA" w:rsidP="000E4D3C">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FE1FC7" w:rsidRPr="00FE1FC7" w:rsidRDefault="00FE1FC7" w:rsidP="00FE1FC7">
            <w:pPr>
              <w:ind w:left="34" w:right="182"/>
              <w:rPr>
                <w:rFonts w:ascii="Verdana" w:hAnsi="Verdana"/>
                <w:color w:val="404040" w:themeColor="text1" w:themeTint="BF"/>
                <w:sz w:val="20"/>
                <w:lang w:val="bg-BG"/>
              </w:rPr>
            </w:pPr>
            <w:r w:rsidRPr="00FE1FC7">
              <w:rPr>
                <w:rFonts w:ascii="Verdana" w:hAnsi="Verdana"/>
                <w:color w:val="404040" w:themeColor="text1" w:themeTint="BF"/>
                <w:sz w:val="20"/>
                <w:lang w:val="bg-BG"/>
              </w:rPr>
              <w:t>4 бр.</w:t>
            </w:r>
            <w:r w:rsidR="00325DA5">
              <w:rPr>
                <w:rFonts w:ascii="Verdana" w:hAnsi="Verdana"/>
                <w:color w:val="404040" w:themeColor="text1" w:themeTint="BF"/>
                <w:sz w:val="20"/>
                <w:lang w:val="bg-BG"/>
              </w:rPr>
              <w:t xml:space="preserve"> </w:t>
            </w:r>
            <w:r w:rsidRPr="00FE1FC7">
              <w:rPr>
                <w:rFonts w:ascii="Verdana" w:hAnsi="Verdana"/>
                <w:color w:val="404040" w:themeColor="text1" w:themeTint="BF"/>
                <w:sz w:val="20"/>
                <w:lang w:val="bg-BG"/>
              </w:rPr>
              <w:t xml:space="preserve">автобуси в добро техническо </w:t>
            </w:r>
            <w:r>
              <w:rPr>
                <w:rFonts w:ascii="Verdana" w:hAnsi="Verdana"/>
                <w:color w:val="404040" w:themeColor="text1" w:themeTint="BF"/>
                <w:sz w:val="20"/>
                <w:lang w:val="bg-BG"/>
              </w:rPr>
              <w:t xml:space="preserve">състояние, средна възраст - </w:t>
            </w:r>
            <w:r w:rsidRPr="00FE1FC7">
              <w:rPr>
                <w:rFonts w:ascii="Verdana" w:hAnsi="Verdana"/>
                <w:color w:val="404040" w:themeColor="text1" w:themeTint="BF"/>
                <w:sz w:val="20"/>
                <w:lang w:val="bg-BG"/>
              </w:rPr>
              <w:t>под 10 г.</w:t>
            </w:r>
            <w:r w:rsidR="00B0683D">
              <w:rPr>
                <w:rFonts w:ascii="Verdana" w:hAnsi="Verdana"/>
                <w:color w:val="404040" w:themeColor="text1" w:themeTint="BF"/>
                <w:sz w:val="20"/>
                <w:lang w:val="bg-BG"/>
              </w:rPr>
              <w:t xml:space="preserve"> </w:t>
            </w:r>
          </w:p>
          <w:p w:rsidR="009940EA" w:rsidRPr="009940EA" w:rsidRDefault="009940EA" w:rsidP="003E43D0">
            <w:pPr>
              <w:ind w:right="182"/>
              <w:rPr>
                <w:rFonts w:ascii="Verdana" w:hAnsi="Verdana"/>
                <w:i/>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CF4981" w:rsidRDefault="00D75F67" w:rsidP="00A43C3D">
            <w:pPr>
              <w:ind w:right="182"/>
              <w:rPr>
                <w:rFonts w:ascii="Verdana" w:hAnsi="Verdana"/>
                <w:b/>
                <w:color w:val="404040" w:themeColor="text1" w:themeTint="BF"/>
                <w:sz w:val="20"/>
                <w:lang w:val="bg-BG"/>
              </w:rPr>
            </w:pPr>
            <w:r w:rsidRPr="00CF4981">
              <w:rPr>
                <w:rFonts w:ascii="Verdana" w:hAnsi="Verdana"/>
                <w:b/>
                <w:color w:val="404040" w:themeColor="text1" w:themeTint="BF"/>
                <w:sz w:val="20"/>
                <w:lang w:val="bg-BG"/>
              </w:rPr>
              <w:t>ГЕОРГИ ДАМЯНОВО</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05667F" w:rsidRPr="00CF4981" w:rsidRDefault="0005667F" w:rsidP="0005667F">
            <w:pPr>
              <w:ind w:right="182"/>
              <w:rPr>
                <w:rFonts w:ascii="Verdana" w:hAnsi="Verdana"/>
                <w:color w:val="404040" w:themeColor="text1" w:themeTint="BF"/>
                <w:sz w:val="20"/>
                <w:lang w:val="bg-BG"/>
              </w:rPr>
            </w:pPr>
            <w:r w:rsidRPr="00CF4981">
              <w:rPr>
                <w:rFonts w:ascii="Verdana" w:hAnsi="Verdana"/>
                <w:color w:val="404040" w:themeColor="text1" w:themeTint="BF"/>
                <w:sz w:val="20"/>
                <w:lang w:val="bg-BG"/>
              </w:rPr>
              <w:t>общински пътища: 31,425</w:t>
            </w:r>
            <w:r w:rsidRPr="00CF4981">
              <w:rPr>
                <w:rFonts w:ascii="Verdana" w:hAnsi="Verdana"/>
                <w:color w:val="404040" w:themeColor="text1" w:themeTint="BF"/>
                <w:sz w:val="20"/>
              </w:rPr>
              <w:t xml:space="preserve"> </w:t>
            </w:r>
            <w:r w:rsidRPr="00CF4981">
              <w:rPr>
                <w:rFonts w:ascii="Verdana" w:hAnsi="Verdana"/>
                <w:color w:val="404040" w:themeColor="text1" w:themeTint="BF"/>
                <w:sz w:val="20"/>
                <w:lang w:val="bg-BG"/>
              </w:rPr>
              <w:t>км</w:t>
            </w:r>
          </w:p>
          <w:p w:rsidR="009940EA" w:rsidRPr="00CF4981"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CF4981" w:rsidRDefault="0005667F" w:rsidP="003E43D0">
            <w:pPr>
              <w:ind w:right="182"/>
              <w:rPr>
                <w:rFonts w:ascii="Verdana" w:hAnsi="Verdana"/>
                <w:color w:val="404040" w:themeColor="text1" w:themeTint="BF"/>
                <w:sz w:val="20"/>
                <w:lang w:val="bg-BG"/>
              </w:rPr>
            </w:pPr>
            <w:r w:rsidRPr="00CF4981">
              <w:rPr>
                <w:rFonts w:ascii="Verdana" w:hAnsi="Verdana"/>
                <w:color w:val="404040" w:themeColor="text1" w:themeTint="BF"/>
                <w:sz w:val="20"/>
                <w:lang w:val="bg-BG"/>
              </w:rPr>
              <w:t xml:space="preserve">улици: </w:t>
            </w:r>
            <w:r w:rsidRPr="00CF4981">
              <w:rPr>
                <w:rFonts w:ascii="Verdana" w:hAnsi="Verdana"/>
                <w:color w:val="404040" w:themeColor="text1" w:themeTint="BF"/>
                <w:sz w:val="20"/>
              </w:rPr>
              <w:t>78</w:t>
            </w:r>
            <w:r w:rsidRPr="00CF4981">
              <w:rPr>
                <w:rFonts w:ascii="Verdana" w:hAnsi="Verdana"/>
                <w:color w:val="404040" w:themeColor="text1" w:themeTint="BF"/>
                <w:sz w:val="20"/>
                <w:lang w:val="bg-BG"/>
              </w:rPr>
              <w:t>,62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CF4981" w:rsidRDefault="009940EA" w:rsidP="003E43D0">
            <w:pPr>
              <w:ind w:right="182"/>
              <w:rPr>
                <w:rFonts w:ascii="Verdana" w:hAnsi="Verdana"/>
                <w:i/>
                <w:color w:val="404040" w:themeColor="text1" w:themeTint="BF"/>
                <w:sz w:val="20"/>
                <w:lang w:val="bg-BG"/>
              </w:rPr>
            </w:pPr>
            <w:r w:rsidRPr="00CF4981">
              <w:rPr>
                <w:rFonts w:ascii="Verdana" w:hAnsi="Verdana"/>
                <w:b/>
                <w:color w:val="404040" w:themeColor="text1" w:themeTint="BF"/>
                <w:sz w:val="20"/>
                <w:lang w:val="bg-BG"/>
              </w:rPr>
              <w:t xml:space="preserve">по улици: </w:t>
            </w:r>
          </w:p>
          <w:p w:rsidR="009940EA" w:rsidRPr="00CF4981" w:rsidRDefault="009940EA" w:rsidP="003E43D0">
            <w:pPr>
              <w:ind w:right="182"/>
              <w:rPr>
                <w:rFonts w:ascii="Verdana" w:hAnsi="Verdana"/>
                <w:i/>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Общо състояние</w:t>
            </w:r>
            <w:r w:rsidRPr="00CF4981">
              <w:rPr>
                <w:rFonts w:ascii="Verdana" w:hAnsi="Verdana"/>
                <w:color w:val="404040" w:themeColor="text1" w:themeTint="BF"/>
                <w:sz w:val="20"/>
                <w:lang w:val="bg-BG"/>
              </w:rPr>
              <w:t>: незадоволително</w:t>
            </w:r>
          </w:p>
          <w:p w:rsidR="00315682" w:rsidRPr="00CF4981" w:rsidRDefault="00315682" w:rsidP="00315682">
            <w:pPr>
              <w:ind w:left="106" w:right="182"/>
              <w:rPr>
                <w:rFonts w:ascii="Verdana" w:hAnsi="Verdana"/>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Основни видове деформаци</w:t>
            </w:r>
            <w:r w:rsidR="00A43C3D" w:rsidRPr="00CF4981">
              <w:rPr>
                <w:rFonts w:ascii="Verdana" w:hAnsi="Verdana"/>
                <w:i/>
                <w:color w:val="404040" w:themeColor="text1" w:themeTint="BF"/>
                <w:sz w:val="20"/>
                <w:lang w:val="bg-BG"/>
              </w:rPr>
              <w:t xml:space="preserve">и </w:t>
            </w:r>
            <w:r w:rsidR="00A43C3D" w:rsidRPr="00CF4981">
              <w:rPr>
                <w:rFonts w:ascii="Verdana" w:hAnsi="Verdana"/>
                <w:color w:val="404040" w:themeColor="text1" w:themeTint="BF"/>
                <w:sz w:val="20"/>
                <w:lang w:val="bg-BG"/>
              </w:rPr>
              <w:t>(единични пукнатини, мрежовидни пукнатини, слягания и др.)</w:t>
            </w:r>
            <w:r w:rsidRPr="00CF4981">
              <w:rPr>
                <w:rFonts w:ascii="Verdana" w:hAnsi="Verdana"/>
                <w:color w:val="404040" w:themeColor="text1" w:themeTint="BF"/>
                <w:sz w:val="20"/>
                <w:lang w:val="bg-BG"/>
              </w:rPr>
              <w:t xml:space="preserve">: мрежовидни пукнатини </w:t>
            </w:r>
          </w:p>
          <w:p w:rsidR="00A43C3D" w:rsidRPr="00CF4981" w:rsidRDefault="00A43C3D" w:rsidP="00A43C3D">
            <w:pPr>
              <w:ind w:left="106" w:right="182"/>
              <w:rPr>
                <w:rFonts w:ascii="Verdana" w:hAnsi="Verdana"/>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Процентен дял от общинските пътища със сериозни деформации</w:t>
            </w:r>
            <w:r w:rsidRPr="00CF4981">
              <w:rPr>
                <w:rFonts w:ascii="Verdana" w:hAnsi="Verdana"/>
                <w:color w:val="404040" w:themeColor="text1" w:themeTint="BF"/>
                <w:sz w:val="20"/>
                <w:lang w:val="bg-BG"/>
              </w:rPr>
              <w:t>: 30%</w:t>
            </w:r>
          </w:p>
          <w:p w:rsidR="009940EA" w:rsidRPr="00CF4981" w:rsidRDefault="009940EA" w:rsidP="00315682">
            <w:pPr>
              <w:ind w:right="182"/>
              <w:rPr>
                <w:rFonts w:ascii="Verdana" w:hAnsi="Verdana"/>
                <w:color w:val="404040" w:themeColor="text1" w:themeTint="BF"/>
                <w:sz w:val="20"/>
                <w:lang w:val="bg-BG"/>
              </w:rPr>
            </w:pPr>
          </w:p>
          <w:p w:rsidR="009940EA" w:rsidRPr="00CF4981" w:rsidRDefault="009940EA" w:rsidP="00A43C3D">
            <w:pPr>
              <w:ind w:right="182"/>
              <w:rPr>
                <w:rFonts w:ascii="Verdana" w:hAnsi="Verdana"/>
                <w:color w:val="404040" w:themeColor="text1" w:themeTint="BF"/>
                <w:sz w:val="20"/>
                <w:lang w:val="bg-BG"/>
              </w:rPr>
            </w:pPr>
            <w:r w:rsidRPr="00CF4981">
              <w:rPr>
                <w:rFonts w:ascii="Verdana" w:hAnsi="Verdana"/>
                <w:b/>
                <w:color w:val="404040" w:themeColor="text1" w:themeTint="BF"/>
                <w:sz w:val="20"/>
                <w:lang w:val="bg-BG"/>
              </w:rPr>
              <w:t xml:space="preserve">по общински пътища: </w:t>
            </w:r>
          </w:p>
          <w:p w:rsidR="009940EA" w:rsidRPr="00CF4981" w:rsidRDefault="009940EA" w:rsidP="003E43D0">
            <w:pPr>
              <w:ind w:left="56" w:right="182"/>
              <w:rPr>
                <w:rFonts w:ascii="Verdana" w:hAnsi="Verdana"/>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Общо състояние</w:t>
            </w:r>
            <w:r w:rsidRPr="00CF4981">
              <w:rPr>
                <w:rFonts w:ascii="Verdana" w:hAnsi="Verdana"/>
                <w:color w:val="404040" w:themeColor="text1" w:themeTint="BF"/>
                <w:sz w:val="20"/>
                <w:lang w:val="bg-BG"/>
              </w:rPr>
              <w:t xml:space="preserve">: незадоволително </w:t>
            </w:r>
          </w:p>
          <w:p w:rsidR="00315682" w:rsidRPr="00CF4981" w:rsidRDefault="00315682" w:rsidP="00315682">
            <w:pPr>
              <w:ind w:left="106" w:right="182"/>
              <w:rPr>
                <w:rFonts w:ascii="Verdana" w:hAnsi="Verdana"/>
                <w:i/>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Основни видове деформации</w:t>
            </w:r>
            <w:r w:rsidR="00A43C3D" w:rsidRPr="00CF4981">
              <w:rPr>
                <w:rFonts w:ascii="Verdana" w:hAnsi="Verdana"/>
                <w:i/>
                <w:color w:val="404040" w:themeColor="text1" w:themeTint="BF"/>
                <w:sz w:val="20"/>
                <w:lang w:val="bg-BG"/>
              </w:rPr>
              <w:t xml:space="preserve"> </w:t>
            </w:r>
            <w:r w:rsidR="00A43C3D" w:rsidRPr="00CF4981">
              <w:rPr>
                <w:rFonts w:ascii="Verdana" w:hAnsi="Verdana"/>
                <w:color w:val="404040" w:themeColor="text1" w:themeTint="BF"/>
                <w:sz w:val="20"/>
                <w:lang w:val="bg-BG"/>
              </w:rPr>
              <w:t>(единични/мрежовидни пукнатини, слягания и др.)</w:t>
            </w:r>
            <w:r w:rsidRPr="00CF4981">
              <w:rPr>
                <w:rFonts w:ascii="Verdana" w:hAnsi="Verdana"/>
                <w:color w:val="404040" w:themeColor="text1" w:themeTint="BF"/>
                <w:sz w:val="20"/>
                <w:lang w:val="bg-BG"/>
              </w:rPr>
              <w:t xml:space="preserve">: мрежовидни пукнатини </w:t>
            </w:r>
          </w:p>
          <w:p w:rsidR="00315682" w:rsidRPr="00CF4981" w:rsidRDefault="00315682" w:rsidP="00315682">
            <w:pPr>
              <w:ind w:left="106" w:right="182"/>
              <w:rPr>
                <w:rFonts w:ascii="Verdana" w:hAnsi="Verdana"/>
                <w:color w:val="404040" w:themeColor="text1" w:themeTint="BF"/>
                <w:sz w:val="20"/>
                <w:lang w:val="bg-BG"/>
              </w:rPr>
            </w:pPr>
          </w:p>
          <w:p w:rsidR="00315682" w:rsidRPr="00CF4981" w:rsidRDefault="00315682" w:rsidP="00A43C3D">
            <w:pPr>
              <w:ind w:right="182"/>
              <w:rPr>
                <w:rFonts w:ascii="Verdana" w:hAnsi="Verdana"/>
                <w:color w:val="404040" w:themeColor="text1" w:themeTint="BF"/>
                <w:sz w:val="20"/>
                <w:lang w:val="bg-BG"/>
              </w:rPr>
            </w:pPr>
            <w:r w:rsidRPr="00CF4981">
              <w:rPr>
                <w:rFonts w:ascii="Verdana" w:hAnsi="Verdana"/>
                <w:i/>
                <w:color w:val="404040" w:themeColor="text1" w:themeTint="BF"/>
                <w:sz w:val="20"/>
                <w:lang w:val="bg-BG"/>
              </w:rPr>
              <w:t>Процентен дял от общинските пътища със сериозни деформации</w:t>
            </w:r>
            <w:r w:rsidRPr="00CF4981">
              <w:rPr>
                <w:rFonts w:ascii="Verdana" w:hAnsi="Verdana"/>
                <w:color w:val="404040" w:themeColor="text1" w:themeTint="BF"/>
                <w:sz w:val="20"/>
                <w:lang w:val="bg-BG"/>
              </w:rPr>
              <w:t>: 20%</w:t>
            </w:r>
          </w:p>
          <w:p w:rsidR="009940EA" w:rsidRPr="00CF4981"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C2D2C">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A43C3D" w:rsidRDefault="00A43C3D" w:rsidP="00A43C3D">
            <w:pPr>
              <w:ind w:right="182"/>
              <w:rPr>
                <w:rFonts w:ascii="Verdana" w:hAnsi="Verdana"/>
                <w:i/>
                <w:color w:val="404040" w:themeColor="text1" w:themeTint="BF"/>
                <w:sz w:val="20"/>
                <w:lang w:val="bg-BG"/>
              </w:rPr>
            </w:pPr>
          </w:p>
          <w:p w:rsidR="003C2D2C" w:rsidRPr="009E28E9"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незадоволително</w:t>
            </w:r>
          </w:p>
          <w:p w:rsidR="003C2D2C" w:rsidRPr="009E28E9" w:rsidRDefault="003C2D2C" w:rsidP="003C2D2C">
            <w:pPr>
              <w:ind w:left="106" w:right="182"/>
              <w:rPr>
                <w:rFonts w:ascii="Verdana" w:hAnsi="Verdana"/>
                <w:color w:val="404040" w:themeColor="text1" w:themeTint="BF"/>
                <w:sz w:val="20"/>
                <w:lang w:val="bg-BG"/>
              </w:rPr>
            </w:pPr>
          </w:p>
          <w:p w:rsidR="003C2D2C" w:rsidRPr="009E28E9"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липсваща</w:t>
            </w:r>
          </w:p>
          <w:p w:rsidR="003C2D2C" w:rsidRPr="009E28E9" w:rsidRDefault="003C2D2C" w:rsidP="003C2D2C">
            <w:pPr>
              <w:ind w:left="106" w:right="182"/>
              <w:rPr>
                <w:rFonts w:ascii="Verdana" w:hAnsi="Verdana"/>
                <w:color w:val="404040" w:themeColor="text1" w:themeTint="BF"/>
                <w:sz w:val="20"/>
                <w:lang w:val="bg-BG"/>
              </w:rPr>
            </w:pPr>
          </w:p>
          <w:p w:rsidR="003C2D2C" w:rsidRPr="009E28E9"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95%</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3C2D2C" w:rsidRPr="009E28E9"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60%</w:t>
            </w:r>
          </w:p>
          <w:p w:rsidR="003C2D2C" w:rsidRPr="009E28E9" w:rsidRDefault="003C2D2C" w:rsidP="003C2D2C">
            <w:pPr>
              <w:ind w:left="106" w:right="182"/>
              <w:rPr>
                <w:rFonts w:ascii="Verdana" w:hAnsi="Verdana"/>
                <w:color w:val="404040" w:themeColor="text1" w:themeTint="BF"/>
                <w:sz w:val="20"/>
                <w:lang w:val="bg-BG"/>
              </w:rPr>
            </w:pPr>
          </w:p>
          <w:p w:rsidR="003C2D2C"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липсваща</w:t>
            </w:r>
          </w:p>
          <w:p w:rsidR="003C2D2C" w:rsidRPr="000A4864" w:rsidRDefault="003C2D2C" w:rsidP="003C2D2C">
            <w:pPr>
              <w:ind w:left="106" w:right="182"/>
              <w:rPr>
                <w:rFonts w:ascii="Verdana" w:hAnsi="Verdana"/>
                <w:color w:val="404040" w:themeColor="text1" w:themeTint="BF"/>
                <w:sz w:val="20"/>
              </w:rPr>
            </w:pPr>
          </w:p>
          <w:p w:rsidR="003C2D2C" w:rsidRPr="009E28E9" w:rsidRDefault="003C2D2C" w:rsidP="00A43C3D">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sidRPr="009E28E9">
              <w:rPr>
                <w:rFonts w:ascii="Verdana" w:hAnsi="Verdana"/>
                <w:color w:val="404040" w:themeColor="text1" w:themeTint="BF"/>
                <w:sz w:val="20"/>
                <w:lang w:val="bg-BG"/>
              </w:rPr>
              <w:t xml:space="preserve">: </w:t>
            </w:r>
            <w:r>
              <w:rPr>
                <w:rFonts w:ascii="Verdana" w:hAnsi="Verdana"/>
                <w:color w:val="404040" w:themeColor="text1" w:themeTint="BF"/>
                <w:sz w:val="20"/>
              </w:rPr>
              <w:t>70%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left="106" w:right="182" w:hanging="106"/>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12591A" w:rsidRDefault="0012591A" w:rsidP="0012591A">
            <w:pPr>
              <w:ind w:right="182"/>
              <w:rPr>
                <w:rFonts w:ascii="Verdana" w:hAnsi="Verdana"/>
                <w:color w:val="404040" w:themeColor="text1" w:themeTint="BF"/>
                <w:sz w:val="20"/>
              </w:rPr>
            </w:pPr>
            <w:r w:rsidRPr="009E28E9">
              <w:rPr>
                <w:rFonts w:ascii="Verdana" w:hAnsi="Verdana"/>
                <w:i/>
                <w:color w:val="404040" w:themeColor="text1" w:themeTint="BF"/>
                <w:sz w:val="20"/>
                <w:lang w:val="bg-BG"/>
              </w:rPr>
              <w:t>Общо състояние</w:t>
            </w:r>
            <w:r w:rsidRPr="009E28E9">
              <w:rPr>
                <w:rFonts w:ascii="Verdana" w:hAnsi="Verdana"/>
                <w:color w:val="404040" w:themeColor="text1" w:themeTint="BF"/>
                <w:sz w:val="20"/>
                <w:lang w:val="bg-BG"/>
              </w:rPr>
              <w:t>:</w:t>
            </w:r>
            <w:r>
              <w:rPr>
                <w:rFonts w:ascii="Verdana" w:hAnsi="Verdana"/>
                <w:color w:val="404040" w:themeColor="text1" w:themeTint="BF"/>
                <w:sz w:val="20"/>
              </w:rPr>
              <w:t xml:space="preserve"> </w:t>
            </w:r>
            <w:r>
              <w:rPr>
                <w:rFonts w:ascii="Verdana" w:hAnsi="Verdana"/>
                <w:color w:val="404040" w:themeColor="text1" w:themeTint="BF"/>
                <w:sz w:val="20"/>
                <w:lang w:val="bg-BG"/>
              </w:rPr>
              <w:t>незадоволително</w:t>
            </w:r>
            <w:r w:rsidRPr="009E28E9">
              <w:rPr>
                <w:rFonts w:ascii="Verdana" w:hAnsi="Verdana"/>
                <w:color w:val="404040" w:themeColor="text1" w:themeTint="BF"/>
                <w:sz w:val="20"/>
                <w:lang w:val="bg-BG"/>
              </w:rPr>
              <w:t xml:space="preserve"> </w:t>
            </w:r>
          </w:p>
          <w:p w:rsidR="0012591A" w:rsidRPr="000A4864" w:rsidRDefault="0012591A" w:rsidP="0012591A">
            <w:pPr>
              <w:ind w:left="106" w:right="182"/>
              <w:rPr>
                <w:rFonts w:ascii="Verdana" w:hAnsi="Verdana"/>
                <w:color w:val="404040" w:themeColor="text1" w:themeTint="BF"/>
                <w:sz w:val="20"/>
              </w:rPr>
            </w:pPr>
          </w:p>
          <w:p w:rsidR="0012591A" w:rsidRPr="009E28E9" w:rsidRDefault="0012591A" w:rsidP="0012591A">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липсващи</w:t>
            </w:r>
          </w:p>
          <w:p w:rsidR="0012591A" w:rsidRPr="009E28E9" w:rsidRDefault="0012591A" w:rsidP="0012591A">
            <w:pPr>
              <w:ind w:left="106" w:right="182"/>
              <w:rPr>
                <w:rFonts w:ascii="Verdana" w:hAnsi="Verdana"/>
                <w:color w:val="404040" w:themeColor="text1" w:themeTint="BF"/>
                <w:sz w:val="20"/>
                <w:lang w:val="bg-BG"/>
              </w:rPr>
            </w:pPr>
          </w:p>
          <w:p w:rsidR="0012591A" w:rsidRDefault="0012591A" w:rsidP="0012591A">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липсващи банкети</w:t>
            </w:r>
            <w:r w:rsidRPr="009E28E9">
              <w:rPr>
                <w:rFonts w:ascii="Verdana" w:hAnsi="Verdana"/>
                <w:color w:val="404040" w:themeColor="text1" w:themeTint="BF"/>
                <w:sz w:val="20"/>
                <w:lang w:val="bg-BG"/>
              </w:rPr>
              <w:t xml:space="preserve">: </w:t>
            </w:r>
            <w:r>
              <w:rPr>
                <w:rFonts w:ascii="Verdana" w:hAnsi="Verdana"/>
                <w:color w:val="404040" w:themeColor="text1" w:themeTint="BF"/>
                <w:sz w:val="20"/>
                <w:lang w:val="bg-BG"/>
              </w:rPr>
              <w:t>80%</w:t>
            </w:r>
          </w:p>
          <w:p w:rsidR="009940EA" w:rsidRPr="005A7F19" w:rsidRDefault="009940EA" w:rsidP="00A43C3D">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12591A" w:rsidRPr="0012591A" w:rsidRDefault="0012591A" w:rsidP="0012591A">
            <w:pPr>
              <w:ind w:left="106" w:right="182" w:hanging="106"/>
              <w:rPr>
                <w:rFonts w:ascii="Verdana" w:hAnsi="Verdana"/>
                <w:i/>
                <w:color w:val="404040" w:themeColor="text1" w:themeTint="BF"/>
                <w:sz w:val="20"/>
                <w:lang w:val="bg-BG"/>
              </w:rPr>
            </w:pPr>
            <w:r w:rsidRPr="0012591A">
              <w:rPr>
                <w:rFonts w:ascii="Verdana" w:hAnsi="Verdana"/>
                <w:i/>
                <w:color w:val="404040" w:themeColor="text1" w:themeTint="BF"/>
                <w:sz w:val="20"/>
                <w:lang w:val="bg-BG"/>
              </w:rPr>
              <w:t>Общо състояние: незадоволително</w:t>
            </w:r>
          </w:p>
          <w:p w:rsidR="0012591A" w:rsidRPr="0012591A" w:rsidRDefault="0012591A" w:rsidP="0012591A">
            <w:pPr>
              <w:ind w:left="106" w:right="182" w:hanging="106"/>
              <w:rPr>
                <w:rFonts w:ascii="Verdana" w:hAnsi="Verdana"/>
                <w:i/>
                <w:color w:val="404040" w:themeColor="text1" w:themeTint="BF"/>
                <w:sz w:val="20"/>
                <w:lang w:val="bg-BG"/>
              </w:rPr>
            </w:pPr>
          </w:p>
          <w:p w:rsidR="0012591A" w:rsidRPr="0012591A" w:rsidRDefault="0012591A" w:rsidP="0012591A">
            <w:pPr>
              <w:ind w:left="106" w:right="182" w:hanging="106"/>
              <w:rPr>
                <w:rFonts w:ascii="Verdana" w:hAnsi="Verdana"/>
                <w:i/>
                <w:color w:val="404040" w:themeColor="text1" w:themeTint="BF"/>
                <w:sz w:val="20"/>
                <w:lang w:val="bg-BG"/>
              </w:rPr>
            </w:pPr>
            <w:r w:rsidRPr="0012591A">
              <w:rPr>
                <w:rFonts w:ascii="Verdana" w:hAnsi="Verdana"/>
                <w:i/>
                <w:color w:val="404040" w:themeColor="text1" w:themeTint="BF"/>
                <w:sz w:val="20"/>
                <w:lang w:val="bg-BG"/>
              </w:rPr>
              <w:t>Основни видове несъответствия: стеснени участъци</w:t>
            </w:r>
          </w:p>
          <w:p w:rsidR="0012591A" w:rsidRPr="0012591A" w:rsidRDefault="0012591A" w:rsidP="0012591A">
            <w:pPr>
              <w:ind w:left="106" w:right="182" w:hanging="106"/>
              <w:rPr>
                <w:rFonts w:ascii="Verdana" w:hAnsi="Verdana"/>
                <w:i/>
                <w:color w:val="404040" w:themeColor="text1" w:themeTint="BF"/>
                <w:sz w:val="20"/>
                <w:lang w:val="bg-BG"/>
              </w:rPr>
            </w:pPr>
          </w:p>
          <w:p w:rsidR="0012591A" w:rsidRPr="0012591A" w:rsidRDefault="0012591A" w:rsidP="0012591A">
            <w:pPr>
              <w:ind w:left="106" w:right="182" w:hanging="106"/>
              <w:rPr>
                <w:rFonts w:ascii="Verdana" w:hAnsi="Verdana"/>
                <w:i/>
                <w:color w:val="404040" w:themeColor="text1" w:themeTint="BF"/>
                <w:sz w:val="20"/>
                <w:lang w:val="bg-BG"/>
              </w:rPr>
            </w:pPr>
            <w:r w:rsidRPr="0012591A">
              <w:rPr>
                <w:rFonts w:ascii="Verdana" w:hAnsi="Verdana"/>
                <w:i/>
                <w:color w:val="404040" w:themeColor="text1" w:themeTint="BF"/>
                <w:sz w:val="20"/>
                <w:lang w:val="bg-BG"/>
              </w:rPr>
              <w:t>Процентен дял липсващи банкети: 40%</w:t>
            </w:r>
          </w:p>
          <w:p w:rsidR="009940EA" w:rsidRPr="005A7F19" w:rsidRDefault="009940EA"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Общо състояние: липсват</w:t>
            </w:r>
            <w:r w:rsidR="00157544">
              <w:rPr>
                <w:rFonts w:ascii="Verdana" w:hAnsi="Verdana"/>
                <w:i/>
                <w:color w:val="404040" w:themeColor="text1" w:themeTint="BF"/>
                <w:sz w:val="20"/>
                <w:lang w:val="bg-BG"/>
              </w:rPr>
              <w:t xml:space="preserve">       </w:t>
            </w: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 xml:space="preserve">Основни видове несъответствия: липсват </w:t>
            </w:r>
          </w:p>
          <w:p w:rsidR="00925BA9" w:rsidRPr="00925BA9" w:rsidRDefault="00925BA9" w:rsidP="00925BA9">
            <w:pPr>
              <w:ind w:right="182"/>
              <w:rPr>
                <w:rFonts w:ascii="Verdana" w:hAnsi="Verdana"/>
                <w:i/>
                <w:color w:val="404040" w:themeColor="text1" w:themeTint="BF"/>
                <w:sz w:val="20"/>
                <w:lang w:val="bg-BG"/>
              </w:rPr>
            </w:pP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Процентен дял липсващи ограничителни системи: 100%</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Общо състояние: незадоволително</w:t>
            </w:r>
          </w:p>
          <w:p w:rsidR="00925BA9" w:rsidRPr="00925BA9" w:rsidRDefault="00925BA9" w:rsidP="00925BA9">
            <w:pPr>
              <w:ind w:right="182"/>
              <w:rPr>
                <w:rFonts w:ascii="Verdana" w:hAnsi="Verdana"/>
                <w:i/>
                <w:color w:val="404040" w:themeColor="text1" w:themeTint="BF"/>
                <w:sz w:val="20"/>
                <w:lang w:val="bg-BG"/>
              </w:rPr>
            </w:pP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 xml:space="preserve">Основни видове несъответствия: липсват </w:t>
            </w:r>
          </w:p>
          <w:p w:rsidR="00925BA9" w:rsidRPr="00925BA9" w:rsidRDefault="00925BA9" w:rsidP="00925BA9">
            <w:pPr>
              <w:ind w:right="182"/>
              <w:rPr>
                <w:rFonts w:ascii="Verdana" w:hAnsi="Verdana"/>
                <w:i/>
                <w:color w:val="404040" w:themeColor="text1" w:themeTint="BF"/>
                <w:sz w:val="20"/>
                <w:lang w:val="bg-BG"/>
              </w:rPr>
            </w:pPr>
          </w:p>
          <w:p w:rsidR="00925BA9" w:rsidRPr="00925BA9" w:rsidRDefault="00925BA9" w:rsidP="00925BA9">
            <w:pPr>
              <w:ind w:right="182"/>
              <w:rPr>
                <w:rFonts w:ascii="Verdana" w:hAnsi="Verdana"/>
                <w:i/>
                <w:color w:val="404040" w:themeColor="text1" w:themeTint="BF"/>
                <w:sz w:val="20"/>
                <w:lang w:val="bg-BG"/>
              </w:rPr>
            </w:pPr>
            <w:r w:rsidRPr="00925BA9">
              <w:rPr>
                <w:rFonts w:ascii="Verdana" w:hAnsi="Verdana"/>
                <w:i/>
                <w:color w:val="404040" w:themeColor="text1" w:themeTint="BF"/>
                <w:sz w:val="20"/>
                <w:lang w:val="bg-BG"/>
              </w:rPr>
              <w:t>Процентен дял липсващи ограничителни системи: 100%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0A4599" w:rsidRPr="009248EC" w:rsidRDefault="000A4599" w:rsidP="000A4599">
            <w:pPr>
              <w:ind w:right="182"/>
              <w:rPr>
                <w:rFonts w:ascii="Verdana" w:hAnsi="Verdana"/>
                <w:color w:val="595959" w:themeColor="text1" w:themeTint="A6"/>
                <w:sz w:val="20"/>
                <w:szCs w:val="20"/>
              </w:rPr>
            </w:pPr>
            <w:r w:rsidRPr="009248EC">
              <w:rPr>
                <w:rFonts w:ascii="Verdana" w:hAnsi="Verdana"/>
                <w:color w:val="595959" w:themeColor="text1" w:themeTint="A6"/>
                <w:sz w:val="20"/>
                <w:szCs w:val="20"/>
                <w:lang w:val="bg-BG"/>
              </w:rPr>
              <w:t xml:space="preserve">кръстовища </w:t>
            </w:r>
            <w:r w:rsidRPr="009248EC">
              <w:rPr>
                <w:rFonts w:ascii="Verdana" w:hAnsi="Verdana"/>
                <w:color w:val="595959" w:themeColor="text1" w:themeTint="A6"/>
                <w:sz w:val="20"/>
                <w:szCs w:val="20"/>
              </w:rPr>
              <w:t>– 130</w:t>
            </w:r>
          </w:p>
          <w:p w:rsidR="000A4599" w:rsidRPr="009248EC" w:rsidRDefault="000A4599" w:rsidP="000A4599">
            <w:pPr>
              <w:ind w:right="182"/>
              <w:rPr>
                <w:rFonts w:ascii="Verdana" w:hAnsi="Verdana"/>
                <w:color w:val="595959" w:themeColor="text1" w:themeTint="A6"/>
                <w:sz w:val="20"/>
                <w:szCs w:val="20"/>
              </w:rPr>
            </w:pPr>
            <w:r w:rsidRPr="009248EC">
              <w:rPr>
                <w:rFonts w:ascii="Verdana" w:hAnsi="Verdana"/>
                <w:color w:val="595959" w:themeColor="text1" w:themeTint="A6"/>
                <w:sz w:val="20"/>
                <w:szCs w:val="20"/>
                <w:lang w:val="bg-BG"/>
              </w:rPr>
              <w:t>пешеходни пътеки</w:t>
            </w:r>
            <w:r w:rsidRPr="009248EC">
              <w:rPr>
                <w:rFonts w:ascii="Verdana" w:hAnsi="Verdana"/>
                <w:color w:val="595959" w:themeColor="text1" w:themeTint="A6"/>
                <w:sz w:val="20"/>
                <w:szCs w:val="20"/>
              </w:rPr>
              <w:t xml:space="preserve"> - 2</w:t>
            </w:r>
          </w:p>
          <w:p w:rsidR="000A4599" w:rsidRPr="0094431F" w:rsidRDefault="000A4599" w:rsidP="000A4599">
            <w:pPr>
              <w:ind w:right="182"/>
              <w:rPr>
                <w:rFonts w:ascii="Verdana" w:hAnsi="Verdana"/>
                <w:color w:val="404040" w:themeColor="text1" w:themeTint="BF"/>
                <w:sz w:val="20"/>
                <w:lang w:val="bg-BG"/>
              </w:rPr>
            </w:pPr>
            <w:r w:rsidRPr="0094431F">
              <w:rPr>
                <w:rFonts w:ascii="Verdana" w:hAnsi="Verdana"/>
                <w:color w:val="404040" w:themeColor="text1" w:themeTint="BF"/>
                <w:sz w:val="20"/>
                <w:lang w:val="bg-BG"/>
              </w:rPr>
              <w:t>спирки на градския транспорт - 0</w:t>
            </w:r>
          </w:p>
          <w:p w:rsidR="000A4599" w:rsidRPr="0094431F" w:rsidRDefault="000A4599" w:rsidP="009248EC">
            <w:pPr>
              <w:ind w:right="182"/>
              <w:rPr>
                <w:rFonts w:ascii="Verdana" w:hAnsi="Verdana"/>
                <w:color w:val="404040" w:themeColor="text1" w:themeTint="BF"/>
                <w:sz w:val="20"/>
                <w:lang w:val="bg-BG"/>
              </w:rPr>
            </w:pPr>
            <w:r w:rsidRPr="0094431F">
              <w:rPr>
                <w:rFonts w:ascii="Verdana" w:hAnsi="Verdana"/>
                <w:color w:val="404040" w:themeColor="text1" w:themeTint="BF"/>
                <w:sz w:val="20"/>
                <w:lang w:val="bg-BG"/>
              </w:rPr>
              <w:t>подлези и надлези - 0</w:t>
            </w:r>
          </w:p>
          <w:p w:rsidR="000A4599" w:rsidRPr="0094431F" w:rsidRDefault="000A4599" w:rsidP="009248EC">
            <w:pPr>
              <w:ind w:right="182"/>
              <w:rPr>
                <w:rFonts w:ascii="Verdana" w:hAnsi="Verdana"/>
                <w:color w:val="404040" w:themeColor="text1" w:themeTint="BF"/>
                <w:sz w:val="20"/>
                <w:lang w:val="bg-BG"/>
              </w:rPr>
            </w:pPr>
            <w:r w:rsidRPr="0094431F">
              <w:rPr>
                <w:rFonts w:ascii="Verdana" w:hAnsi="Verdana"/>
                <w:color w:val="404040" w:themeColor="text1" w:themeTint="BF"/>
                <w:sz w:val="20"/>
                <w:lang w:val="bg-BG"/>
              </w:rPr>
              <w:t>осветление и светофари - 0</w:t>
            </w:r>
          </w:p>
          <w:p w:rsidR="009940EA" w:rsidRDefault="009940EA" w:rsidP="003E43D0">
            <w:pPr>
              <w:ind w:right="182"/>
              <w:rPr>
                <w:rFonts w:ascii="Verdana" w:hAnsi="Verdana"/>
                <w:i/>
                <w:color w:val="404040" w:themeColor="text1" w:themeTint="BF"/>
                <w:sz w:val="20"/>
                <w:lang w:val="bg-BG"/>
              </w:rPr>
            </w:pPr>
          </w:p>
          <w:p w:rsidR="00157544" w:rsidRPr="001E7EC8" w:rsidRDefault="00157544" w:rsidP="003E43D0">
            <w:pPr>
              <w:ind w:right="182"/>
              <w:rPr>
                <w:rFonts w:ascii="Verdana" w:hAnsi="Verdana"/>
                <w:i/>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43F" w:rsidRPr="005A7F19" w:rsidRDefault="0099443F" w:rsidP="0099443F">
            <w:pPr>
              <w:ind w:right="182"/>
              <w:rPr>
                <w:rFonts w:ascii="Verdana" w:hAnsi="Verdana"/>
                <w:i/>
                <w:color w:val="404040" w:themeColor="text1" w:themeTint="BF"/>
                <w:sz w:val="20"/>
                <w:lang w:val="bg-BG"/>
              </w:rPr>
            </w:pPr>
            <w:r>
              <w:rPr>
                <w:rFonts w:ascii="Verdana" w:hAnsi="Verdana"/>
                <w:color w:val="404040" w:themeColor="text1" w:themeTint="BF"/>
                <w:sz w:val="20"/>
                <w:lang w:val="bg-BG"/>
              </w:rPr>
              <w:t xml:space="preserve">На територията на общината няма изградени </w:t>
            </w:r>
            <w:proofErr w:type="spellStart"/>
            <w:r>
              <w:rPr>
                <w:rFonts w:ascii="Verdana" w:hAnsi="Verdana"/>
                <w:color w:val="404040" w:themeColor="text1" w:themeTint="BF"/>
                <w:sz w:val="20"/>
                <w:lang w:val="bg-BG"/>
              </w:rPr>
              <w:t>велоалеи</w:t>
            </w:r>
            <w:proofErr w:type="spellEnd"/>
            <w:r>
              <w:rPr>
                <w:rFonts w:ascii="Verdana" w:hAnsi="Verdana"/>
                <w:color w:val="404040" w:themeColor="text1" w:themeTint="BF"/>
                <w:sz w:val="20"/>
                <w:lang w:val="bg-BG"/>
              </w:rPr>
              <w:t>.</w:t>
            </w:r>
          </w:p>
          <w:p w:rsidR="00157544" w:rsidRPr="00157544" w:rsidRDefault="00157544" w:rsidP="002E3BD8">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EA2EEE" w:rsidRPr="00EA2EEE" w:rsidRDefault="00EA2EEE" w:rsidP="00EA2EEE">
            <w:pPr>
              <w:ind w:right="182"/>
              <w:rPr>
                <w:rFonts w:ascii="Verdana" w:hAnsi="Verdana"/>
                <w:color w:val="404040" w:themeColor="text1" w:themeTint="BF"/>
                <w:sz w:val="20"/>
                <w:lang w:val="bg-BG"/>
              </w:rPr>
            </w:pPr>
            <w:r w:rsidRPr="00EA2EEE">
              <w:rPr>
                <w:rFonts w:ascii="Verdana" w:hAnsi="Verdana"/>
                <w:color w:val="404040" w:themeColor="text1" w:themeTint="BF"/>
                <w:sz w:val="20"/>
                <w:lang w:val="bg-BG"/>
              </w:rPr>
              <w:t>Пред учебните заведения</w:t>
            </w:r>
            <w:r w:rsidR="00DF5F29">
              <w:rPr>
                <w:rFonts w:ascii="Verdana" w:hAnsi="Verdana"/>
                <w:color w:val="404040" w:themeColor="text1" w:themeTint="BF"/>
                <w:sz w:val="20"/>
              </w:rPr>
              <w:t xml:space="preserve"> </w:t>
            </w:r>
            <w:r w:rsidR="00DF5F29">
              <w:rPr>
                <w:rFonts w:ascii="Verdana" w:hAnsi="Verdana"/>
                <w:color w:val="404040" w:themeColor="text1" w:themeTint="BF"/>
                <w:sz w:val="20"/>
                <w:lang w:val="bg-BG"/>
              </w:rPr>
              <w:t>/о</w:t>
            </w:r>
            <w:r w:rsidRPr="00DF5F29">
              <w:rPr>
                <w:rFonts w:ascii="Verdana" w:hAnsi="Verdana"/>
                <w:color w:val="404040" w:themeColor="text1" w:themeTint="BF"/>
                <w:sz w:val="20"/>
                <w:lang w:val="bg-BG"/>
              </w:rPr>
              <w:t>сновно</w:t>
            </w:r>
            <w:r w:rsidRPr="00EA2EEE">
              <w:rPr>
                <w:rFonts w:ascii="Verdana" w:hAnsi="Verdana"/>
                <w:color w:val="404040" w:themeColor="text1" w:themeTint="BF"/>
                <w:sz w:val="20"/>
                <w:lang w:val="bg-BG"/>
              </w:rPr>
              <w:t xml:space="preserve"> училище и детска градина/</w:t>
            </w:r>
            <w:r w:rsidR="00DF5F29">
              <w:rPr>
                <w:rFonts w:ascii="Verdana" w:hAnsi="Verdana"/>
                <w:color w:val="404040" w:themeColor="text1" w:themeTint="BF"/>
                <w:sz w:val="20"/>
              </w:rPr>
              <w:t xml:space="preserve"> </w:t>
            </w:r>
            <w:r w:rsidRPr="00EA2EEE">
              <w:rPr>
                <w:rFonts w:ascii="Verdana" w:hAnsi="Verdana"/>
                <w:color w:val="404040" w:themeColor="text1" w:themeTint="BF"/>
                <w:sz w:val="20"/>
                <w:lang w:val="bg-BG"/>
              </w:rPr>
              <w:t>в с. Георги Дамяново има</w:t>
            </w:r>
            <w:r w:rsidR="00DF5F29">
              <w:rPr>
                <w:rFonts w:ascii="Verdana" w:hAnsi="Verdana"/>
                <w:color w:val="404040" w:themeColor="text1" w:themeTint="BF"/>
                <w:sz w:val="20"/>
                <w:lang w:val="bg-BG"/>
              </w:rPr>
              <w:t>:</w:t>
            </w:r>
            <w:r w:rsidRPr="00EA2EEE">
              <w:rPr>
                <w:rFonts w:ascii="Verdana" w:hAnsi="Verdana"/>
                <w:color w:val="404040" w:themeColor="text1" w:themeTint="BF"/>
                <w:sz w:val="20"/>
                <w:lang w:val="bg-BG"/>
              </w:rPr>
              <w:t xml:space="preserve"> предпазни огради – 2 бр. </w:t>
            </w:r>
          </w:p>
          <w:p w:rsidR="00EA2EEE" w:rsidRDefault="00EA2EEE" w:rsidP="00EA2EEE">
            <w:pPr>
              <w:ind w:right="182"/>
              <w:rPr>
                <w:rFonts w:ascii="Verdana" w:hAnsi="Verdana"/>
                <w:color w:val="404040" w:themeColor="text1" w:themeTint="BF"/>
                <w:sz w:val="20"/>
                <w:lang w:val="bg-BG"/>
              </w:rPr>
            </w:pPr>
            <w:r w:rsidRPr="00EA2EEE">
              <w:rPr>
                <w:rFonts w:ascii="Verdana" w:hAnsi="Verdana"/>
                <w:color w:val="404040" w:themeColor="text1" w:themeTint="BF"/>
                <w:sz w:val="20"/>
                <w:lang w:val="bg-BG"/>
              </w:rPr>
              <w:t>Пешеходни пътеки – 2 бр.</w:t>
            </w:r>
          </w:p>
          <w:p w:rsidR="00EA2EEE" w:rsidRDefault="00EA2EEE" w:rsidP="00EA2EEE">
            <w:pPr>
              <w:ind w:right="182"/>
              <w:rPr>
                <w:rFonts w:ascii="Verdana" w:hAnsi="Verdana"/>
                <w:color w:val="404040" w:themeColor="text1" w:themeTint="BF"/>
                <w:sz w:val="20"/>
                <w:lang w:val="bg-BG"/>
              </w:rPr>
            </w:pPr>
          </w:p>
          <w:p w:rsidR="002E3BD8" w:rsidRPr="005A7F19" w:rsidRDefault="002E3BD8" w:rsidP="00EA2EEE">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CF4981" w:rsidRDefault="003E2399" w:rsidP="003E43D0">
            <w:pPr>
              <w:ind w:right="182"/>
              <w:rPr>
                <w:rFonts w:ascii="Verdana" w:hAnsi="Verdana"/>
                <w:color w:val="404040" w:themeColor="text1" w:themeTint="BF"/>
                <w:sz w:val="20"/>
              </w:rPr>
            </w:pPr>
            <w:r w:rsidRPr="00CF4981">
              <w:rPr>
                <w:rFonts w:ascii="Verdana" w:hAnsi="Verdana"/>
                <w:color w:val="404040" w:themeColor="text1" w:themeTint="BF"/>
                <w:sz w:val="20"/>
              </w:rPr>
              <w:t>0</w:t>
            </w:r>
          </w:p>
          <w:p w:rsidR="009940EA" w:rsidRPr="005A7F19" w:rsidRDefault="009940EA" w:rsidP="002E3BD8">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3E2399" w:rsidRPr="00CF4981" w:rsidRDefault="003E2399" w:rsidP="003E2399">
            <w:pPr>
              <w:ind w:right="182"/>
              <w:rPr>
                <w:rFonts w:ascii="Verdana" w:hAnsi="Verdana"/>
                <w:color w:val="404040" w:themeColor="text1" w:themeTint="BF"/>
                <w:sz w:val="20"/>
                <w:lang w:val="bg-BG"/>
              </w:rPr>
            </w:pPr>
            <w:r w:rsidRPr="00CF4981">
              <w:rPr>
                <w:rFonts w:ascii="Verdana" w:hAnsi="Verdana"/>
                <w:color w:val="404040" w:themeColor="text1" w:themeTint="BF"/>
                <w:sz w:val="20"/>
                <w:lang w:val="bg-BG"/>
              </w:rPr>
              <w:t>Да, над 15</w:t>
            </w:r>
            <w:r w:rsidRPr="00CF4981">
              <w:rPr>
                <w:rFonts w:ascii="Verdana" w:hAnsi="Verdana"/>
                <w:color w:val="404040" w:themeColor="text1" w:themeTint="BF"/>
                <w:sz w:val="20"/>
              </w:rPr>
              <w:t xml:space="preserve"> </w:t>
            </w:r>
            <w:r w:rsidRPr="00CF4981">
              <w:rPr>
                <w:rFonts w:ascii="Verdana" w:hAnsi="Verdana"/>
                <w:color w:val="404040" w:themeColor="text1" w:themeTint="BF"/>
                <w:sz w:val="20"/>
                <w:lang w:val="bg-BG"/>
              </w:rPr>
              <w:t>г., 80%</w:t>
            </w:r>
            <w:r w:rsidR="00F1553D">
              <w:rPr>
                <w:rFonts w:ascii="Verdana" w:hAnsi="Verdana"/>
                <w:color w:val="404040" w:themeColor="text1" w:themeTint="BF"/>
                <w:sz w:val="20"/>
                <w:lang w:val="bg-BG"/>
              </w:rPr>
              <w:t>.</w:t>
            </w:r>
          </w:p>
          <w:p w:rsidR="00880BDF" w:rsidRDefault="00880BDF" w:rsidP="001F27B6">
            <w:pPr>
              <w:ind w:right="182"/>
              <w:rPr>
                <w:rFonts w:ascii="Verdana" w:eastAsia="Calibri" w:hAnsi="Verdana" w:cs="Times New Roman"/>
                <w:sz w:val="20"/>
                <w:szCs w:val="20"/>
                <w:highlight w:val="yellow"/>
                <w:lang w:val="bg-BG"/>
              </w:rPr>
            </w:pPr>
          </w:p>
          <w:p w:rsidR="00650294" w:rsidRPr="00650294" w:rsidRDefault="00650294" w:rsidP="001F27B6">
            <w:pPr>
              <w:ind w:right="182"/>
              <w:rPr>
                <w:rFonts w:ascii="Verdana" w:eastAsia="Calibri" w:hAnsi="Verdana" w:cs="Times New Roman"/>
                <w:color w:val="404040" w:themeColor="text1" w:themeTint="BF"/>
                <w:sz w:val="20"/>
                <w:szCs w:val="20"/>
                <w:highlight w:val="yellow"/>
                <w:lang w:val="bg-BG"/>
              </w:rPr>
            </w:pPr>
            <w:r w:rsidRPr="00650294">
              <w:rPr>
                <w:rFonts w:ascii="Verdana" w:eastAsia="Calibri" w:hAnsi="Verdana" w:cs="Times New Roman"/>
                <w:color w:val="404040" w:themeColor="text1" w:themeTint="BF"/>
                <w:sz w:val="20"/>
                <w:szCs w:val="20"/>
                <w:lang w:val="bg-BG"/>
              </w:rPr>
              <w:t>Община Георги Дамяново има сключен договор с фирма за обществен транспорт на пътници.</w:t>
            </w:r>
          </w:p>
          <w:p w:rsidR="00650294" w:rsidRDefault="00650294" w:rsidP="001F27B6">
            <w:pPr>
              <w:ind w:right="182"/>
              <w:rPr>
                <w:rFonts w:ascii="Verdana" w:eastAsia="Calibri" w:hAnsi="Verdana" w:cs="Times New Roman"/>
                <w:sz w:val="20"/>
                <w:szCs w:val="20"/>
                <w:highlight w:val="yellow"/>
                <w:lang w:val="bg-BG"/>
              </w:rPr>
            </w:pPr>
          </w:p>
          <w:p w:rsidR="009940EA" w:rsidRPr="005A7F19" w:rsidRDefault="009940EA" w:rsidP="00CB3A65">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CF4981" w:rsidRDefault="003E2399" w:rsidP="003E43D0">
            <w:pPr>
              <w:ind w:right="182"/>
              <w:rPr>
                <w:rFonts w:ascii="Verdana" w:hAnsi="Verdana"/>
                <w:color w:val="404040" w:themeColor="text1" w:themeTint="BF"/>
                <w:sz w:val="20"/>
                <w:lang w:val="bg-BG"/>
              </w:rPr>
            </w:pPr>
            <w:r w:rsidRPr="00CF4981">
              <w:rPr>
                <w:rFonts w:ascii="Verdana" w:hAnsi="Verdana"/>
                <w:color w:val="404040" w:themeColor="text1" w:themeTint="BF"/>
                <w:sz w:val="20"/>
                <w:lang w:val="bg-BG"/>
              </w:rPr>
              <w:t>2</w:t>
            </w:r>
            <w:r w:rsidR="00A43C3D" w:rsidRPr="00CF4981">
              <w:rPr>
                <w:rFonts w:ascii="Verdana" w:hAnsi="Verdana"/>
                <w:color w:val="404040" w:themeColor="text1" w:themeTint="BF"/>
                <w:sz w:val="20"/>
                <w:lang w:val="bg-BG"/>
              </w:rPr>
              <w:t xml:space="preserve"> бр.</w:t>
            </w:r>
            <w:r w:rsidRPr="00CF4981">
              <w:rPr>
                <w:rFonts w:ascii="Verdana" w:hAnsi="Verdana"/>
                <w:color w:val="404040" w:themeColor="text1" w:themeTint="BF"/>
                <w:sz w:val="20"/>
                <w:lang w:val="bg-BG"/>
              </w:rPr>
              <w:t>, 6-10 г., добро</w:t>
            </w:r>
            <w:r w:rsidR="00A43C3D" w:rsidRPr="00CF4981">
              <w:rPr>
                <w:rFonts w:ascii="Verdana" w:hAnsi="Verdana"/>
                <w:color w:val="404040" w:themeColor="text1" w:themeTint="BF"/>
                <w:sz w:val="20"/>
                <w:lang w:val="bg-BG"/>
              </w:rPr>
              <w:t xml:space="preserve"> техническо състояние</w:t>
            </w:r>
            <w:r w:rsidR="00CF4981">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857E15" w:rsidRDefault="00C2223D" w:rsidP="00857E15">
            <w:pPr>
              <w:ind w:right="182"/>
              <w:rPr>
                <w:rFonts w:ascii="Verdana" w:hAnsi="Verdana"/>
                <w:b/>
                <w:color w:val="404040" w:themeColor="text1" w:themeTint="BF"/>
                <w:sz w:val="20"/>
                <w:lang w:val="bg-BG"/>
              </w:rPr>
            </w:pPr>
            <w:r w:rsidRPr="00857E15">
              <w:rPr>
                <w:rFonts w:ascii="Verdana" w:hAnsi="Verdana"/>
                <w:b/>
                <w:color w:val="404040" w:themeColor="text1" w:themeTint="BF"/>
                <w:sz w:val="20"/>
                <w:lang w:val="bg-BG"/>
              </w:rPr>
              <w:t>ЛОМ</w:t>
            </w:r>
          </w:p>
          <w:p w:rsidR="009940EA" w:rsidRPr="005A7F19" w:rsidRDefault="009940EA" w:rsidP="00051A89">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051A89" w:rsidP="00051A89">
            <w:pPr>
              <w:spacing w:after="160" w:line="259" w:lineRule="auto"/>
              <w:ind w:right="182"/>
              <w:contextualSpacing/>
              <w:rPr>
                <w:rFonts w:ascii="Verdana" w:hAnsi="Verdana"/>
                <w:color w:val="404040" w:themeColor="text1" w:themeTint="BF"/>
                <w:sz w:val="20"/>
                <w:lang w:val="bg-BG"/>
              </w:rPr>
            </w:pPr>
            <w:r>
              <w:rPr>
                <w:rFonts w:ascii="Verdana" w:hAnsi="Verdana"/>
                <w:color w:val="404040" w:themeColor="text1" w:themeTint="BF"/>
                <w:sz w:val="20"/>
                <w:lang w:val="bg-BG"/>
              </w:rPr>
              <w:t>59,</w:t>
            </w:r>
            <w:r w:rsidRPr="00051A89">
              <w:rPr>
                <w:rFonts w:ascii="Verdana" w:hAnsi="Verdana"/>
                <w:color w:val="404040" w:themeColor="text1" w:themeTint="BF"/>
                <w:sz w:val="20"/>
                <w:lang w:val="bg-BG"/>
              </w:rPr>
              <w:t>46</w:t>
            </w:r>
            <w:r>
              <w:rPr>
                <w:rFonts w:ascii="Verdana" w:hAnsi="Verdana"/>
                <w:color w:val="404040" w:themeColor="text1" w:themeTint="BF"/>
                <w:sz w:val="20"/>
                <w:lang w:val="bg-BG"/>
              </w:rPr>
              <w:t xml:space="preserve">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051A89" w:rsidRPr="00051A89" w:rsidRDefault="00051A89" w:rsidP="00051A89">
            <w:pPr>
              <w:spacing w:after="160" w:line="259" w:lineRule="auto"/>
              <w:ind w:right="182"/>
              <w:contextualSpacing/>
              <w:rPr>
                <w:rFonts w:ascii="Verdana" w:hAnsi="Verdana"/>
                <w:color w:val="404040" w:themeColor="text1" w:themeTint="BF"/>
                <w:sz w:val="20"/>
                <w:lang w:val="bg-BG"/>
              </w:rPr>
            </w:pPr>
            <w:r>
              <w:rPr>
                <w:rFonts w:ascii="Verdana" w:hAnsi="Verdana"/>
                <w:color w:val="404040" w:themeColor="text1" w:themeTint="BF"/>
                <w:sz w:val="20"/>
                <w:lang w:val="bg-BG"/>
              </w:rPr>
              <w:t>222,</w:t>
            </w:r>
            <w:r w:rsidRPr="00051A89">
              <w:rPr>
                <w:rFonts w:ascii="Verdana" w:hAnsi="Verdana"/>
                <w:color w:val="404040" w:themeColor="text1" w:themeTint="BF"/>
                <w:sz w:val="20"/>
                <w:lang w:val="bg-BG"/>
              </w:rPr>
              <w:t>39</w:t>
            </w:r>
            <w:r>
              <w:rPr>
                <w:rFonts w:ascii="Verdana" w:hAnsi="Verdana"/>
                <w:color w:val="404040" w:themeColor="text1" w:themeTint="BF"/>
                <w:sz w:val="20"/>
                <w:lang w:val="bg-BG"/>
              </w:rPr>
              <w:t xml:space="preserve">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827760" w:rsidRPr="00827760" w:rsidRDefault="00827760" w:rsidP="00827760">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 xml:space="preserve">Общо състояние: </w:t>
            </w:r>
            <w:r w:rsidRPr="00827760">
              <w:rPr>
                <w:rFonts w:ascii="Verdana" w:hAnsi="Verdana"/>
                <w:color w:val="404040" w:themeColor="text1" w:themeTint="BF"/>
                <w:sz w:val="20"/>
                <w:lang w:val="bg-BG"/>
              </w:rPr>
              <w:t>задоволително</w:t>
            </w:r>
          </w:p>
          <w:p w:rsidR="00827760" w:rsidRPr="00827760" w:rsidRDefault="00827760" w:rsidP="00827760">
            <w:pPr>
              <w:ind w:right="182"/>
              <w:rPr>
                <w:rFonts w:ascii="Verdana" w:hAnsi="Verdana"/>
                <w:i/>
                <w:color w:val="404040" w:themeColor="text1" w:themeTint="BF"/>
                <w:sz w:val="20"/>
                <w:lang w:val="bg-BG"/>
              </w:rPr>
            </w:pPr>
          </w:p>
          <w:p w:rsidR="00827760" w:rsidRPr="00D73216" w:rsidRDefault="00827760" w:rsidP="00D73216">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Основни видове деформации</w:t>
            </w:r>
            <w:r w:rsidR="00D73216">
              <w:rPr>
                <w:rFonts w:ascii="Verdana" w:hAnsi="Verdana"/>
                <w:color w:val="404040" w:themeColor="text1" w:themeTint="BF"/>
                <w:sz w:val="20"/>
                <w:lang w:val="bg-BG"/>
              </w:rPr>
              <w:t xml:space="preserve"> (</w:t>
            </w:r>
            <w:r w:rsidR="00D73216" w:rsidRPr="00D73216">
              <w:rPr>
                <w:rFonts w:ascii="Verdana" w:hAnsi="Verdana"/>
                <w:color w:val="404040" w:themeColor="text1" w:themeTint="BF"/>
                <w:sz w:val="20"/>
                <w:lang w:val="bg-BG"/>
              </w:rPr>
              <w:t>единични пукнатини, мрежовидни пукнатини, слягания и др.)</w:t>
            </w:r>
            <w:r w:rsidRPr="00827760">
              <w:rPr>
                <w:rFonts w:ascii="Verdana" w:hAnsi="Verdana"/>
                <w:i/>
                <w:color w:val="404040" w:themeColor="text1" w:themeTint="BF"/>
                <w:sz w:val="20"/>
                <w:lang w:val="bg-BG"/>
              </w:rPr>
              <w:t xml:space="preserve">: </w:t>
            </w:r>
            <w:r w:rsidR="00D73216">
              <w:rPr>
                <w:rFonts w:ascii="Verdana" w:hAnsi="Verdana"/>
                <w:color w:val="404040" w:themeColor="text1" w:themeTint="BF"/>
                <w:sz w:val="20"/>
                <w:lang w:val="bg-BG"/>
              </w:rPr>
              <w:t>единични дупки, пукнатини, мрежовидни пукнатини</w:t>
            </w:r>
          </w:p>
          <w:p w:rsidR="00827760" w:rsidRPr="00827760" w:rsidRDefault="00827760" w:rsidP="00827760">
            <w:pPr>
              <w:ind w:right="182"/>
              <w:rPr>
                <w:rFonts w:ascii="Verdana" w:hAnsi="Verdana"/>
                <w:i/>
                <w:color w:val="404040" w:themeColor="text1" w:themeTint="BF"/>
                <w:sz w:val="20"/>
                <w:lang w:val="bg-BG"/>
              </w:rPr>
            </w:pPr>
          </w:p>
          <w:p w:rsidR="009940EA" w:rsidRPr="00827760" w:rsidRDefault="00827760" w:rsidP="00827760">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 xml:space="preserve">Процентен дял от общинските пътища със сериозни деформации: </w:t>
            </w:r>
            <w:r w:rsidRPr="00827760">
              <w:rPr>
                <w:rFonts w:ascii="Verdana" w:hAnsi="Verdana"/>
                <w:color w:val="404040" w:themeColor="text1" w:themeTint="BF"/>
                <w:sz w:val="20"/>
                <w:lang w:val="bg-BG"/>
              </w:rPr>
              <w:t>34</w:t>
            </w:r>
            <w:r>
              <w:rPr>
                <w:rFonts w:ascii="Verdana" w:hAnsi="Verdana"/>
                <w:color w:val="404040" w:themeColor="text1" w:themeTint="BF"/>
                <w:sz w:val="20"/>
                <w:lang w:val="bg-BG"/>
              </w:rPr>
              <w:t>%</w:t>
            </w:r>
          </w:p>
          <w:p w:rsidR="00827760" w:rsidRDefault="00827760" w:rsidP="00827760">
            <w:pPr>
              <w:ind w:right="182"/>
              <w:rPr>
                <w:rFonts w:ascii="Verdana" w:hAnsi="Verdana"/>
                <w:b/>
                <w:color w:val="404040" w:themeColor="text1" w:themeTint="BF"/>
                <w:sz w:val="20"/>
                <w:lang w:val="bg-BG"/>
              </w:rPr>
            </w:pPr>
          </w:p>
          <w:p w:rsidR="009940EA" w:rsidRPr="005A7F19" w:rsidRDefault="009940EA" w:rsidP="0082776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827760" w:rsidRPr="00827760" w:rsidRDefault="00827760" w:rsidP="00827760">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 xml:space="preserve">Общо състояние: </w:t>
            </w:r>
            <w:r w:rsidRPr="00827760">
              <w:rPr>
                <w:rFonts w:ascii="Verdana" w:hAnsi="Verdana"/>
                <w:color w:val="404040" w:themeColor="text1" w:themeTint="BF"/>
                <w:sz w:val="20"/>
                <w:lang w:val="bg-BG"/>
              </w:rPr>
              <w:t>добро</w:t>
            </w:r>
          </w:p>
          <w:p w:rsidR="00827760" w:rsidRPr="00827760" w:rsidRDefault="00827760" w:rsidP="00827760">
            <w:pPr>
              <w:ind w:left="56" w:right="182"/>
              <w:rPr>
                <w:rFonts w:ascii="Verdana" w:hAnsi="Verdana"/>
                <w:i/>
                <w:color w:val="404040" w:themeColor="text1" w:themeTint="BF"/>
                <w:sz w:val="20"/>
                <w:lang w:val="bg-BG"/>
              </w:rPr>
            </w:pPr>
          </w:p>
          <w:p w:rsidR="00827760" w:rsidRPr="00827760" w:rsidRDefault="00827760" w:rsidP="00C4221A">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Основни видове деформации</w:t>
            </w:r>
            <w:r w:rsidR="00C4221A">
              <w:rPr>
                <w:rFonts w:ascii="Verdana" w:hAnsi="Verdana"/>
                <w:i/>
                <w:color w:val="404040" w:themeColor="text1" w:themeTint="BF"/>
                <w:sz w:val="20"/>
                <w:lang w:val="bg-BG"/>
              </w:rPr>
              <w:t xml:space="preserve"> </w:t>
            </w:r>
            <w:r w:rsidR="00C4221A" w:rsidRPr="00C4221A">
              <w:rPr>
                <w:rFonts w:ascii="Verdana" w:hAnsi="Verdana"/>
                <w:i/>
                <w:color w:val="404040" w:themeColor="text1" w:themeTint="BF"/>
                <w:sz w:val="20"/>
                <w:lang w:val="bg-BG"/>
              </w:rPr>
              <w:t>(единични пукнатини, мрежовидни пукнатини, слягания и др.)</w:t>
            </w:r>
            <w:r w:rsidRPr="00C4221A">
              <w:rPr>
                <w:rFonts w:ascii="Verdana" w:hAnsi="Verdana"/>
                <w:i/>
                <w:color w:val="404040" w:themeColor="text1" w:themeTint="BF"/>
                <w:sz w:val="20"/>
                <w:lang w:val="bg-BG"/>
              </w:rPr>
              <w:t>:</w:t>
            </w:r>
            <w:r w:rsidRPr="00827760">
              <w:rPr>
                <w:rFonts w:ascii="Verdana" w:hAnsi="Verdana"/>
                <w:i/>
                <w:color w:val="404040" w:themeColor="text1" w:themeTint="BF"/>
                <w:sz w:val="20"/>
                <w:lang w:val="bg-BG"/>
              </w:rPr>
              <w:t xml:space="preserve"> </w:t>
            </w:r>
            <w:r w:rsidRPr="00827760">
              <w:rPr>
                <w:rFonts w:ascii="Verdana" w:hAnsi="Verdana"/>
                <w:color w:val="404040" w:themeColor="text1" w:themeTint="BF"/>
                <w:sz w:val="20"/>
                <w:lang w:val="bg-BG"/>
              </w:rPr>
              <w:t xml:space="preserve">единични дупки, пукнатини – мрежовидни и единични </w:t>
            </w:r>
          </w:p>
          <w:p w:rsidR="00827760" w:rsidRDefault="00827760" w:rsidP="00827760">
            <w:pPr>
              <w:ind w:left="56" w:right="182"/>
              <w:rPr>
                <w:rFonts w:ascii="Verdana" w:hAnsi="Verdana"/>
                <w:i/>
                <w:color w:val="404040" w:themeColor="text1" w:themeTint="BF"/>
                <w:sz w:val="20"/>
                <w:lang w:val="bg-BG"/>
              </w:rPr>
            </w:pPr>
          </w:p>
          <w:p w:rsidR="00827760" w:rsidRPr="00827760" w:rsidRDefault="00827760" w:rsidP="00106737">
            <w:pPr>
              <w:ind w:right="182"/>
              <w:rPr>
                <w:rFonts w:ascii="Verdana" w:hAnsi="Verdana"/>
                <w:color w:val="404040" w:themeColor="text1" w:themeTint="BF"/>
                <w:sz w:val="20"/>
                <w:lang w:val="bg-BG"/>
              </w:rPr>
            </w:pPr>
            <w:r w:rsidRPr="00827760">
              <w:rPr>
                <w:rFonts w:ascii="Verdana" w:hAnsi="Verdana"/>
                <w:i/>
                <w:color w:val="404040" w:themeColor="text1" w:themeTint="BF"/>
                <w:sz w:val="20"/>
                <w:lang w:val="bg-BG"/>
              </w:rPr>
              <w:t xml:space="preserve">Процентен дял от общинските пътища със сериозни деформации: </w:t>
            </w:r>
            <w:r w:rsidRPr="00827760">
              <w:rPr>
                <w:rFonts w:ascii="Verdana" w:hAnsi="Verdana"/>
                <w:color w:val="404040" w:themeColor="text1" w:themeTint="BF"/>
                <w:sz w:val="20"/>
                <w:lang w:val="bg-BG"/>
              </w:rPr>
              <w:t>37%</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810FF1">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810FF1" w:rsidRPr="00810FF1" w:rsidRDefault="00810FF1" w:rsidP="00810FF1">
            <w:pPr>
              <w:ind w:right="182"/>
              <w:rPr>
                <w:rFonts w:ascii="Verdana" w:hAnsi="Verdana"/>
                <w:color w:val="404040" w:themeColor="text1" w:themeTint="BF"/>
                <w:sz w:val="20"/>
                <w:lang w:val="bg-BG"/>
              </w:rPr>
            </w:pPr>
            <w:r w:rsidRPr="00810FF1">
              <w:rPr>
                <w:rFonts w:ascii="Verdana" w:hAnsi="Verdana"/>
                <w:i/>
                <w:color w:val="404040" w:themeColor="text1" w:themeTint="BF"/>
                <w:sz w:val="20"/>
                <w:lang w:val="bg-BG"/>
              </w:rPr>
              <w:t xml:space="preserve">Общо състояние: </w:t>
            </w:r>
            <w:r w:rsidRPr="00810FF1">
              <w:rPr>
                <w:rFonts w:ascii="Verdana" w:hAnsi="Verdana"/>
                <w:color w:val="404040" w:themeColor="text1" w:themeTint="BF"/>
                <w:sz w:val="20"/>
                <w:lang w:val="bg-BG"/>
              </w:rPr>
              <w:t>добро</w:t>
            </w:r>
          </w:p>
          <w:p w:rsidR="00810FF1" w:rsidRPr="00810FF1" w:rsidRDefault="00810FF1" w:rsidP="00810FF1">
            <w:pPr>
              <w:ind w:left="56" w:right="182"/>
              <w:rPr>
                <w:rFonts w:ascii="Verdana" w:hAnsi="Verdana"/>
                <w:i/>
                <w:color w:val="404040" w:themeColor="text1" w:themeTint="BF"/>
                <w:sz w:val="20"/>
                <w:lang w:val="bg-BG"/>
              </w:rPr>
            </w:pPr>
          </w:p>
          <w:p w:rsidR="00810FF1" w:rsidRPr="00810FF1" w:rsidRDefault="00810FF1" w:rsidP="00810FF1">
            <w:pPr>
              <w:ind w:right="182"/>
              <w:rPr>
                <w:rFonts w:ascii="Verdana" w:hAnsi="Verdana"/>
                <w:color w:val="404040" w:themeColor="text1" w:themeTint="BF"/>
                <w:sz w:val="20"/>
                <w:lang w:val="bg-BG"/>
              </w:rPr>
            </w:pPr>
            <w:r w:rsidRPr="00810FF1">
              <w:rPr>
                <w:rFonts w:ascii="Verdana" w:hAnsi="Verdana"/>
                <w:i/>
                <w:color w:val="404040" w:themeColor="text1" w:themeTint="BF"/>
                <w:sz w:val="20"/>
                <w:lang w:val="bg-BG"/>
              </w:rPr>
              <w:t xml:space="preserve">Основни видове несъответствия: избеляла хоризонтална маркировка </w:t>
            </w:r>
          </w:p>
          <w:p w:rsidR="00810FF1" w:rsidRPr="00810FF1" w:rsidRDefault="00810FF1" w:rsidP="00810FF1">
            <w:pPr>
              <w:ind w:left="56" w:right="182"/>
              <w:rPr>
                <w:rFonts w:ascii="Verdana" w:hAnsi="Verdana"/>
                <w:i/>
                <w:color w:val="404040" w:themeColor="text1" w:themeTint="BF"/>
                <w:sz w:val="20"/>
                <w:lang w:val="bg-BG"/>
              </w:rPr>
            </w:pPr>
          </w:p>
          <w:p w:rsidR="009940EA" w:rsidRPr="00810FF1" w:rsidRDefault="00810FF1" w:rsidP="00810FF1">
            <w:pPr>
              <w:ind w:right="182"/>
              <w:rPr>
                <w:rFonts w:ascii="Verdana" w:hAnsi="Verdana"/>
                <w:color w:val="404040" w:themeColor="text1" w:themeTint="BF"/>
                <w:sz w:val="20"/>
                <w:lang w:val="bg-BG"/>
              </w:rPr>
            </w:pPr>
            <w:r w:rsidRPr="00810FF1">
              <w:rPr>
                <w:rFonts w:ascii="Verdana" w:hAnsi="Verdana"/>
                <w:i/>
                <w:color w:val="404040" w:themeColor="text1" w:themeTint="BF"/>
                <w:sz w:val="20"/>
                <w:lang w:val="bg-BG"/>
              </w:rPr>
              <w:t xml:space="preserve">Процентен дял липсваща сигнализация и маркировка: </w:t>
            </w:r>
            <w:r w:rsidRPr="00810FF1">
              <w:rPr>
                <w:rFonts w:ascii="Verdana" w:hAnsi="Verdana"/>
                <w:color w:val="404040" w:themeColor="text1" w:themeTint="BF"/>
                <w:sz w:val="20"/>
                <w:lang w:val="bg-BG"/>
              </w:rPr>
              <w:t>28</w:t>
            </w:r>
            <w:r>
              <w:rPr>
                <w:rFonts w:ascii="Verdana" w:hAnsi="Verdana"/>
                <w:color w:val="404040" w:themeColor="text1" w:themeTint="BF"/>
                <w:sz w:val="20"/>
                <w:lang w:val="bg-BG"/>
              </w:rPr>
              <w:t>%</w:t>
            </w:r>
          </w:p>
          <w:p w:rsidR="00810FF1" w:rsidRDefault="00810FF1" w:rsidP="003E43D0">
            <w:pPr>
              <w:ind w:left="56" w:right="182"/>
              <w:rPr>
                <w:rFonts w:ascii="Verdana" w:hAnsi="Verdana"/>
                <w:b/>
                <w:color w:val="404040" w:themeColor="text1" w:themeTint="BF"/>
                <w:sz w:val="20"/>
                <w:lang w:val="bg-BG"/>
              </w:rPr>
            </w:pPr>
          </w:p>
          <w:p w:rsidR="009940EA" w:rsidRPr="005A7F19" w:rsidRDefault="009940EA" w:rsidP="00663C19">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860E5D" w:rsidRPr="00860E5D" w:rsidRDefault="00860E5D" w:rsidP="00663C19">
            <w:pPr>
              <w:ind w:right="182"/>
              <w:rPr>
                <w:rFonts w:ascii="Verdana" w:hAnsi="Verdana"/>
                <w:i/>
                <w:color w:val="404040" w:themeColor="text1" w:themeTint="BF"/>
                <w:sz w:val="20"/>
                <w:lang w:val="bg-BG"/>
              </w:rPr>
            </w:pPr>
            <w:r w:rsidRPr="00860E5D">
              <w:rPr>
                <w:rFonts w:ascii="Verdana" w:hAnsi="Verdana"/>
                <w:i/>
                <w:color w:val="404040" w:themeColor="text1" w:themeTint="BF"/>
                <w:sz w:val="20"/>
                <w:lang w:val="bg-BG"/>
              </w:rPr>
              <w:t xml:space="preserve">Общо състояние: </w:t>
            </w:r>
            <w:r w:rsidRPr="00860E5D">
              <w:rPr>
                <w:rFonts w:ascii="Verdana" w:hAnsi="Verdana"/>
                <w:color w:val="404040" w:themeColor="text1" w:themeTint="BF"/>
                <w:sz w:val="20"/>
                <w:lang w:val="bg-BG"/>
              </w:rPr>
              <w:t>добро</w:t>
            </w:r>
          </w:p>
          <w:p w:rsidR="00860E5D" w:rsidRPr="00860E5D" w:rsidRDefault="00860E5D" w:rsidP="00860E5D">
            <w:pPr>
              <w:ind w:left="56" w:right="182"/>
              <w:rPr>
                <w:rFonts w:ascii="Verdana" w:hAnsi="Verdana"/>
                <w:i/>
                <w:color w:val="404040" w:themeColor="text1" w:themeTint="BF"/>
                <w:sz w:val="20"/>
                <w:lang w:val="bg-BG"/>
              </w:rPr>
            </w:pPr>
          </w:p>
          <w:p w:rsidR="00860E5D" w:rsidRPr="00860E5D" w:rsidRDefault="00860E5D" w:rsidP="00663C19">
            <w:pPr>
              <w:ind w:right="182"/>
              <w:rPr>
                <w:rFonts w:ascii="Verdana" w:hAnsi="Verdana"/>
                <w:i/>
                <w:color w:val="404040" w:themeColor="text1" w:themeTint="BF"/>
                <w:sz w:val="20"/>
                <w:lang w:val="bg-BG"/>
              </w:rPr>
            </w:pPr>
            <w:r w:rsidRPr="00860E5D">
              <w:rPr>
                <w:rFonts w:ascii="Verdana" w:hAnsi="Verdana"/>
                <w:i/>
                <w:color w:val="404040" w:themeColor="text1" w:themeTint="BF"/>
                <w:sz w:val="20"/>
                <w:lang w:val="bg-BG"/>
              </w:rPr>
              <w:t xml:space="preserve">Основни видове несъответствия: </w:t>
            </w:r>
            <w:r w:rsidRPr="00860E5D">
              <w:rPr>
                <w:rFonts w:ascii="Verdana" w:hAnsi="Verdana"/>
                <w:color w:val="404040" w:themeColor="text1" w:themeTint="BF"/>
                <w:sz w:val="20"/>
                <w:lang w:val="bg-BG"/>
              </w:rPr>
              <w:t>избеляла хоризонтална маркировка</w:t>
            </w:r>
            <w:r w:rsidRPr="00860E5D">
              <w:rPr>
                <w:rFonts w:ascii="Verdana" w:hAnsi="Verdana"/>
                <w:i/>
                <w:color w:val="404040" w:themeColor="text1" w:themeTint="BF"/>
                <w:sz w:val="20"/>
                <w:lang w:val="bg-BG"/>
              </w:rPr>
              <w:t xml:space="preserve"> </w:t>
            </w:r>
          </w:p>
          <w:p w:rsidR="00860E5D" w:rsidRPr="00860E5D" w:rsidRDefault="00860E5D" w:rsidP="00860E5D">
            <w:pPr>
              <w:ind w:left="56" w:right="182"/>
              <w:rPr>
                <w:rFonts w:ascii="Verdana" w:hAnsi="Verdana"/>
                <w:i/>
                <w:color w:val="404040" w:themeColor="text1" w:themeTint="BF"/>
                <w:sz w:val="20"/>
                <w:lang w:val="bg-BG"/>
              </w:rPr>
            </w:pPr>
          </w:p>
          <w:p w:rsidR="00860E5D" w:rsidRPr="00860E5D" w:rsidRDefault="00860E5D" w:rsidP="00663C19">
            <w:pPr>
              <w:ind w:right="182"/>
              <w:rPr>
                <w:rFonts w:ascii="Verdana" w:hAnsi="Verdana"/>
                <w:color w:val="404040" w:themeColor="text1" w:themeTint="BF"/>
                <w:sz w:val="20"/>
                <w:lang w:val="bg-BG"/>
              </w:rPr>
            </w:pPr>
            <w:r w:rsidRPr="00860E5D">
              <w:rPr>
                <w:rFonts w:ascii="Verdana" w:hAnsi="Verdana"/>
                <w:i/>
                <w:color w:val="404040" w:themeColor="text1" w:themeTint="BF"/>
                <w:sz w:val="20"/>
                <w:lang w:val="bg-BG"/>
              </w:rPr>
              <w:t xml:space="preserve">Процентен дял липсваща сигнализация и маркировка: </w:t>
            </w:r>
            <w:r w:rsidRPr="00860E5D">
              <w:rPr>
                <w:rFonts w:ascii="Verdana" w:hAnsi="Verdana"/>
                <w:color w:val="404040" w:themeColor="text1" w:themeTint="BF"/>
                <w:sz w:val="20"/>
                <w:lang w:val="bg-BG"/>
              </w:rPr>
              <w:t>42</w:t>
            </w:r>
            <w:r>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left="106" w:right="182" w:hanging="106"/>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8527FE" w:rsidRPr="008527FE" w:rsidRDefault="008527FE" w:rsidP="008527FE">
            <w:pPr>
              <w:ind w:left="106" w:right="182" w:hanging="106"/>
              <w:rPr>
                <w:rFonts w:ascii="Verdana" w:hAnsi="Verdana"/>
                <w:i/>
                <w:color w:val="404040" w:themeColor="text1" w:themeTint="BF"/>
                <w:sz w:val="20"/>
                <w:lang w:val="bg-BG"/>
              </w:rPr>
            </w:pPr>
            <w:r w:rsidRPr="008527FE">
              <w:rPr>
                <w:rFonts w:ascii="Verdana" w:hAnsi="Verdana"/>
                <w:i/>
                <w:color w:val="404040" w:themeColor="text1" w:themeTint="BF"/>
                <w:sz w:val="20"/>
                <w:lang w:val="bg-BG"/>
              </w:rPr>
              <w:t xml:space="preserve">Общо състояние: </w:t>
            </w:r>
            <w:r w:rsidRPr="008527FE">
              <w:rPr>
                <w:rFonts w:ascii="Verdana" w:hAnsi="Verdana"/>
                <w:color w:val="404040" w:themeColor="text1" w:themeTint="BF"/>
                <w:sz w:val="20"/>
                <w:lang w:val="bg-BG"/>
              </w:rPr>
              <w:t>добро</w:t>
            </w:r>
          </w:p>
          <w:p w:rsidR="008527FE" w:rsidRPr="008527FE" w:rsidRDefault="008527FE" w:rsidP="008527FE">
            <w:pPr>
              <w:ind w:left="106" w:right="182" w:hanging="106"/>
              <w:rPr>
                <w:rFonts w:ascii="Verdana" w:hAnsi="Verdana"/>
                <w:i/>
                <w:color w:val="404040" w:themeColor="text1" w:themeTint="BF"/>
                <w:sz w:val="20"/>
                <w:lang w:val="bg-BG"/>
              </w:rPr>
            </w:pPr>
          </w:p>
          <w:p w:rsidR="008527FE" w:rsidRPr="008527FE" w:rsidRDefault="008527FE" w:rsidP="008527FE">
            <w:pPr>
              <w:ind w:left="106" w:right="182" w:hanging="106"/>
              <w:rPr>
                <w:rFonts w:ascii="Verdana" w:hAnsi="Verdana"/>
                <w:i/>
                <w:color w:val="404040" w:themeColor="text1" w:themeTint="BF"/>
                <w:sz w:val="20"/>
                <w:lang w:val="bg-BG"/>
              </w:rPr>
            </w:pPr>
            <w:r w:rsidRPr="008527FE">
              <w:rPr>
                <w:rFonts w:ascii="Verdana" w:hAnsi="Verdana"/>
                <w:i/>
                <w:color w:val="404040" w:themeColor="text1" w:themeTint="BF"/>
                <w:sz w:val="20"/>
                <w:lang w:val="bg-BG"/>
              </w:rPr>
              <w:t xml:space="preserve">Основни видове несъответствия: </w:t>
            </w:r>
            <w:r w:rsidRPr="008527FE">
              <w:rPr>
                <w:rFonts w:ascii="Verdana" w:hAnsi="Verdana"/>
                <w:color w:val="404040" w:themeColor="text1" w:themeTint="BF"/>
                <w:sz w:val="20"/>
                <w:lang w:val="bg-BG"/>
              </w:rPr>
              <w:t>трудно проходими от растителност</w:t>
            </w:r>
            <w:r w:rsidRPr="008527FE">
              <w:rPr>
                <w:rFonts w:ascii="Verdana" w:hAnsi="Verdana"/>
                <w:i/>
                <w:color w:val="404040" w:themeColor="text1" w:themeTint="BF"/>
                <w:sz w:val="20"/>
                <w:lang w:val="bg-BG"/>
              </w:rPr>
              <w:t xml:space="preserve"> </w:t>
            </w:r>
          </w:p>
          <w:p w:rsidR="008527FE" w:rsidRPr="008527FE" w:rsidRDefault="008527FE" w:rsidP="008527FE">
            <w:pPr>
              <w:ind w:left="106" w:right="182" w:hanging="106"/>
              <w:rPr>
                <w:rFonts w:ascii="Verdana" w:hAnsi="Verdana"/>
                <w:i/>
                <w:color w:val="404040" w:themeColor="text1" w:themeTint="BF"/>
                <w:sz w:val="20"/>
                <w:lang w:val="bg-BG"/>
              </w:rPr>
            </w:pPr>
          </w:p>
          <w:p w:rsidR="008527FE" w:rsidRPr="008527FE" w:rsidRDefault="008527FE" w:rsidP="008527FE">
            <w:pPr>
              <w:ind w:left="106" w:right="182" w:hanging="106"/>
              <w:rPr>
                <w:rFonts w:ascii="Verdana" w:hAnsi="Verdana"/>
                <w:i/>
                <w:color w:val="404040" w:themeColor="text1" w:themeTint="BF"/>
                <w:sz w:val="20"/>
                <w:lang w:val="bg-BG"/>
              </w:rPr>
            </w:pPr>
            <w:r w:rsidRPr="008527FE">
              <w:rPr>
                <w:rFonts w:ascii="Verdana" w:hAnsi="Verdana"/>
                <w:i/>
                <w:color w:val="404040" w:themeColor="text1" w:themeTint="BF"/>
                <w:sz w:val="20"/>
                <w:lang w:val="bg-BG"/>
              </w:rPr>
              <w:t>Процентен дял липсващи банкети:</w:t>
            </w:r>
            <w:r w:rsidRPr="008527FE">
              <w:rPr>
                <w:rFonts w:ascii="Verdana" w:hAnsi="Verdana"/>
                <w:color w:val="404040" w:themeColor="text1" w:themeTint="BF"/>
                <w:sz w:val="20"/>
                <w:lang w:val="bg-BG"/>
              </w:rPr>
              <w:t xml:space="preserve"> 8</w:t>
            </w:r>
            <w:r>
              <w:rPr>
                <w:rFonts w:ascii="Verdana" w:hAnsi="Verdana"/>
                <w:color w:val="404040" w:themeColor="text1" w:themeTint="BF"/>
                <w:sz w:val="20"/>
                <w:lang w:val="bg-BG"/>
              </w:rPr>
              <w:t>%</w:t>
            </w:r>
          </w:p>
          <w:p w:rsidR="009940EA" w:rsidRPr="005A7F19" w:rsidRDefault="009940EA" w:rsidP="003E43D0">
            <w:pPr>
              <w:ind w:left="34" w:right="182" w:hanging="106"/>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764117" w:rsidRPr="00FA610D" w:rsidRDefault="00764117" w:rsidP="00764117">
            <w:pPr>
              <w:ind w:left="106" w:right="182" w:hanging="106"/>
              <w:rPr>
                <w:rFonts w:ascii="Verdana" w:hAnsi="Verdana"/>
                <w:color w:val="404040" w:themeColor="text1" w:themeTint="BF"/>
                <w:sz w:val="20"/>
                <w:lang w:val="bg-BG"/>
              </w:rPr>
            </w:pPr>
            <w:r w:rsidRPr="00764117">
              <w:rPr>
                <w:rFonts w:ascii="Verdana" w:hAnsi="Verdana"/>
                <w:i/>
                <w:color w:val="404040" w:themeColor="text1" w:themeTint="BF"/>
                <w:sz w:val="20"/>
                <w:lang w:val="bg-BG"/>
              </w:rPr>
              <w:t xml:space="preserve">Общо състояние: </w:t>
            </w:r>
            <w:r w:rsidRPr="00FA610D">
              <w:rPr>
                <w:rFonts w:ascii="Verdana" w:hAnsi="Verdana"/>
                <w:color w:val="404040" w:themeColor="text1" w:themeTint="BF"/>
                <w:sz w:val="20"/>
                <w:lang w:val="bg-BG"/>
              </w:rPr>
              <w:t>добро</w:t>
            </w:r>
          </w:p>
          <w:p w:rsidR="00764117" w:rsidRPr="00764117" w:rsidRDefault="00764117" w:rsidP="00764117">
            <w:pPr>
              <w:ind w:left="106" w:right="182" w:hanging="106"/>
              <w:rPr>
                <w:rFonts w:ascii="Verdana" w:hAnsi="Verdana"/>
                <w:i/>
                <w:color w:val="404040" w:themeColor="text1" w:themeTint="BF"/>
                <w:sz w:val="20"/>
                <w:lang w:val="bg-BG"/>
              </w:rPr>
            </w:pPr>
          </w:p>
          <w:p w:rsidR="00764117" w:rsidRPr="00FA610D" w:rsidRDefault="00764117" w:rsidP="00764117">
            <w:pPr>
              <w:ind w:left="106" w:right="182" w:hanging="106"/>
              <w:rPr>
                <w:rFonts w:ascii="Verdana" w:hAnsi="Verdana"/>
                <w:color w:val="404040" w:themeColor="text1" w:themeTint="BF"/>
                <w:sz w:val="20"/>
                <w:lang w:val="bg-BG"/>
              </w:rPr>
            </w:pPr>
            <w:r w:rsidRPr="00764117">
              <w:rPr>
                <w:rFonts w:ascii="Verdana" w:hAnsi="Verdana"/>
                <w:i/>
                <w:color w:val="404040" w:themeColor="text1" w:themeTint="BF"/>
                <w:sz w:val="20"/>
                <w:lang w:val="bg-BG"/>
              </w:rPr>
              <w:t xml:space="preserve">Основни видове несъответствия: </w:t>
            </w:r>
            <w:r w:rsidRPr="00FA610D">
              <w:rPr>
                <w:rFonts w:ascii="Verdana" w:hAnsi="Verdana"/>
                <w:color w:val="404040" w:themeColor="text1" w:themeTint="BF"/>
                <w:sz w:val="20"/>
                <w:lang w:val="bg-BG"/>
              </w:rPr>
              <w:t>трудно проходими от растителност, не достатъчна ширина</w:t>
            </w:r>
          </w:p>
          <w:p w:rsidR="00764117" w:rsidRPr="00764117" w:rsidRDefault="00764117" w:rsidP="00764117">
            <w:pPr>
              <w:ind w:left="106" w:right="182" w:hanging="106"/>
              <w:rPr>
                <w:rFonts w:ascii="Verdana" w:hAnsi="Verdana"/>
                <w:i/>
                <w:color w:val="404040" w:themeColor="text1" w:themeTint="BF"/>
                <w:sz w:val="20"/>
                <w:lang w:val="bg-BG"/>
              </w:rPr>
            </w:pPr>
          </w:p>
          <w:p w:rsidR="009940EA" w:rsidRDefault="00764117" w:rsidP="00764117">
            <w:pPr>
              <w:ind w:left="106" w:right="182" w:hanging="106"/>
              <w:rPr>
                <w:rFonts w:ascii="Verdana" w:hAnsi="Verdana"/>
                <w:color w:val="404040" w:themeColor="text1" w:themeTint="BF"/>
                <w:sz w:val="20"/>
                <w:lang w:val="bg-BG"/>
              </w:rPr>
            </w:pPr>
            <w:r w:rsidRPr="00764117">
              <w:rPr>
                <w:rFonts w:ascii="Verdana" w:hAnsi="Verdana"/>
                <w:i/>
                <w:color w:val="404040" w:themeColor="text1" w:themeTint="BF"/>
                <w:sz w:val="20"/>
                <w:lang w:val="bg-BG"/>
              </w:rPr>
              <w:t xml:space="preserve">Процентен дял липсващи банкети: </w:t>
            </w:r>
            <w:r w:rsidRPr="00FA610D">
              <w:rPr>
                <w:rFonts w:ascii="Verdana" w:hAnsi="Verdana"/>
                <w:color w:val="404040" w:themeColor="text1" w:themeTint="BF"/>
                <w:sz w:val="20"/>
                <w:lang w:val="bg-BG"/>
              </w:rPr>
              <w:t>14</w:t>
            </w:r>
            <w:r w:rsidR="00FA610D">
              <w:rPr>
                <w:rFonts w:ascii="Verdana" w:hAnsi="Verdana"/>
                <w:color w:val="404040" w:themeColor="text1" w:themeTint="BF"/>
                <w:sz w:val="20"/>
                <w:lang w:val="bg-BG"/>
              </w:rPr>
              <w:t>%</w:t>
            </w:r>
          </w:p>
          <w:p w:rsidR="00B90DEA" w:rsidRPr="005A7F19" w:rsidRDefault="00B90DEA" w:rsidP="00764117">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776BC" w:rsidRPr="009776BC" w:rsidRDefault="009776BC" w:rsidP="009776BC">
            <w:pPr>
              <w:ind w:right="182"/>
              <w:rPr>
                <w:rFonts w:ascii="Verdana" w:hAnsi="Verdana"/>
                <w:i/>
                <w:color w:val="404040" w:themeColor="text1" w:themeTint="BF"/>
                <w:sz w:val="20"/>
                <w:lang w:val="bg-BG"/>
              </w:rPr>
            </w:pPr>
            <w:r w:rsidRPr="009776BC">
              <w:rPr>
                <w:rFonts w:ascii="Verdana" w:hAnsi="Verdana"/>
                <w:i/>
                <w:color w:val="404040" w:themeColor="text1" w:themeTint="BF"/>
                <w:sz w:val="20"/>
                <w:lang w:val="bg-BG"/>
              </w:rPr>
              <w:t xml:space="preserve">Общо състояние: </w:t>
            </w:r>
            <w:r w:rsidRPr="009776BC">
              <w:rPr>
                <w:rFonts w:ascii="Verdana" w:hAnsi="Verdana"/>
                <w:color w:val="404040" w:themeColor="text1" w:themeTint="BF"/>
                <w:sz w:val="20"/>
                <w:lang w:val="bg-BG"/>
              </w:rPr>
              <w:t>добро</w:t>
            </w:r>
          </w:p>
          <w:p w:rsidR="009776BC" w:rsidRPr="009776BC" w:rsidRDefault="009776BC" w:rsidP="009776BC">
            <w:pPr>
              <w:ind w:right="182"/>
              <w:rPr>
                <w:rFonts w:ascii="Verdana" w:hAnsi="Verdana"/>
                <w:i/>
                <w:color w:val="404040" w:themeColor="text1" w:themeTint="BF"/>
                <w:sz w:val="20"/>
                <w:lang w:val="bg-BG"/>
              </w:rPr>
            </w:pPr>
          </w:p>
          <w:p w:rsidR="009776BC" w:rsidRPr="009776BC" w:rsidRDefault="009776BC" w:rsidP="009776BC">
            <w:pPr>
              <w:ind w:right="182"/>
              <w:rPr>
                <w:rFonts w:ascii="Verdana" w:hAnsi="Verdana"/>
                <w:i/>
                <w:color w:val="404040" w:themeColor="text1" w:themeTint="BF"/>
                <w:sz w:val="20"/>
                <w:lang w:val="bg-BG"/>
              </w:rPr>
            </w:pPr>
            <w:r w:rsidRPr="009776BC">
              <w:rPr>
                <w:rFonts w:ascii="Verdana" w:hAnsi="Verdana"/>
                <w:i/>
                <w:color w:val="404040" w:themeColor="text1" w:themeTint="BF"/>
                <w:sz w:val="20"/>
                <w:lang w:val="bg-BG"/>
              </w:rPr>
              <w:t xml:space="preserve">Основни видове несъответствия: </w:t>
            </w:r>
            <w:r w:rsidRPr="009776BC">
              <w:rPr>
                <w:rFonts w:ascii="Verdana" w:hAnsi="Verdana"/>
                <w:color w:val="404040" w:themeColor="text1" w:themeTint="BF"/>
                <w:sz w:val="20"/>
                <w:lang w:val="bg-BG"/>
              </w:rPr>
              <w:t>корозирали метални елементи, деформации</w:t>
            </w:r>
            <w:r w:rsidRPr="009776BC">
              <w:rPr>
                <w:rFonts w:ascii="Verdana" w:hAnsi="Verdana"/>
                <w:i/>
                <w:color w:val="404040" w:themeColor="text1" w:themeTint="BF"/>
                <w:sz w:val="20"/>
                <w:lang w:val="bg-BG"/>
              </w:rPr>
              <w:t xml:space="preserve"> </w:t>
            </w:r>
          </w:p>
          <w:p w:rsidR="009776BC" w:rsidRPr="009776BC" w:rsidRDefault="009776BC" w:rsidP="009776BC">
            <w:pPr>
              <w:ind w:right="182"/>
              <w:rPr>
                <w:rFonts w:ascii="Verdana" w:hAnsi="Verdana"/>
                <w:i/>
                <w:color w:val="404040" w:themeColor="text1" w:themeTint="BF"/>
                <w:sz w:val="20"/>
                <w:lang w:val="bg-BG"/>
              </w:rPr>
            </w:pPr>
          </w:p>
          <w:p w:rsidR="009940EA" w:rsidRDefault="009776BC" w:rsidP="009776BC">
            <w:pPr>
              <w:ind w:right="182"/>
              <w:rPr>
                <w:rFonts w:ascii="Verdana" w:hAnsi="Verdana"/>
                <w:color w:val="404040" w:themeColor="text1" w:themeTint="BF"/>
                <w:sz w:val="20"/>
                <w:lang w:val="bg-BG"/>
              </w:rPr>
            </w:pPr>
            <w:r w:rsidRPr="009776BC">
              <w:rPr>
                <w:rFonts w:ascii="Verdana" w:hAnsi="Verdana"/>
                <w:i/>
                <w:color w:val="404040" w:themeColor="text1" w:themeTint="BF"/>
                <w:sz w:val="20"/>
                <w:lang w:val="bg-BG"/>
              </w:rPr>
              <w:t xml:space="preserve">Процентен дял липсващи ограничителни системи: </w:t>
            </w:r>
            <w:r w:rsidRPr="009776BC">
              <w:rPr>
                <w:rFonts w:ascii="Verdana" w:hAnsi="Verdana"/>
                <w:color w:val="404040" w:themeColor="text1" w:themeTint="BF"/>
                <w:sz w:val="20"/>
                <w:lang w:val="bg-BG"/>
              </w:rPr>
              <w:t>30</w:t>
            </w:r>
            <w:r>
              <w:rPr>
                <w:rFonts w:ascii="Verdana" w:hAnsi="Verdana"/>
                <w:color w:val="404040" w:themeColor="text1" w:themeTint="BF"/>
                <w:sz w:val="20"/>
                <w:lang w:val="bg-BG"/>
              </w:rPr>
              <w:t>%</w:t>
            </w:r>
          </w:p>
          <w:p w:rsidR="001814FA" w:rsidRPr="005A7F19" w:rsidRDefault="001814FA" w:rsidP="009776BC">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CA7F4D" w:rsidRDefault="00CA7F4D" w:rsidP="001814FA">
            <w:pPr>
              <w:ind w:right="182"/>
              <w:rPr>
                <w:rFonts w:ascii="Verdana" w:hAnsi="Verdana"/>
                <w:i/>
                <w:color w:val="404040" w:themeColor="text1" w:themeTint="BF"/>
                <w:sz w:val="20"/>
                <w:lang w:val="bg-BG"/>
              </w:rPr>
            </w:pPr>
          </w:p>
          <w:p w:rsidR="001814FA" w:rsidRPr="001814FA" w:rsidRDefault="001814FA" w:rsidP="001814FA">
            <w:pPr>
              <w:ind w:right="182"/>
              <w:rPr>
                <w:rFonts w:ascii="Verdana" w:hAnsi="Verdana"/>
                <w:color w:val="404040" w:themeColor="text1" w:themeTint="BF"/>
                <w:sz w:val="20"/>
                <w:lang w:val="bg-BG"/>
              </w:rPr>
            </w:pPr>
            <w:r w:rsidRPr="001814FA">
              <w:rPr>
                <w:rFonts w:ascii="Verdana" w:hAnsi="Verdana"/>
                <w:i/>
                <w:color w:val="404040" w:themeColor="text1" w:themeTint="BF"/>
                <w:sz w:val="20"/>
                <w:lang w:val="bg-BG"/>
              </w:rPr>
              <w:t>Общо състояние</w:t>
            </w:r>
            <w:r w:rsidRPr="001814FA">
              <w:rPr>
                <w:rFonts w:ascii="Verdana" w:hAnsi="Verdana"/>
                <w:color w:val="404040" w:themeColor="text1" w:themeTint="BF"/>
                <w:sz w:val="20"/>
                <w:lang w:val="bg-BG"/>
              </w:rPr>
              <w:t>: добро</w:t>
            </w:r>
          </w:p>
          <w:p w:rsidR="001814FA" w:rsidRPr="001814FA" w:rsidRDefault="001814FA" w:rsidP="001814FA">
            <w:pPr>
              <w:ind w:right="182"/>
              <w:rPr>
                <w:rFonts w:ascii="Verdana" w:hAnsi="Verdana"/>
                <w:i/>
                <w:color w:val="404040" w:themeColor="text1" w:themeTint="BF"/>
                <w:sz w:val="20"/>
                <w:lang w:val="bg-BG"/>
              </w:rPr>
            </w:pPr>
          </w:p>
          <w:p w:rsidR="001814FA" w:rsidRPr="001814FA" w:rsidRDefault="001814FA" w:rsidP="001814FA">
            <w:pPr>
              <w:ind w:right="182"/>
              <w:rPr>
                <w:rFonts w:ascii="Verdana" w:hAnsi="Verdana"/>
                <w:color w:val="404040" w:themeColor="text1" w:themeTint="BF"/>
                <w:sz w:val="20"/>
                <w:lang w:val="bg-BG"/>
              </w:rPr>
            </w:pPr>
            <w:r w:rsidRPr="001814FA">
              <w:rPr>
                <w:rFonts w:ascii="Verdana" w:hAnsi="Verdana"/>
                <w:i/>
                <w:color w:val="404040" w:themeColor="text1" w:themeTint="BF"/>
                <w:sz w:val="20"/>
                <w:lang w:val="bg-BG"/>
              </w:rPr>
              <w:t xml:space="preserve">Основни видове несъответствия: </w:t>
            </w:r>
            <w:r w:rsidRPr="001814FA">
              <w:rPr>
                <w:rFonts w:ascii="Verdana" w:hAnsi="Verdana"/>
                <w:color w:val="404040" w:themeColor="text1" w:themeTint="BF"/>
                <w:sz w:val="20"/>
                <w:lang w:val="bg-BG"/>
              </w:rPr>
              <w:t xml:space="preserve">корозирали метални елементи, деформации </w:t>
            </w:r>
          </w:p>
          <w:p w:rsidR="001814FA" w:rsidRPr="001814FA" w:rsidRDefault="001814FA" w:rsidP="001814FA">
            <w:pPr>
              <w:ind w:right="182"/>
              <w:rPr>
                <w:rFonts w:ascii="Verdana" w:hAnsi="Verdana"/>
                <w:color w:val="404040" w:themeColor="text1" w:themeTint="BF"/>
                <w:sz w:val="20"/>
                <w:lang w:val="bg-BG"/>
              </w:rPr>
            </w:pPr>
          </w:p>
          <w:p w:rsidR="009940EA" w:rsidRDefault="001814FA" w:rsidP="001814FA">
            <w:pPr>
              <w:ind w:right="182"/>
              <w:rPr>
                <w:rFonts w:ascii="Verdana" w:hAnsi="Verdana"/>
                <w:color w:val="404040" w:themeColor="text1" w:themeTint="BF"/>
                <w:sz w:val="20"/>
                <w:lang w:val="bg-BG"/>
              </w:rPr>
            </w:pPr>
            <w:r w:rsidRPr="001814FA">
              <w:rPr>
                <w:rFonts w:ascii="Verdana" w:hAnsi="Verdana"/>
                <w:i/>
                <w:color w:val="404040" w:themeColor="text1" w:themeTint="BF"/>
                <w:sz w:val="20"/>
                <w:lang w:val="bg-BG"/>
              </w:rPr>
              <w:t xml:space="preserve">Процентен дял липсващи ограничителни системи: </w:t>
            </w:r>
            <w:r w:rsidRPr="001814FA">
              <w:rPr>
                <w:rFonts w:ascii="Verdana" w:hAnsi="Verdana"/>
                <w:color w:val="404040" w:themeColor="text1" w:themeTint="BF"/>
                <w:sz w:val="20"/>
                <w:lang w:val="bg-BG"/>
              </w:rPr>
              <w:t>20</w:t>
            </w:r>
            <w:r>
              <w:rPr>
                <w:rFonts w:ascii="Verdana" w:hAnsi="Verdana"/>
                <w:color w:val="404040" w:themeColor="text1" w:themeTint="BF"/>
                <w:sz w:val="20"/>
                <w:lang w:val="bg-BG"/>
              </w:rPr>
              <w:t>%</w:t>
            </w:r>
          </w:p>
          <w:p w:rsidR="00B90DEA" w:rsidRPr="005A7F19" w:rsidRDefault="00B90DEA" w:rsidP="001814FA">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B81C2C" w:rsidRDefault="00B81C2C" w:rsidP="00B81C2C">
            <w:pPr>
              <w:spacing w:line="259" w:lineRule="auto"/>
              <w:ind w:right="181"/>
              <w:rPr>
                <w:rFonts w:ascii="Verdana" w:hAnsi="Verdana"/>
                <w:color w:val="404040" w:themeColor="text1" w:themeTint="BF"/>
                <w:sz w:val="20"/>
                <w:lang w:val="bg-BG"/>
              </w:rPr>
            </w:pPr>
            <w:r w:rsidRPr="00CA7F4D">
              <w:rPr>
                <w:rFonts w:ascii="Verdana" w:hAnsi="Verdana"/>
                <w:color w:val="404040" w:themeColor="text1" w:themeTint="BF"/>
                <w:sz w:val="20"/>
                <w:lang w:val="bg-BG"/>
              </w:rPr>
              <w:t>Добро състояние, опресняване на хоризонталната маркировка</w:t>
            </w:r>
            <w:r>
              <w:rPr>
                <w:rFonts w:ascii="Verdana" w:hAnsi="Verdana"/>
                <w:color w:val="404040" w:themeColor="text1" w:themeTint="BF"/>
                <w:sz w:val="20"/>
                <w:lang w:val="bg-BG"/>
              </w:rPr>
              <w:t>.</w:t>
            </w:r>
          </w:p>
          <w:p w:rsidR="00B81C2C" w:rsidRDefault="00B81C2C" w:rsidP="00B81C2C">
            <w:pPr>
              <w:pStyle w:val="a4"/>
              <w:numPr>
                <w:ilvl w:val="0"/>
                <w:numId w:val="44"/>
              </w:numPr>
              <w:ind w:left="181" w:right="181" w:hanging="141"/>
              <w:rPr>
                <w:rFonts w:ascii="Verdana" w:hAnsi="Verdana"/>
                <w:color w:val="404040" w:themeColor="text1" w:themeTint="BF"/>
                <w:sz w:val="20"/>
                <w:lang w:val="bg-BG"/>
              </w:rPr>
            </w:pPr>
            <w:r w:rsidRPr="00B81C2C">
              <w:rPr>
                <w:rFonts w:ascii="Verdana" w:hAnsi="Verdana"/>
                <w:color w:val="404040" w:themeColor="text1" w:themeTint="BF"/>
                <w:sz w:val="20"/>
                <w:lang w:val="bg-BG"/>
              </w:rPr>
              <w:t>Кръстовища – добро състояние на настилката, вертикалната сигнализация и маркировката;</w:t>
            </w:r>
          </w:p>
          <w:p w:rsidR="00B81C2C" w:rsidRDefault="00B81C2C" w:rsidP="00B81C2C">
            <w:pPr>
              <w:pStyle w:val="a4"/>
              <w:numPr>
                <w:ilvl w:val="0"/>
                <w:numId w:val="44"/>
              </w:numPr>
              <w:ind w:left="181" w:right="181" w:hanging="141"/>
              <w:rPr>
                <w:rFonts w:ascii="Verdana" w:hAnsi="Verdana"/>
                <w:color w:val="404040" w:themeColor="text1" w:themeTint="BF"/>
                <w:sz w:val="20"/>
                <w:lang w:val="bg-BG"/>
              </w:rPr>
            </w:pPr>
            <w:r w:rsidRPr="00B81C2C">
              <w:rPr>
                <w:rFonts w:ascii="Verdana" w:hAnsi="Verdana"/>
                <w:color w:val="404040" w:themeColor="text1" w:themeTint="BF"/>
                <w:sz w:val="20"/>
                <w:lang w:val="bg-BG"/>
              </w:rPr>
              <w:t>Пешеходни пътеки - добро състояние на настилката, вертикалната сигнализация и маркировката;</w:t>
            </w:r>
          </w:p>
          <w:p w:rsidR="00B81C2C" w:rsidRDefault="00B81C2C" w:rsidP="00B81C2C">
            <w:pPr>
              <w:pStyle w:val="a4"/>
              <w:numPr>
                <w:ilvl w:val="0"/>
                <w:numId w:val="44"/>
              </w:numPr>
              <w:ind w:left="181" w:right="181" w:hanging="141"/>
              <w:rPr>
                <w:rFonts w:ascii="Verdana" w:hAnsi="Verdana"/>
                <w:color w:val="404040" w:themeColor="text1" w:themeTint="BF"/>
                <w:sz w:val="20"/>
                <w:lang w:val="bg-BG"/>
              </w:rPr>
            </w:pPr>
            <w:r w:rsidRPr="00B81C2C">
              <w:rPr>
                <w:rFonts w:ascii="Verdana" w:hAnsi="Verdana"/>
                <w:color w:val="404040" w:themeColor="text1" w:themeTint="BF"/>
                <w:sz w:val="20"/>
                <w:lang w:val="bg-BG"/>
              </w:rPr>
              <w:t>Спирки на градския транспорт – подменени с изцяло нови 8 бр. Останалите са в добро състояние, сигнализирани със знаци;</w:t>
            </w:r>
          </w:p>
          <w:p w:rsidR="00B81C2C" w:rsidRDefault="00B81C2C" w:rsidP="00B81C2C">
            <w:pPr>
              <w:pStyle w:val="a4"/>
              <w:numPr>
                <w:ilvl w:val="0"/>
                <w:numId w:val="44"/>
              </w:numPr>
              <w:ind w:left="181" w:right="181" w:hanging="141"/>
              <w:rPr>
                <w:rFonts w:ascii="Verdana" w:hAnsi="Verdana"/>
                <w:color w:val="404040" w:themeColor="text1" w:themeTint="BF"/>
                <w:sz w:val="20"/>
                <w:lang w:val="bg-BG"/>
              </w:rPr>
            </w:pPr>
            <w:r w:rsidRPr="00B81C2C">
              <w:rPr>
                <w:rFonts w:ascii="Verdana" w:hAnsi="Verdana"/>
                <w:color w:val="404040" w:themeColor="text1" w:themeTint="BF"/>
                <w:sz w:val="20"/>
                <w:lang w:val="bg-BG"/>
              </w:rPr>
              <w:t xml:space="preserve">Осветление – изцяло подменени осветителни тела с </w:t>
            </w:r>
            <w:r w:rsidRPr="00B81C2C">
              <w:rPr>
                <w:rFonts w:ascii="Verdana" w:hAnsi="Verdana"/>
                <w:color w:val="404040" w:themeColor="text1" w:themeTint="BF"/>
                <w:sz w:val="20"/>
              </w:rPr>
              <w:t>LED</w:t>
            </w:r>
            <w:r w:rsidRPr="00B81C2C">
              <w:rPr>
                <w:rFonts w:ascii="Verdana" w:hAnsi="Verdana"/>
                <w:color w:val="404040" w:themeColor="text1" w:themeTint="BF"/>
                <w:sz w:val="20"/>
                <w:lang w:val="bg-BG"/>
              </w:rPr>
              <w:t xml:space="preserve"> осветители;</w:t>
            </w:r>
          </w:p>
          <w:p w:rsidR="00B81C2C" w:rsidRPr="00B81C2C" w:rsidRDefault="00B81C2C" w:rsidP="00B81C2C">
            <w:pPr>
              <w:pStyle w:val="a4"/>
              <w:numPr>
                <w:ilvl w:val="0"/>
                <w:numId w:val="44"/>
              </w:numPr>
              <w:ind w:left="181" w:right="181" w:hanging="141"/>
              <w:rPr>
                <w:rFonts w:ascii="Verdana" w:hAnsi="Verdana"/>
                <w:color w:val="404040" w:themeColor="text1" w:themeTint="BF"/>
                <w:sz w:val="20"/>
                <w:lang w:val="bg-BG"/>
              </w:rPr>
            </w:pPr>
            <w:r w:rsidRPr="00B81C2C">
              <w:rPr>
                <w:rFonts w:ascii="Verdana" w:hAnsi="Verdana"/>
                <w:color w:val="404040" w:themeColor="text1" w:themeTint="BF"/>
                <w:sz w:val="20"/>
                <w:lang w:val="bg-BG"/>
              </w:rPr>
              <w:t>Светофари – три на брой – 2 монтирани през 2021 г. и един през 2005 г. Поддържат се редовно в изправност, налична вертикална сигнализация, на най-стария – хоризонталната маркировка подлежи на опресняване</w:t>
            </w:r>
            <w:r w:rsidR="008E10B0">
              <w:rPr>
                <w:rFonts w:ascii="Verdana" w:hAnsi="Verdana"/>
                <w:color w:val="404040" w:themeColor="text1" w:themeTint="BF"/>
                <w:sz w:val="20"/>
                <w:lang w:val="bg-BG"/>
              </w:rPr>
              <w:t>.</w:t>
            </w:r>
          </w:p>
          <w:p w:rsidR="009940EA" w:rsidRPr="005A7F19" w:rsidRDefault="009940EA" w:rsidP="00CB3A65">
            <w:pPr>
              <w:ind w:left="34"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97B13" w:rsidRDefault="00197B13" w:rsidP="00197B13">
            <w:pPr>
              <w:spacing w:line="259" w:lineRule="auto"/>
              <w:ind w:left="34" w:right="181"/>
              <w:rPr>
                <w:rFonts w:ascii="Verdana" w:hAnsi="Verdana"/>
                <w:color w:val="404040" w:themeColor="text1" w:themeTint="BF"/>
                <w:sz w:val="20"/>
                <w:lang w:val="bg-BG"/>
              </w:rPr>
            </w:pPr>
            <w:r w:rsidRPr="00C963EA">
              <w:rPr>
                <w:rFonts w:ascii="Verdana" w:hAnsi="Verdana"/>
                <w:color w:val="404040" w:themeColor="text1" w:themeTint="BF"/>
                <w:sz w:val="20"/>
                <w:lang w:val="bg-BG"/>
              </w:rPr>
              <w:t>Добро състояние</w:t>
            </w:r>
            <w:r>
              <w:rPr>
                <w:rFonts w:ascii="Verdana" w:hAnsi="Verdana"/>
                <w:color w:val="404040" w:themeColor="text1" w:themeTint="BF"/>
                <w:sz w:val="20"/>
                <w:lang w:val="bg-BG"/>
              </w:rPr>
              <w:t>.</w:t>
            </w:r>
          </w:p>
          <w:p w:rsidR="00197B13" w:rsidRDefault="00197B13" w:rsidP="00197B13">
            <w:pPr>
              <w:spacing w:line="259" w:lineRule="auto"/>
              <w:ind w:left="34" w:right="181"/>
              <w:rPr>
                <w:rFonts w:ascii="Verdana" w:hAnsi="Verdana"/>
                <w:color w:val="404040" w:themeColor="text1" w:themeTint="BF"/>
                <w:sz w:val="20"/>
                <w:lang w:val="bg-BG"/>
              </w:rPr>
            </w:pPr>
            <w:r>
              <w:rPr>
                <w:rFonts w:ascii="Verdana" w:hAnsi="Verdana"/>
                <w:color w:val="404040" w:themeColor="text1" w:themeTint="BF"/>
                <w:sz w:val="20"/>
                <w:lang w:val="bg-BG"/>
              </w:rPr>
              <w:t>Един брой – с дължина 1630 м, от които 599 м са отделно от пътно платно.</w:t>
            </w:r>
          </w:p>
          <w:p w:rsidR="00197B13" w:rsidRDefault="00197B13" w:rsidP="00197B13">
            <w:pPr>
              <w:spacing w:line="259" w:lineRule="auto"/>
              <w:ind w:left="34" w:right="181"/>
              <w:rPr>
                <w:rFonts w:ascii="Verdana" w:hAnsi="Verdana"/>
                <w:color w:val="404040" w:themeColor="text1" w:themeTint="BF"/>
                <w:sz w:val="20"/>
                <w:lang w:val="bg-BG"/>
              </w:rPr>
            </w:pPr>
            <w:r>
              <w:rPr>
                <w:rFonts w:ascii="Verdana" w:hAnsi="Verdana"/>
                <w:color w:val="404040" w:themeColor="text1" w:themeTint="BF"/>
                <w:sz w:val="20"/>
                <w:lang w:val="bg-BG"/>
              </w:rPr>
              <w:t>Вертикалната сигнализация е в добро състояние. Хоризонталната маркировка подлежи на опресняване.</w:t>
            </w:r>
          </w:p>
          <w:p w:rsidR="009940EA" w:rsidRPr="005A7F19" w:rsidRDefault="009940EA" w:rsidP="00CB3A65">
            <w:pPr>
              <w:ind w:left="34"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803ED" w:rsidRDefault="001803ED" w:rsidP="001803ED">
            <w:pPr>
              <w:ind w:right="182"/>
              <w:rPr>
                <w:rFonts w:ascii="Verdana" w:hAnsi="Verdana"/>
                <w:color w:val="404040" w:themeColor="text1" w:themeTint="BF"/>
                <w:sz w:val="20"/>
                <w:lang w:val="bg-BG"/>
              </w:rPr>
            </w:pPr>
            <w:r>
              <w:rPr>
                <w:rFonts w:ascii="Verdana" w:hAnsi="Verdana"/>
                <w:color w:val="404040" w:themeColor="text1" w:themeTint="BF"/>
                <w:sz w:val="20"/>
                <w:lang w:val="bg-BG"/>
              </w:rPr>
              <w:t>Добро състояние:</w:t>
            </w:r>
          </w:p>
          <w:p w:rsidR="001803ED" w:rsidRDefault="00971239" w:rsidP="001803ED">
            <w:pPr>
              <w:pStyle w:val="a4"/>
              <w:numPr>
                <w:ilvl w:val="0"/>
                <w:numId w:val="44"/>
              </w:numPr>
              <w:tabs>
                <w:tab w:val="left" w:pos="323"/>
              </w:tabs>
              <w:ind w:left="40" w:right="182" w:hanging="40"/>
              <w:rPr>
                <w:rFonts w:ascii="Verdana" w:hAnsi="Verdana"/>
                <w:color w:val="404040" w:themeColor="text1" w:themeTint="BF"/>
                <w:sz w:val="20"/>
                <w:lang w:val="bg-BG"/>
              </w:rPr>
            </w:pPr>
            <w:r w:rsidRPr="001803ED">
              <w:rPr>
                <w:rFonts w:ascii="Verdana" w:hAnsi="Verdana"/>
                <w:color w:val="404040" w:themeColor="text1" w:themeTint="BF"/>
                <w:sz w:val="20"/>
                <w:lang w:val="bg-BG"/>
              </w:rPr>
              <w:t>Пешеходни пътеки в добро състояние;</w:t>
            </w:r>
          </w:p>
          <w:p w:rsidR="001803ED" w:rsidRDefault="00971239" w:rsidP="001803ED">
            <w:pPr>
              <w:pStyle w:val="a4"/>
              <w:numPr>
                <w:ilvl w:val="0"/>
                <w:numId w:val="44"/>
              </w:numPr>
              <w:tabs>
                <w:tab w:val="left" w:pos="323"/>
              </w:tabs>
              <w:ind w:left="40" w:right="182" w:hanging="40"/>
              <w:rPr>
                <w:rFonts w:ascii="Verdana" w:hAnsi="Verdana"/>
                <w:color w:val="404040" w:themeColor="text1" w:themeTint="BF"/>
                <w:sz w:val="20"/>
                <w:lang w:val="bg-BG"/>
              </w:rPr>
            </w:pPr>
            <w:r w:rsidRPr="001803ED">
              <w:rPr>
                <w:rFonts w:ascii="Verdana" w:hAnsi="Verdana"/>
                <w:color w:val="404040" w:themeColor="text1" w:themeTint="BF"/>
                <w:sz w:val="20"/>
                <w:lang w:val="bg-BG"/>
              </w:rPr>
              <w:t>Вертикална сигнализация – съгласно нормативната база;</w:t>
            </w:r>
          </w:p>
          <w:p w:rsidR="001803ED" w:rsidRDefault="001803ED" w:rsidP="001803ED">
            <w:pPr>
              <w:pStyle w:val="a4"/>
              <w:numPr>
                <w:ilvl w:val="0"/>
                <w:numId w:val="44"/>
              </w:numPr>
              <w:tabs>
                <w:tab w:val="left" w:pos="323"/>
              </w:tabs>
              <w:ind w:left="40" w:right="182" w:hanging="40"/>
              <w:rPr>
                <w:rFonts w:ascii="Verdana" w:hAnsi="Verdana"/>
                <w:color w:val="404040" w:themeColor="text1" w:themeTint="BF"/>
                <w:sz w:val="20"/>
                <w:lang w:val="bg-BG"/>
              </w:rPr>
            </w:pPr>
            <w:r w:rsidRPr="001803ED">
              <w:rPr>
                <w:rFonts w:ascii="Verdana" w:hAnsi="Verdana"/>
                <w:color w:val="404040" w:themeColor="text1" w:themeTint="BF"/>
                <w:sz w:val="20"/>
                <w:lang w:val="bg-BG"/>
              </w:rPr>
              <w:t>Налични предпазни парапети /</w:t>
            </w:r>
            <w:r w:rsidR="00971239" w:rsidRPr="001803ED">
              <w:rPr>
                <w:rFonts w:ascii="Verdana" w:hAnsi="Verdana"/>
                <w:color w:val="404040" w:themeColor="text1" w:themeTint="BF"/>
                <w:sz w:val="20"/>
                <w:lang w:val="bg-BG"/>
              </w:rPr>
              <w:t>огради/ пред всяко учебно заведение – в добро състояние, на три от училищата парапетите /оградите/ подлежат на освежаване /боядисване/;</w:t>
            </w:r>
          </w:p>
          <w:p w:rsidR="00971239" w:rsidRPr="001803ED" w:rsidRDefault="00971239" w:rsidP="001803ED">
            <w:pPr>
              <w:pStyle w:val="a4"/>
              <w:numPr>
                <w:ilvl w:val="0"/>
                <w:numId w:val="44"/>
              </w:numPr>
              <w:tabs>
                <w:tab w:val="left" w:pos="256"/>
                <w:tab w:val="left" w:pos="323"/>
              </w:tabs>
              <w:ind w:left="0" w:right="182" w:firstLine="0"/>
              <w:rPr>
                <w:rFonts w:ascii="Verdana" w:hAnsi="Verdana"/>
                <w:color w:val="404040" w:themeColor="text1" w:themeTint="BF"/>
                <w:sz w:val="20"/>
                <w:lang w:val="bg-BG"/>
              </w:rPr>
            </w:pPr>
            <w:r w:rsidRPr="001803ED">
              <w:rPr>
                <w:rFonts w:ascii="Verdana" w:hAnsi="Verdana"/>
                <w:color w:val="404040" w:themeColor="text1" w:themeTint="BF"/>
                <w:sz w:val="20"/>
                <w:lang w:val="bg-BG"/>
              </w:rPr>
              <w:t xml:space="preserve">Осветеността е добра – изцяло са подмени натриевите осветителни тела с </w:t>
            </w:r>
            <w:r w:rsidRPr="001803ED">
              <w:rPr>
                <w:rFonts w:ascii="Verdana" w:hAnsi="Verdana"/>
                <w:color w:val="404040" w:themeColor="text1" w:themeTint="BF"/>
                <w:sz w:val="20"/>
              </w:rPr>
              <w:t>LED</w:t>
            </w:r>
            <w:r w:rsidRPr="001803ED">
              <w:rPr>
                <w:rFonts w:ascii="Verdana" w:hAnsi="Verdana"/>
                <w:color w:val="404040" w:themeColor="text1" w:themeTint="BF"/>
                <w:sz w:val="20"/>
                <w:lang w:val="bg-BG"/>
              </w:rPr>
              <w:t xml:space="preserve"> осветители</w:t>
            </w:r>
            <w:r w:rsidR="001803ED" w:rsidRPr="001803ED">
              <w:rPr>
                <w:rFonts w:ascii="Verdana" w:hAnsi="Verdana"/>
                <w:color w:val="404040" w:themeColor="text1" w:themeTint="BF"/>
                <w:sz w:val="20"/>
                <w:lang w:val="bg-BG"/>
              </w:rPr>
              <w:t>.</w:t>
            </w:r>
          </w:p>
          <w:p w:rsidR="00971239" w:rsidRDefault="00971239" w:rsidP="003E43D0">
            <w:pPr>
              <w:ind w:right="182"/>
              <w:rPr>
                <w:rFonts w:ascii="Verdana" w:eastAsia="Calibri" w:hAnsi="Verdana" w:cs="Times New Roman"/>
                <w:sz w:val="20"/>
                <w:szCs w:val="20"/>
                <w:highlight w:val="yellow"/>
                <w:lang w:val="bg-BG"/>
              </w:rPr>
            </w:pPr>
          </w:p>
          <w:p w:rsidR="002E3BD8" w:rsidRPr="005A7F19" w:rsidRDefault="002E3BD8"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EF3F5B" w:rsidRDefault="00EF3F5B" w:rsidP="00EF3F5B">
            <w:pPr>
              <w:ind w:left="34" w:right="181"/>
              <w:rPr>
                <w:rFonts w:ascii="Verdana" w:hAnsi="Verdana"/>
                <w:color w:val="404040" w:themeColor="text1" w:themeTint="BF"/>
                <w:sz w:val="20"/>
                <w:lang w:val="bg-BG"/>
              </w:rPr>
            </w:pPr>
            <w:r w:rsidRPr="00397ECD">
              <w:rPr>
                <w:rFonts w:ascii="Verdana" w:hAnsi="Verdana"/>
                <w:color w:val="404040" w:themeColor="text1" w:themeTint="BF"/>
                <w:sz w:val="20"/>
                <w:lang w:val="bg-BG"/>
              </w:rPr>
              <w:t>Задоволително състояние</w:t>
            </w:r>
            <w:r>
              <w:rPr>
                <w:rFonts w:ascii="Verdana" w:hAnsi="Verdana"/>
                <w:color w:val="404040" w:themeColor="text1" w:themeTint="BF"/>
                <w:sz w:val="20"/>
                <w:lang w:val="bg-BG"/>
              </w:rPr>
              <w:t>:</w:t>
            </w:r>
          </w:p>
          <w:p w:rsidR="00EF3F5B" w:rsidRDefault="00EF3F5B" w:rsidP="00EF3F5B">
            <w:pPr>
              <w:pStyle w:val="a4"/>
              <w:numPr>
                <w:ilvl w:val="0"/>
                <w:numId w:val="44"/>
              </w:numPr>
              <w:tabs>
                <w:tab w:val="left" w:pos="301"/>
              </w:tabs>
              <w:ind w:left="0" w:right="181" w:firstLine="0"/>
              <w:rPr>
                <w:rFonts w:ascii="Verdana" w:hAnsi="Verdana"/>
                <w:color w:val="404040" w:themeColor="text1" w:themeTint="BF"/>
                <w:sz w:val="20"/>
                <w:lang w:val="bg-BG"/>
              </w:rPr>
            </w:pPr>
            <w:r>
              <w:rPr>
                <w:rFonts w:ascii="Verdana" w:hAnsi="Verdana"/>
                <w:color w:val="404040" w:themeColor="text1" w:themeTint="BF"/>
                <w:sz w:val="20"/>
                <w:lang w:val="bg-BG"/>
              </w:rPr>
              <w:t>а</w:t>
            </w:r>
            <w:r w:rsidRPr="00EF3F5B">
              <w:rPr>
                <w:rFonts w:ascii="Verdana" w:hAnsi="Verdana"/>
                <w:color w:val="404040" w:themeColor="text1" w:themeTint="BF"/>
                <w:sz w:val="20"/>
                <w:lang w:val="bg-BG"/>
              </w:rPr>
              <w:t>втогари – 1 бр. действаща в гр. Лом, частна собственост. Сградата и прилежащата инфраструктура са в задоволително състояние</w:t>
            </w:r>
            <w:r>
              <w:rPr>
                <w:rFonts w:ascii="Verdana" w:hAnsi="Verdana"/>
                <w:color w:val="404040" w:themeColor="text1" w:themeTint="BF"/>
                <w:sz w:val="20"/>
                <w:lang w:val="bg-BG"/>
              </w:rPr>
              <w:t>;</w:t>
            </w:r>
          </w:p>
          <w:p w:rsidR="00EF3F5B" w:rsidRPr="00EF3F5B" w:rsidRDefault="00EF3F5B" w:rsidP="00EF3F5B">
            <w:pPr>
              <w:pStyle w:val="a4"/>
              <w:numPr>
                <w:ilvl w:val="0"/>
                <w:numId w:val="44"/>
              </w:numPr>
              <w:tabs>
                <w:tab w:val="left" w:pos="301"/>
              </w:tabs>
              <w:ind w:left="0" w:right="181" w:firstLine="0"/>
              <w:rPr>
                <w:rFonts w:ascii="Verdana" w:hAnsi="Verdana"/>
                <w:color w:val="404040" w:themeColor="text1" w:themeTint="BF"/>
                <w:sz w:val="20"/>
                <w:lang w:val="bg-BG"/>
              </w:rPr>
            </w:pPr>
            <w:proofErr w:type="spellStart"/>
            <w:r>
              <w:rPr>
                <w:rFonts w:ascii="Verdana" w:hAnsi="Verdana"/>
                <w:color w:val="404040" w:themeColor="text1" w:themeTint="BF"/>
                <w:sz w:val="20"/>
                <w:lang w:val="bg-BG"/>
              </w:rPr>
              <w:t>ж.п</w:t>
            </w:r>
            <w:proofErr w:type="spellEnd"/>
            <w:r>
              <w:rPr>
                <w:rFonts w:ascii="Verdana" w:hAnsi="Verdana"/>
                <w:color w:val="404040" w:themeColor="text1" w:themeTint="BF"/>
                <w:sz w:val="20"/>
                <w:lang w:val="bg-BG"/>
              </w:rPr>
              <w:t>. г</w:t>
            </w:r>
            <w:r w:rsidR="00360FCE">
              <w:rPr>
                <w:rFonts w:ascii="Verdana" w:hAnsi="Verdana"/>
                <w:color w:val="404040" w:themeColor="text1" w:themeTint="BF"/>
                <w:sz w:val="20"/>
                <w:lang w:val="bg-BG"/>
              </w:rPr>
              <w:t>ари</w:t>
            </w:r>
            <w:r w:rsidRPr="00EF3F5B">
              <w:rPr>
                <w:rFonts w:ascii="Verdana" w:hAnsi="Verdana"/>
                <w:color w:val="404040" w:themeColor="text1" w:themeTint="BF"/>
                <w:sz w:val="20"/>
                <w:lang w:val="bg-BG"/>
              </w:rPr>
              <w:t xml:space="preserve"> – 1 бр. действаща в гр. Лом, собственост на НКЖИ. Сградата е в добро състояние. Прилежащата инфраструктура е в добро състояние.</w:t>
            </w:r>
          </w:p>
          <w:p w:rsidR="009940EA" w:rsidRDefault="009940EA" w:rsidP="00EF3F5B">
            <w:pPr>
              <w:ind w:right="182"/>
              <w:rPr>
                <w:rFonts w:ascii="Verdana" w:hAnsi="Verdana"/>
                <w:color w:val="404040" w:themeColor="text1" w:themeTint="BF"/>
                <w:sz w:val="20"/>
                <w:lang w:val="bg-BG"/>
              </w:rPr>
            </w:pPr>
          </w:p>
          <w:p w:rsidR="00CB3A65" w:rsidRPr="005A7F19" w:rsidRDefault="00CB3A65" w:rsidP="00EF3F5B">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D2247B" w:rsidRDefault="00D2247B" w:rsidP="00D2247B">
            <w:pPr>
              <w:ind w:right="182"/>
              <w:rPr>
                <w:rFonts w:ascii="Verdana" w:hAnsi="Verdana"/>
                <w:color w:val="404040" w:themeColor="text1" w:themeTint="BF"/>
                <w:sz w:val="20"/>
                <w:lang w:val="bg-BG"/>
              </w:rPr>
            </w:pPr>
            <w:r>
              <w:rPr>
                <w:rFonts w:ascii="Verdana" w:hAnsi="Verdana"/>
                <w:color w:val="404040" w:themeColor="text1" w:themeTint="BF"/>
                <w:sz w:val="20"/>
                <w:lang w:val="bg-BG"/>
              </w:rPr>
              <w:t xml:space="preserve">Наличен – транспортните схеми се изпълняват регулярно от частни фирми на основание сключени договори, съгласно ЗОП. </w:t>
            </w:r>
          </w:p>
          <w:p w:rsidR="00D2247B" w:rsidRDefault="00D2247B" w:rsidP="00D2247B">
            <w:pPr>
              <w:ind w:right="182"/>
              <w:rPr>
                <w:rFonts w:ascii="Verdana" w:hAnsi="Verdana"/>
                <w:color w:val="404040" w:themeColor="text1" w:themeTint="BF"/>
                <w:sz w:val="20"/>
                <w:lang w:val="bg-BG"/>
              </w:rPr>
            </w:pPr>
            <w:r>
              <w:rPr>
                <w:rFonts w:ascii="Verdana" w:hAnsi="Verdana"/>
                <w:color w:val="404040" w:themeColor="text1" w:themeTint="BF"/>
                <w:sz w:val="20"/>
                <w:lang w:val="bg-BG"/>
              </w:rPr>
              <w:t>Средна възраст 6-10 г. на превозните средства, съгласно заложените критерии в процедурата за избор на изпълнител и на основа действащата нормативна база.</w:t>
            </w:r>
          </w:p>
          <w:p w:rsidR="00D2247B" w:rsidRDefault="00D2247B" w:rsidP="00D2247B">
            <w:pPr>
              <w:ind w:right="182"/>
              <w:rPr>
                <w:rFonts w:ascii="Verdana" w:hAnsi="Verdana"/>
                <w:color w:val="404040" w:themeColor="text1" w:themeTint="BF"/>
                <w:sz w:val="20"/>
                <w:lang w:val="bg-BG"/>
              </w:rPr>
            </w:pPr>
            <w:r>
              <w:rPr>
                <w:rFonts w:ascii="Verdana" w:hAnsi="Verdana"/>
                <w:color w:val="404040" w:themeColor="text1" w:themeTint="BF"/>
                <w:sz w:val="20"/>
                <w:lang w:val="bg-BG"/>
              </w:rPr>
              <w:t>Осигурена свързаност и покритие.</w:t>
            </w:r>
          </w:p>
          <w:p w:rsidR="00D2247B" w:rsidRDefault="00D2247B" w:rsidP="00D2247B">
            <w:pPr>
              <w:ind w:right="182"/>
              <w:rPr>
                <w:rFonts w:ascii="Verdana" w:eastAsia="Calibri" w:hAnsi="Verdana" w:cs="Times New Roman"/>
                <w:sz w:val="20"/>
                <w:szCs w:val="20"/>
                <w:highlight w:val="yellow"/>
                <w:lang w:val="bg-BG"/>
              </w:rPr>
            </w:pPr>
          </w:p>
          <w:p w:rsidR="001F27B6" w:rsidRPr="005A7F19" w:rsidRDefault="001F27B6" w:rsidP="00880BDF">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2B5B2C" w:rsidRPr="005A7F19" w:rsidRDefault="002B5B2C" w:rsidP="003E43D0">
            <w:pPr>
              <w:ind w:right="182"/>
              <w:rPr>
                <w:rFonts w:ascii="Verdana" w:hAnsi="Verdana"/>
                <w:color w:val="404040" w:themeColor="text1" w:themeTint="BF"/>
                <w:sz w:val="20"/>
                <w:lang w:val="bg-BG"/>
              </w:rPr>
            </w:pPr>
          </w:p>
        </w:tc>
        <w:tc>
          <w:tcPr>
            <w:tcW w:w="10800" w:type="dxa"/>
          </w:tcPr>
          <w:p w:rsidR="009940EA" w:rsidRPr="007D21D2" w:rsidRDefault="00B90DEA"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9 бр.</w:t>
            </w:r>
            <w:r w:rsidR="007D21D2" w:rsidRPr="007D21D2">
              <w:rPr>
                <w:rFonts w:ascii="Verdana" w:hAnsi="Verdana"/>
                <w:color w:val="404040" w:themeColor="text1" w:themeTint="BF"/>
                <w:sz w:val="20"/>
                <w:lang w:val="bg-BG"/>
              </w:rPr>
              <w:t>, средна възраст 6-10 години, добро техническо състояние</w:t>
            </w:r>
            <w:r w:rsidR="007D21D2">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B90DEA" w:rsidRDefault="00455228" w:rsidP="00B90DEA">
            <w:pPr>
              <w:ind w:right="182"/>
              <w:rPr>
                <w:rFonts w:ascii="Verdana" w:hAnsi="Verdana"/>
                <w:b/>
                <w:color w:val="404040" w:themeColor="text1" w:themeTint="BF"/>
                <w:sz w:val="20"/>
                <w:lang w:val="bg-BG"/>
              </w:rPr>
            </w:pPr>
            <w:r w:rsidRPr="00B90DEA">
              <w:rPr>
                <w:rFonts w:ascii="Verdana" w:hAnsi="Verdana"/>
                <w:b/>
                <w:color w:val="404040" w:themeColor="text1" w:themeTint="BF"/>
                <w:sz w:val="20"/>
                <w:lang w:val="bg-BG"/>
              </w:rPr>
              <w:t>МЕДКОВЕЦ</w:t>
            </w:r>
          </w:p>
          <w:p w:rsidR="009940EA" w:rsidRPr="005A7F19" w:rsidRDefault="009940EA" w:rsidP="003E43D0">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9940EA" w:rsidP="003E43D0">
            <w:pPr>
              <w:ind w:right="182"/>
              <w:rPr>
                <w:rFonts w:ascii="Verdana" w:hAnsi="Verdana"/>
                <w:i/>
                <w:color w:val="404040" w:themeColor="text1" w:themeTint="BF"/>
                <w:sz w:val="20"/>
                <w:lang w:val="bg-BG"/>
              </w:rPr>
            </w:pPr>
          </w:p>
          <w:p w:rsidR="009940EA" w:rsidRPr="005A7F19" w:rsidRDefault="00E960C5"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9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E960C5" w:rsidRDefault="00E960C5" w:rsidP="003E43D0">
            <w:pPr>
              <w:ind w:right="182"/>
              <w:rPr>
                <w:rFonts w:ascii="Verdana" w:hAnsi="Verdana"/>
                <w:color w:val="404040" w:themeColor="text1" w:themeTint="BF"/>
                <w:sz w:val="20"/>
                <w:lang w:val="bg-BG"/>
              </w:rPr>
            </w:pPr>
            <w:r>
              <w:rPr>
                <w:rFonts w:ascii="Verdana" w:hAnsi="Verdana"/>
                <w:i/>
                <w:color w:val="404040" w:themeColor="text1" w:themeTint="BF"/>
                <w:sz w:val="20"/>
                <w:lang w:val="bg-BG"/>
              </w:rPr>
              <w:t>130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2B5B2C" w:rsidRDefault="002B5B2C"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532BEA">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532BEA">
              <w:rPr>
                <w:rFonts w:ascii="Verdana" w:hAnsi="Verdana"/>
                <w:color w:val="404040" w:themeColor="text1" w:themeTint="BF"/>
                <w:sz w:val="20"/>
                <w:lang w:val="bg-BG"/>
              </w:rPr>
              <w:t>Задоволително</w:t>
            </w:r>
          </w:p>
          <w:p w:rsidR="009940EA" w:rsidRPr="005A7F19" w:rsidRDefault="009940EA" w:rsidP="003E43D0">
            <w:pPr>
              <w:ind w:left="106" w:right="182"/>
              <w:rPr>
                <w:rFonts w:ascii="Verdana" w:hAnsi="Verdana"/>
                <w:color w:val="404040" w:themeColor="text1" w:themeTint="BF"/>
                <w:sz w:val="20"/>
                <w:lang w:val="bg-BG"/>
              </w:rPr>
            </w:pPr>
          </w:p>
          <w:p w:rsidR="009940EA" w:rsidRPr="005A7F19" w:rsidRDefault="009940EA" w:rsidP="00CE36D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 пукнатини, мрежовидни пукнатини, слягания и др.):</w:t>
            </w:r>
          </w:p>
          <w:p w:rsidR="009940EA" w:rsidRDefault="00CE36D6" w:rsidP="00A2238D">
            <w:pPr>
              <w:ind w:right="182"/>
              <w:rPr>
                <w:rFonts w:ascii="Verdana" w:hAnsi="Verdana"/>
                <w:color w:val="404040" w:themeColor="text1" w:themeTint="BF"/>
                <w:sz w:val="20"/>
                <w:lang w:val="bg-BG"/>
              </w:rPr>
            </w:pPr>
            <w:r>
              <w:rPr>
                <w:rFonts w:ascii="Verdana" w:hAnsi="Verdana"/>
                <w:color w:val="404040" w:themeColor="text1" w:themeTint="BF"/>
                <w:sz w:val="20"/>
                <w:lang w:val="bg-BG"/>
              </w:rPr>
              <w:t>единични пукнатини, мрежови пукнатини</w:t>
            </w:r>
          </w:p>
          <w:p w:rsidR="00CE36D6" w:rsidRPr="005A7F19" w:rsidRDefault="00CE36D6" w:rsidP="003E43D0">
            <w:pPr>
              <w:ind w:left="56" w:right="182"/>
              <w:rPr>
                <w:rFonts w:ascii="Verdana" w:hAnsi="Verdana"/>
                <w:color w:val="404040" w:themeColor="text1" w:themeTint="BF"/>
                <w:sz w:val="20"/>
                <w:lang w:val="bg-BG"/>
              </w:rPr>
            </w:pPr>
          </w:p>
          <w:p w:rsidR="009940EA" w:rsidRPr="005A7F19" w:rsidRDefault="009940EA" w:rsidP="00CE36D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улиците със сериозни деформации</w:t>
            </w:r>
            <w:r w:rsidRPr="005A7F19">
              <w:rPr>
                <w:rFonts w:ascii="Verdana" w:hAnsi="Verdana"/>
                <w:color w:val="404040" w:themeColor="text1" w:themeTint="BF"/>
                <w:sz w:val="20"/>
                <w:lang w:val="bg-BG"/>
              </w:rPr>
              <w:t xml:space="preserve">: </w:t>
            </w:r>
            <w:r w:rsidR="00CE36D6">
              <w:rPr>
                <w:rFonts w:ascii="Verdana" w:hAnsi="Verdana"/>
                <w:color w:val="404040" w:themeColor="text1" w:themeTint="BF"/>
                <w:sz w:val="20"/>
                <w:lang w:val="bg-BG"/>
              </w:rPr>
              <w:t>няма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A2238D">
            <w:pPr>
              <w:ind w:right="182"/>
              <w:rPr>
                <w:rFonts w:ascii="Verdana" w:hAnsi="Verdana"/>
                <w:color w:val="404040" w:themeColor="text1" w:themeTint="BF"/>
                <w:sz w:val="20"/>
                <w:lang w:val="bg-BG"/>
              </w:rPr>
            </w:pPr>
            <w:bookmarkStart w:id="0" w:name="_GoBack"/>
            <w:bookmarkEnd w:id="0"/>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446D51">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CE36D6">
              <w:rPr>
                <w:rFonts w:ascii="Verdana" w:hAnsi="Verdana"/>
                <w:color w:val="404040" w:themeColor="text1" w:themeTint="BF"/>
                <w:sz w:val="20"/>
                <w:lang w:val="bg-BG"/>
              </w:rPr>
              <w:t>отлично</w:t>
            </w:r>
          </w:p>
          <w:p w:rsidR="009940EA" w:rsidRPr="005A7F19" w:rsidRDefault="009940EA" w:rsidP="003E43D0">
            <w:pPr>
              <w:ind w:left="56" w:right="182"/>
              <w:rPr>
                <w:rFonts w:ascii="Verdana" w:hAnsi="Verdana"/>
                <w:color w:val="404040" w:themeColor="text1" w:themeTint="BF"/>
                <w:sz w:val="20"/>
                <w:lang w:val="bg-BG"/>
              </w:rPr>
            </w:pPr>
          </w:p>
          <w:p w:rsidR="009F213E" w:rsidRPr="00D73216" w:rsidRDefault="009940EA" w:rsidP="009F213E">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00CE36D6">
              <w:rPr>
                <w:rFonts w:ascii="Verdana" w:hAnsi="Verdana"/>
                <w:color w:val="404040" w:themeColor="text1" w:themeTint="BF"/>
                <w:sz w:val="20"/>
                <w:lang w:val="bg-BG"/>
              </w:rPr>
              <w:t>:</w:t>
            </w:r>
            <w:r w:rsidR="009F213E">
              <w:rPr>
                <w:rFonts w:ascii="Verdana" w:hAnsi="Verdana"/>
                <w:color w:val="404040" w:themeColor="text1" w:themeTint="BF"/>
                <w:sz w:val="20"/>
                <w:lang w:val="bg-BG"/>
              </w:rPr>
              <w:t xml:space="preserve"> единични дупки, пукнатини, мрежовидни пукнатини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446D51">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00CE36D6">
              <w:rPr>
                <w:rFonts w:ascii="Verdana" w:hAnsi="Verdana"/>
                <w:color w:val="404040" w:themeColor="text1" w:themeTint="BF"/>
                <w:sz w:val="20"/>
                <w:lang w:val="bg-BG"/>
              </w:rPr>
              <w:t>: 20%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2B5B2C" w:rsidRDefault="00874380" w:rsidP="00874380">
            <w:pPr>
              <w:ind w:right="182"/>
              <w:rPr>
                <w:rFonts w:ascii="Verdana" w:hAnsi="Verdana"/>
                <w:b/>
                <w:color w:val="404040" w:themeColor="text1" w:themeTint="BF"/>
                <w:sz w:val="20"/>
                <w:lang w:val="bg-BG"/>
              </w:rPr>
            </w:pPr>
            <w:r>
              <w:rPr>
                <w:rFonts w:ascii="Verdana" w:hAnsi="Verdana"/>
                <w:b/>
                <w:color w:val="404040" w:themeColor="text1" w:themeTint="BF"/>
                <w:sz w:val="20"/>
                <w:lang w:val="bg-BG"/>
              </w:rPr>
              <w:t xml:space="preserve"> </w:t>
            </w:r>
          </w:p>
          <w:p w:rsidR="009940EA" w:rsidRPr="005A7F19" w:rsidRDefault="009940EA" w:rsidP="0087438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F44D51" w:rsidRPr="009E28E9" w:rsidRDefault="00F44D51" w:rsidP="00F44D51">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Pr>
                <w:rFonts w:ascii="Verdana" w:hAnsi="Verdana"/>
                <w:color w:val="404040" w:themeColor="text1" w:themeTint="BF"/>
                <w:sz w:val="20"/>
                <w:lang w:val="bg-BG"/>
              </w:rPr>
              <w:t>: Добро</w:t>
            </w:r>
          </w:p>
          <w:p w:rsidR="00F44D51" w:rsidRPr="009E28E9" w:rsidRDefault="00F44D51" w:rsidP="00F44D51">
            <w:pPr>
              <w:ind w:left="106" w:right="182"/>
              <w:rPr>
                <w:rFonts w:ascii="Verdana" w:hAnsi="Verdana"/>
                <w:color w:val="404040" w:themeColor="text1" w:themeTint="BF"/>
                <w:sz w:val="20"/>
                <w:lang w:val="bg-BG"/>
              </w:rPr>
            </w:pPr>
          </w:p>
          <w:p w:rsidR="00CB79EF" w:rsidRDefault="00F44D51" w:rsidP="00236BA2">
            <w:pPr>
              <w:ind w:right="182"/>
              <w:rPr>
                <w:rFonts w:ascii="Verdana" w:hAnsi="Verdana"/>
                <w:i/>
                <w:color w:val="404040" w:themeColor="text1" w:themeTint="BF"/>
                <w:sz w:val="20"/>
                <w:lang w:val="bg-BG"/>
              </w:rPr>
            </w:pPr>
            <w:r w:rsidRPr="009E28E9">
              <w:rPr>
                <w:rFonts w:ascii="Verdana" w:hAnsi="Verdana"/>
                <w:i/>
                <w:color w:val="404040" w:themeColor="text1" w:themeTint="BF"/>
                <w:sz w:val="20"/>
                <w:lang w:val="bg-BG"/>
              </w:rPr>
              <w:t>Основни видове несъответствия</w:t>
            </w:r>
            <w:r>
              <w:rPr>
                <w:rFonts w:ascii="Verdana" w:hAnsi="Verdana"/>
                <w:color w:val="404040" w:themeColor="text1" w:themeTint="BF"/>
                <w:sz w:val="20"/>
                <w:lang w:val="bg-BG"/>
              </w:rPr>
              <w:t xml:space="preserve">: </w:t>
            </w:r>
            <w:r w:rsidR="00CB79EF" w:rsidRPr="00810FF1">
              <w:rPr>
                <w:rFonts w:ascii="Verdana" w:hAnsi="Verdana"/>
                <w:i/>
                <w:color w:val="404040" w:themeColor="text1" w:themeTint="BF"/>
                <w:sz w:val="20"/>
                <w:lang w:val="bg-BG"/>
              </w:rPr>
              <w:t>избеляла хоризонтална маркировка</w:t>
            </w:r>
          </w:p>
          <w:p w:rsidR="00F44D51" w:rsidRPr="00236BA2" w:rsidRDefault="009820F6" w:rsidP="00236BA2">
            <w:pPr>
              <w:ind w:left="106" w:right="182"/>
              <w:rPr>
                <w:rFonts w:ascii="Verdana" w:eastAsia="Calibri" w:hAnsi="Verdana" w:cs="Times New Roman"/>
                <w:sz w:val="20"/>
                <w:szCs w:val="20"/>
                <w:lang w:val="bg-BG"/>
              </w:rPr>
            </w:pPr>
            <w:r>
              <w:rPr>
                <w:rFonts w:ascii="Verdana" w:hAnsi="Verdana"/>
                <w:color w:val="404040" w:themeColor="text1" w:themeTint="BF"/>
                <w:sz w:val="20"/>
                <w:lang w:val="bg-BG"/>
              </w:rPr>
              <w:t xml:space="preserve"> </w:t>
            </w:r>
          </w:p>
          <w:p w:rsidR="00F44D51" w:rsidRPr="009E28E9" w:rsidRDefault="00F44D51" w:rsidP="00236BA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Pr>
                <w:rFonts w:ascii="Verdana" w:hAnsi="Verdana"/>
                <w:color w:val="404040" w:themeColor="text1" w:themeTint="BF"/>
                <w:sz w:val="20"/>
                <w:lang w:val="bg-BG"/>
              </w:rPr>
              <w:t>: 20%</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236BA2">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60629C" w:rsidRPr="009E28E9" w:rsidRDefault="0060629C" w:rsidP="00236BA2">
            <w:pPr>
              <w:ind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Общо състояние</w:t>
            </w:r>
            <w:r>
              <w:rPr>
                <w:rFonts w:ascii="Verdana" w:hAnsi="Verdana"/>
                <w:color w:val="404040" w:themeColor="text1" w:themeTint="BF"/>
                <w:sz w:val="20"/>
                <w:lang w:val="bg-BG"/>
              </w:rPr>
              <w:t>: Отлично</w:t>
            </w:r>
          </w:p>
          <w:p w:rsidR="0060629C" w:rsidRPr="009E28E9" w:rsidRDefault="0060629C" w:rsidP="0060629C">
            <w:pPr>
              <w:ind w:left="106" w:right="182"/>
              <w:rPr>
                <w:rFonts w:ascii="Verdana" w:hAnsi="Verdana"/>
                <w:color w:val="404040" w:themeColor="text1" w:themeTint="BF"/>
                <w:sz w:val="20"/>
                <w:lang w:val="bg-BG"/>
              </w:rPr>
            </w:pPr>
          </w:p>
          <w:p w:rsidR="009820F6" w:rsidRPr="009820F6" w:rsidRDefault="0060629C" w:rsidP="009820F6">
            <w:pPr>
              <w:ind w:left="106" w:right="182"/>
              <w:rPr>
                <w:rFonts w:ascii="Verdana" w:eastAsia="Calibri" w:hAnsi="Verdana" w:cs="Times New Roman"/>
                <w:sz w:val="20"/>
                <w:szCs w:val="20"/>
                <w:lang w:val="bg-BG"/>
              </w:rPr>
            </w:pPr>
            <w:r w:rsidRPr="009E28E9">
              <w:rPr>
                <w:rFonts w:ascii="Verdana" w:hAnsi="Verdana"/>
                <w:i/>
                <w:color w:val="404040" w:themeColor="text1" w:themeTint="BF"/>
                <w:sz w:val="20"/>
                <w:lang w:val="bg-BG"/>
              </w:rPr>
              <w:t>Основни видове несъответствия</w:t>
            </w:r>
            <w:r>
              <w:rPr>
                <w:rFonts w:ascii="Verdana" w:hAnsi="Verdana"/>
                <w:color w:val="404040" w:themeColor="text1" w:themeTint="BF"/>
                <w:sz w:val="20"/>
                <w:lang w:val="bg-BG"/>
              </w:rPr>
              <w:t>: Няма</w:t>
            </w:r>
            <w:r w:rsidR="009820F6">
              <w:rPr>
                <w:rFonts w:ascii="Verdana" w:hAnsi="Verdana"/>
                <w:color w:val="404040" w:themeColor="text1" w:themeTint="BF"/>
                <w:sz w:val="20"/>
                <w:lang w:val="bg-BG"/>
              </w:rPr>
              <w:t xml:space="preserve">  </w:t>
            </w:r>
          </w:p>
          <w:p w:rsidR="0060629C" w:rsidRPr="009E28E9" w:rsidRDefault="0060629C" w:rsidP="0060629C">
            <w:pPr>
              <w:ind w:left="106" w:right="182"/>
              <w:rPr>
                <w:rFonts w:ascii="Verdana" w:hAnsi="Verdana"/>
                <w:color w:val="404040" w:themeColor="text1" w:themeTint="BF"/>
                <w:sz w:val="20"/>
                <w:lang w:val="bg-BG"/>
              </w:rPr>
            </w:pPr>
          </w:p>
          <w:p w:rsidR="009940EA" w:rsidRDefault="0060629C" w:rsidP="002B5B2C">
            <w:pPr>
              <w:ind w:left="106" w:right="182"/>
              <w:rPr>
                <w:rFonts w:ascii="Verdana" w:hAnsi="Verdana"/>
                <w:color w:val="404040" w:themeColor="text1" w:themeTint="BF"/>
                <w:sz w:val="20"/>
                <w:lang w:val="bg-BG"/>
              </w:rPr>
            </w:pPr>
            <w:r w:rsidRPr="009E28E9">
              <w:rPr>
                <w:rFonts w:ascii="Verdana" w:hAnsi="Verdana"/>
                <w:i/>
                <w:color w:val="404040" w:themeColor="text1" w:themeTint="BF"/>
                <w:sz w:val="20"/>
                <w:lang w:val="bg-BG"/>
              </w:rPr>
              <w:t>Процентен дял липсваща сигнализация и маркировка</w:t>
            </w:r>
            <w:r>
              <w:rPr>
                <w:rFonts w:ascii="Verdana" w:hAnsi="Verdana"/>
                <w:color w:val="404040" w:themeColor="text1" w:themeTint="BF"/>
                <w:sz w:val="20"/>
                <w:lang w:val="bg-BG"/>
              </w:rPr>
              <w:t>: Няма</w:t>
            </w:r>
          </w:p>
          <w:p w:rsidR="002B5B2C" w:rsidRPr="005A7F19" w:rsidRDefault="002B5B2C" w:rsidP="002B5B2C">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183CFC">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183CFC" w:rsidRPr="00183CFC" w:rsidRDefault="00183CFC" w:rsidP="00183CFC">
            <w:pPr>
              <w:ind w:left="106" w:right="182" w:hanging="106"/>
              <w:rPr>
                <w:rFonts w:ascii="Verdana" w:hAnsi="Verdana"/>
                <w:color w:val="404040" w:themeColor="text1" w:themeTint="BF"/>
                <w:sz w:val="20"/>
                <w:lang w:val="bg-BG"/>
              </w:rPr>
            </w:pPr>
            <w:r w:rsidRPr="00183CFC">
              <w:rPr>
                <w:rFonts w:ascii="Verdana" w:hAnsi="Verdana"/>
                <w:i/>
                <w:color w:val="404040" w:themeColor="text1" w:themeTint="BF"/>
                <w:sz w:val="20"/>
                <w:lang w:val="bg-BG"/>
              </w:rPr>
              <w:t xml:space="preserve">Общо състояние: </w:t>
            </w:r>
            <w:r w:rsidRPr="00183CFC">
              <w:rPr>
                <w:rFonts w:ascii="Verdana" w:hAnsi="Verdana"/>
                <w:color w:val="404040" w:themeColor="text1" w:themeTint="BF"/>
                <w:sz w:val="20"/>
                <w:lang w:val="bg-BG"/>
              </w:rPr>
              <w:t>Добро</w:t>
            </w:r>
          </w:p>
          <w:p w:rsidR="00183CFC" w:rsidRPr="00183CFC" w:rsidRDefault="00183CFC" w:rsidP="00183CFC">
            <w:pPr>
              <w:ind w:left="106" w:right="182" w:hanging="106"/>
              <w:rPr>
                <w:rFonts w:ascii="Verdana" w:hAnsi="Verdana"/>
                <w:i/>
                <w:color w:val="404040" w:themeColor="text1" w:themeTint="BF"/>
                <w:sz w:val="20"/>
                <w:lang w:val="bg-BG"/>
              </w:rPr>
            </w:pPr>
          </w:p>
          <w:p w:rsidR="009820F6" w:rsidRPr="009820F6" w:rsidRDefault="00183CFC" w:rsidP="000605DB">
            <w:pPr>
              <w:ind w:right="182"/>
              <w:rPr>
                <w:rFonts w:ascii="Verdana" w:eastAsia="Calibri" w:hAnsi="Verdana" w:cs="Times New Roman"/>
                <w:sz w:val="20"/>
                <w:szCs w:val="20"/>
                <w:lang w:val="bg-BG"/>
              </w:rPr>
            </w:pPr>
            <w:r w:rsidRPr="00183CFC">
              <w:rPr>
                <w:rFonts w:ascii="Verdana" w:hAnsi="Verdana"/>
                <w:i/>
                <w:color w:val="404040" w:themeColor="text1" w:themeTint="BF"/>
                <w:sz w:val="20"/>
                <w:lang w:val="bg-BG"/>
              </w:rPr>
              <w:t xml:space="preserve">Основни видове несъответствия: </w:t>
            </w:r>
            <w:r w:rsidR="00211CB9" w:rsidRPr="00211CB9">
              <w:rPr>
                <w:rFonts w:ascii="Verdana" w:hAnsi="Verdana"/>
                <w:color w:val="404040" w:themeColor="text1" w:themeTint="BF"/>
                <w:sz w:val="20"/>
                <w:lang w:val="bg-BG"/>
              </w:rPr>
              <w:t>Трудно проходими от растителност</w:t>
            </w:r>
            <w:r w:rsidR="009820F6">
              <w:rPr>
                <w:rFonts w:ascii="Verdana" w:hAnsi="Verdana"/>
                <w:color w:val="404040" w:themeColor="text1" w:themeTint="BF"/>
                <w:sz w:val="20"/>
                <w:lang w:val="bg-BG"/>
              </w:rPr>
              <w:t xml:space="preserve"> </w:t>
            </w:r>
          </w:p>
          <w:p w:rsidR="00183CFC" w:rsidRPr="00183CFC" w:rsidRDefault="00183CFC" w:rsidP="00183CFC">
            <w:pPr>
              <w:ind w:left="106" w:right="182" w:hanging="106"/>
              <w:rPr>
                <w:rFonts w:ascii="Verdana" w:hAnsi="Verdana"/>
                <w:i/>
                <w:color w:val="404040" w:themeColor="text1" w:themeTint="BF"/>
                <w:sz w:val="20"/>
                <w:lang w:val="bg-BG"/>
              </w:rPr>
            </w:pPr>
          </w:p>
          <w:p w:rsidR="00183CFC" w:rsidRPr="00183CFC" w:rsidRDefault="00183CFC" w:rsidP="00183CFC">
            <w:pPr>
              <w:ind w:left="106" w:right="182" w:hanging="106"/>
              <w:rPr>
                <w:rFonts w:ascii="Verdana" w:hAnsi="Verdana"/>
                <w:i/>
                <w:color w:val="404040" w:themeColor="text1" w:themeTint="BF"/>
                <w:sz w:val="20"/>
                <w:lang w:val="bg-BG"/>
              </w:rPr>
            </w:pPr>
            <w:r w:rsidRPr="00183CFC">
              <w:rPr>
                <w:rFonts w:ascii="Verdana" w:hAnsi="Verdana"/>
                <w:i/>
                <w:color w:val="404040" w:themeColor="text1" w:themeTint="BF"/>
                <w:sz w:val="20"/>
                <w:lang w:val="bg-BG"/>
              </w:rPr>
              <w:t>Процентен дял липсващи банкети:</w:t>
            </w:r>
            <w:r>
              <w:rPr>
                <w:rFonts w:ascii="Verdana" w:hAnsi="Verdana"/>
                <w:i/>
                <w:color w:val="404040" w:themeColor="text1" w:themeTint="BF"/>
                <w:sz w:val="20"/>
                <w:lang w:val="bg-BG"/>
              </w:rPr>
              <w:t xml:space="preserve"> </w:t>
            </w:r>
            <w:r w:rsidRPr="00183CFC">
              <w:rPr>
                <w:rFonts w:ascii="Verdana" w:hAnsi="Verdana"/>
                <w:color w:val="404040" w:themeColor="text1" w:themeTint="BF"/>
                <w:sz w:val="20"/>
                <w:lang w:val="bg-BG"/>
              </w:rPr>
              <w:t>50%</w:t>
            </w:r>
          </w:p>
          <w:p w:rsidR="009940EA" w:rsidRPr="005A7F19" w:rsidRDefault="009940EA" w:rsidP="00EC6287">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EC6287" w:rsidRPr="00EC6287" w:rsidRDefault="00EC6287" w:rsidP="00EC6287">
            <w:pPr>
              <w:ind w:left="106" w:right="182" w:hanging="106"/>
              <w:rPr>
                <w:rFonts w:ascii="Verdana" w:hAnsi="Verdana"/>
                <w:color w:val="404040" w:themeColor="text1" w:themeTint="BF"/>
                <w:sz w:val="20"/>
                <w:lang w:val="bg-BG"/>
              </w:rPr>
            </w:pPr>
            <w:r w:rsidRPr="00EC6287">
              <w:rPr>
                <w:rFonts w:ascii="Verdana" w:hAnsi="Verdana"/>
                <w:i/>
                <w:color w:val="404040" w:themeColor="text1" w:themeTint="BF"/>
                <w:sz w:val="20"/>
                <w:lang w:val="bg-BG"/>
              </w:rPr>
              <w:t xml:space="preserve">Общо състояние: </w:t>
            </w:r>
            <w:r w:rsidRPr="00EC6287">
              <w:rPr>
                <w:rFonts w:ascii="Verdana" w:hAnsi="Verdana"/>
                <w:color w:val="404040" w:themeColor="text1" w:themeTint="BF"/>
                <w:sz w:val="20"/>
                <w:lang w:val="bg-BG"/>
              </w:rPr>
              <w:t>Отлично</w:t>
            </w:r>
          </w:p>
          <w:p w:rsidR="00EC6287" w:rsidRPr="00EC6287" w:rsidRDefault="00EC6287" w:rsidP="00EC6287">
            <w:pPr>
              <w:ind w:left="106" w:right="182" w:hanging="106"/>
              <w:rPr>
                <w:rFonts w:ascii="Verdana" w:hAnsi="Verdana"/>
                <w:i/>
                <w:color w:val="404040" w:themeColor="text1" w:themeTint="BF"/>
                <w:sz w:val="20"/>
                <w:lang w:val="bg-BG"/>
              </w:rPr>
            </w:pPr>
          </w:p>
          <w:p w:rsidR="009820F6" w:rsidRPr="009820F6" w:rsidRDefault="00EC6287" w:rsidP="000605DB">
            <w:pPr>
              <w:ind w:right="182"/>
              <w:rPr>
                <w:rFonts w:ascii="Verdana" w:eastAsia="Calibri" w:hAnsi="Verdana" w:cs="Times New Roman"/>
                <w:sz w:val="20"/>
                <w:szCs w:val="20"/>
                <w:lang w:val="bg-BG"/>
              </w:rPr>
            </w:pPr>
            <w:r w:rsidRPr="00EC6287">
              <w:rPr>
                <w:rFonts w:ascii="Verdana" w:hAnsi="Verdana"/>
                <w:i/>
                <w:color w:val="404040" w:themeColor="text1" w:themeTint="BF"/>
                <w:sz w:val="20"/>
                <w:lang w:val="bg-BG"/>
              </w:rPr>
              <w:t xml:space="preserve">Основни видове несъответствия: </w:t>
            </w:r>
            <w:r w:rsidRPr="00EC6287">
              <w:rPr>
                <w:rFonts w:ascii="Verdana" w:hAnsi="Verdana"/>
                <w:color w:val="404040" w:themeColor="text1" w:themeTint="BF"/>
                <w:sz w:val="20"/>
                <w:lang w:val="bg-BG"/>
              </w:rPr>
              <w:t>Няма</w:t>
            </w:r>
            <w:r w:rsidR="009820F6">
              <w:rPr>
                <w:rFonts w:ascii="Verdana" w:hAnsi="Verdana"/>
                <w:color w:val="404040" w:themeColor="text1" w:themeTint="BF"/>
                <w:sz w:val="20"/>
                <w:lang w:val="bg-BG"/>
              </w:rPr>
              <w:t xml:space="preserve"> </w:t>
            </w:r>
          </w:p>
          <w:p w:rsidR="00EC6287" w:rsidRPr="00EC6287" w:rsidRDefault="00EC6287" w:rsidP="00EC6287">
            <w:pPr>
              <w:ind w:left="106" w:right="182" w:hanging="106"/>
              <w:rPr>
                <w:rFonts w:ascii="Verdana" w:hAnsi="Verdana"/>
                <w:color w:val="404040" w:themeColor="text1" w:themeTint="BF"/>
                <w:sz w:val="20"/>
                <w:lang w:val="bg-BG"/>
              </w:rPr>
            </w:pPr>
          </w:p>
          <w:p w:rsidR="00EC6287" w:rsidRPr="00EC6287" w:rsidRDefault="00EC6287" w:rsidP="00EC6287">
            <w:pPr>
              <w:ind w:left="106" w:right="182" w:hanging="106"/>
              <w:rPr>
                <w:rFonts w:ascii="Verdana" w:hAnsi="Verdana"/>
                <w:color w:val="404040" w:themeColor="text1" w:themeTint="BF"/>
                <w:sz w:val="20"/>
                <w:lang w:val="bg-BG"/>
              </w:rPr>
            </w:pPr>
            <w:r w:rsidRPr="00EC6287">
              <w:rPr>
                <w:rFonts w:ascii="Verdana" w:hAnsi="Verdana"/>
                <w:i/>
                <w:color w:val="404040" w:themeColor="text1" w:themeTint="BF"/>
                <w:sz w:val="20"/>
                <w:lang w:val="bg-BG"/>
              </w:rPr>
              <w:t xml:space="preserve">Процентен дял липсващи банкети: </w:t>
            </w:r>
            <w:r w:rsidRPr="00EC6287">
              <w:rPr>
                <w:rFonts w:ascii="Verdana" w:hAnsi="Verdana"/>
                <w:color w:val="404040" w:themeColor="text1" w:themeTint="BF"/>
                <w:sz w:val="20"/>
                <w:lang w:val="bg-BG"/>
              </w:rPr>
              <w:t>Няма</w:t>
            </w:r>
          </w:p>
          <w:p w:rsidR="009940EA" w:rsidRPr="005A7F19" w:rsidRDefault="009940EA" w:rsidP="00296E1B">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296E1B" w:rsidRPr="00296E1B" w:rsidRDefault="00296E1B" w:rsidP="00296E1B">
            <w:pPr>
              <w:ind w:right="182"/>
              <w:rPr>
                <w:rFonts w:ascii="Verdana" w:hAnsi="Verdana"/>
                <w:i/>
                <w:color w:val="404040" w:themeColor="text1" w:themeTint="BF"/>
                <w:sz w:val="20"/>
                <w:lang w:val="bg-BG"/>
              </w:rPr>
            </w:pPr>
            <w:r w:rsidRPr="00296E1B">
              <w:rPr>
                <w:rFonts w:ascii="Verdana" w:hAnsi="Verdana"/>
                <w:i/>
                <w:color w:val="404040" w:themeColor="text1" w:themeTint="BF"/>
                <w:sz w:val="20"/>
                <w:lang w:val="bg-BG"/>
              </w:rPr>
              <w:t xml:space="preserve">Общо състояние: </w:t>
            </w:r>
            <w:r w:rsidRPr="00296E1B">
              <w:rPr>
                <w:rFonts w:ascii="Verdana" w:hAnsi="Verdana"/>
                <w:color w:val="404040" w:themeColor="text1" w:themeTint="BF"/>
                <w:sz w:val="20"/>
                <w:lang w:val="bg-BG"/>
              </w:rPr>
              <w:t>Задоволително</w:t>
            </w:r>
          </w:p>
          <w:p w:rsidR="00296E1B" w:rsidRPr="00296E1B" w:rsidRDefault="00296E1B" w:rsidP="00296E1B">
            <w:pPr>
              <w:ind w:right="182"/>
              <w:rPr>
                <w:rFonts w:ascii="Verdana" w:hAnsi="Verdana"/>
                <w:i/>
                <w:color w:val="404040" w:themeColor="text1" w:themeTint="BF"/>
                <w:sz w:val="20"/>
                <w:lang w:val="bg-BG"/>
              </w:rPr>
            </w:pPr>
          </w:p>
          <w:p w:rsidR="009820F6" w:rsidRPr="009820F6" w:rsidRDefault="00296E1B" w:rsidP="00501F4B">
            <w:pPr>
              <w:ind w:right="182"/>
              <w:rPr>
                <w:rFonts w:ascii="Verdana" w:eastAsia="Calibri" w:hAnsi="Verdana" w:cs="Times New Roman"/>
                <w:sz w:val="20"/>
                <w:szCs w:val="20"/>
                <w:lang w:val="bg-BG"/>
              </w:rPr>
            </w:pPr>
            <w:r w:rsidRPr="00296E1B">
              <w:rPr>
                <w:rFonts w:ascii="Verdana" w:hAnsi="Verdana"/>
                <w:i/>
                <w:color w:val="404040" w:themeColor="text1" w:themeTint="BF"/>
                <w:sz w:val="20"/>
                <w:lang w:val="bg-BG"/>
              </w:rPr>
              <w:t xml:space="preserve">Основни видове несъответствия: </w:t>
            </w:r>
            <w:r w:rsidR="00501F4B" w:rsidRPr="009776BC">
              <w:rPr>
                <w:rFonts w:ascii="Verdana" w:hAnsi="Verdana"/>
                <w:color w:val="404040" w:themeColor="text1" w:themeTint="BF"/>
                <w:sz w:val="20"/>
                <w:lang w:val="bg-BG"/>
              </w:rPr>
              <w:t>корозирали метални елементи, деформации</w:t>
            </w:r>
            <w:r w:rsidR="009820F6">
              <w:rPr>
                <w:rFonts w:ascii="Verdana" w:hAnsi="Verdana"/>
                <w:color w:val="404040" w:themeColor="text1" w:themeTint="BF"/>
                <w:sz w:val="20"/>
                <w:lang w:val="bg-BG"/>
              </w:rPr>
              <w:t xml:space="preserve"> </w:t>
            </w:r>
          </w:p>
          <w:p w:rsidR="00296E1B" w:rsidRPr="00296E1B" w:rsidRDefault="00296E1B" w:rsidP="00296E1B">
            <w:pPr>
              <w:ind w:right="182"/>
              <w:rPr>
                <w:rFonts w:ascii="Verdana" w:hAnsi="Verdana"/>
                <w:color w:val="404040" w:themeColor="text1" w:themeTint="BF"/>
                <w:sz w:val="20"/>
                <w:lang w:val="bg-BG"/>
              </w:rPr>
            </w:pPr>
          </w:p>
          <w:p w:rsidR="009940EA" w:rsidRPr="00296E1B" w:rsidRDefault="00296E1B" w:rsidP="00296E1B">
            <w:pPr>
              <w:ind w:right="182"/>
              <w:rPr>
                <w:rFonts w:ascii="Verdana" w:hAnsi="Verdana"/>
                <w:color w:val="404040" w:themeColor="text1" w:themeTint="BF"/>
                <w:sz w:val="20"/>
                <w:lang w:val="bg-BG"/>
              </w:rPr>
            </w:pPr>
            <w:r w:rsidRPr="00296E1B">
              <w:rPr>
                <w:rFonts w:ascii="Verdana" w:hAnsi="Verdana"/>
                <w:i/>
                <w:color w:val="404040" w:themeColor="text1" w:themeTint="BF"/>
                <w:sz w:val="20"/>
                <w:lang w:val="bg-BG"/>
              </w:rPr>
              <w:t>Процентен дял липсващи ограничителни системи:</w:t>
            </w:r>
            <w:r w:rsidRPr="00296E1B">
              <w:rPr>
                <w:rFonts w:ascii="Verdana" w:hAnsi="Verdana"/>
                <w:color w:val="404040" w:themeColor="text1" w:themeTint="BF"/>
                <w:sz w:val="20"/>
                <w:lang w:val="bg-BG"/>
              </w:rPr>
              <w:t xml:space="preserve"> 50%</w:t>
            </w:r>
          </w:p>
          <w:p w:rsidR="00296E1B" w:rsidRPr="005A7F19" w:rsidRDefault="00296E1B" w:rsidP="00296E1B">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1D1A6F" w:rsidRPr="001D1A6F" w:rsidRDefault="001D1A6F" w:rsidP="001D1A6F">
            <w:pPr>
              <w:ind w:right="182"/>
              <w:rPr>
                <w:rFonts w:ascii="Verdana" w:hAnsi="Verdana"/>
                <w:color w:val="404040" w:themeColor="text1" w:themeTint="BF"/>
                <w:sz w:val="20"/>
                <w:lang w:val="bg-BG"/>
              </w:rPr>
            </w:pPr>
            <w:r w:rsidRPr="001D1A6F">
              <w:rPr>
                <w:rFonts w:ascii="Verdana" w:hAnsi="Verdana"/>
                <w:i/>
                <w:color w:val="404040" w:themeColor="text1" w:themeTint="BF"/>
                <w:sz w:val="20"/>
                <w:lang w:val="bg-BG"/>
              </w:rPr>
              <w:t xml:space="preserve">Общо състояние: </w:t>
            </w:r>
            <w:r w:rsidRPr="001D1A6F">
              <w:rPr>
                <w:rFonts w:ascii="Verdana" w:hAnsi="Verdana"/>
                <w:color w:val="404040" w:themeColor="text1" w:themeTint="BF"/>
                <w:sz w:val="20"/>
                <w:lang w:val="bg-BG"/>
              </w:rPr>
              <w:t>Отлично</w:t>
            </w:r>
          </w:p>
          <w:p w:rsidR="001D1A6F" w:rsidRPr="001D1A6F" w:rsidRDefault="001D1A6F" w:rsidP="001D1A6F">
            <w:pPr>
              <w:ind w:right="182"/>
              <w:rPr>
                <w:rFonts w:ascii="Verdana" w:hAnsi="Verdana"/>
                <w:i/>
                <w:color w:val="404040" w:themeColor="text1" w:themeTint="BF"/>
                <w:sz w:val="20"/>
                <w:lang w:val="bg-BG"/>
              </w:rPr>
            </w:pPr>
          </w:p>
          <w:p w:rsidR="001D1A6F" w:rsidRDefault="001D1A6F" w:rsidP="001D1A6F">
            <w:pPr>
              <w:ind w:right="182"/>
              <w:rPr>
                <w:rFonts w:ascii="Verdana" w:eastAsia="Calibri" w:hAnsi="Verdana" w:cs="Times New Roman"/>
                <w:sz w:val="20"/>
                <w:szCs w:val="20"/>
                <w:lang w:val="bg-BG"/>
              </w:rPr>
            </w:pPr>
            <w:r w:rsidRPr="001D1A6F">
              <w:rPr>
                <w:rFonts w:ascii="Verdana" w:hAnsi="Verdana"/>
                <w:i/>
                <w:color w:val="404040" w:themeColor="text1" w:themeTint="BF"/>
                <w:sz w:val="20"/>
                <w:lang w:val="bg-BG"/>
              </w:rPr>
              <w:t>Основни видове несъответствия:</w:t>
            </w:r>
            <w:r>
              <w:rPr>
                <w:rFonts w:ascii="Verdana" w:hAnsi="Verdana"/>
                <w:i/>
                <w:color w:val="404040" w:themeColor="text1" w:themeTint="BF"/>
                <w:sz w:val="20"/>
                <w:lang w:val="bg-BG"/>
              </w:rPr>
              <w:t xml:space="preserve"> </w:t>
            </w:r>
            <w:r w:rsidRPr="001D1A6F">
              <w:rPr>
                <w:rFonts w:ascii="Verdana" w:hAnsi="Verdana"/>
                <w:color w:val="404040" w:themeColor="text1" w:themeTint="BF"/>
                <w:sz w:val="20"/>
                <w:lang w:val="bg-BG"/>
              </w:rPr>
              <w:t>Няма</w:t>
            </w:r>
            <w:r w:rsidR="009820F6">
              <w:rPr>
                <w:rFonts w:ascii="Verdana" w:hAnsi="Verdana"/>
                <w:color w:val="404040" w:themeColor="text1" w:themeTint="BF"/>
                <w:sz w:val="20"/>
                <w:lang w:val="bg-BG"/>
              </w:rPr>
              <w:t xml:space="preserve">  </w:t>
            </w:r>
          </w:p>
          <w:p w:rsidR="005435F7" w:rsidRPr="001D1A6F" w:rsidRDefault="005435F7" w:rsidP="001D1A6F">
            <w:pPr>
              <w:ind w:right="182"/>
              <w:rPr>
                <w:rFonts w:ascii="Verdana" w:hAnsi="Verdana"/>
                <w:i/>
                <w:color w:val="404040" w:themeColor="text1" w:themeTint="BF"/>
                <w:sz w:val="20"/>
                <w:lang w:val="bg-BG"/>
              </w:rPr>
            </w:pPr>
          </w:p>
          <w:p w:rsidR="001D1A6F" w:rsidRPr="001D1A6F" w:rsidRDefault="001D1A6F" w:rsidP="001D1A6F">
            <w:pPr>
              <w:ind w:right="182"/>
              <w:rPr>
                <w:rFonts w:ascii="Verdana" w:hAnsi="Verdana"/>
                <w:color w:val="404040" w:themeColor="text1" w:themeTint="BF"/>
                <w:sz w:val="20"/>
                <w:lang w:val="bg-BG"/>
              </w:rPr>
            </w:pPr>
            <w:r w:rsidRPr="001D1A6F">
              <w:rPr>
                <w:rFonts w:ascii="Verdana" w:hAnsi="Verdana"/>
                <w:i/>
                <w:color w:val="404040" w:themeColor="text1" w:themeTint="BF"/>
                <w:sz w:val="20"/>
                <w:lang w:val="bg-BG"/>
              </w:rPr>
              <w:t xml:space="preserve">Процентен дял липсващи ограничителни системи: </w:t>
            </w:r>
            <w:r w:rsidRPr="001D1A6F">
              <w:rPr>
                <w:rFonts w:ascii="Verdana" w:hAnsi="Verdana"/>
                <w:color w:val="404040" w:themeColor="text1" w:themeTint="BF"/>
                <w:sz w:val="20"/>
                <w:lang w:val="bg-BG"/>
              </w:rPr>
              <w:t>Няма</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435F7" w:rsidRDefault="005435F7" w:rsidP="005435F7">
            <w:pPr>
              <w:spacing w:after="160" w:line="259" w:lineRule="auto"/>
              <w:ind w:left="34" w:right="182"/>
              <w:rPr>
                <w:rFonts w:ascii="Verdana" w:hAnsi="Verdana"/>
                <w:color w:val="404040" w:themeColor="text1" w:themeTint="BF"/>
                <w:sz w:val="20"/>
                <w:lang w:val="bg-BG"/>
              </w:rPr>
            </w:pPr>
            <w:r w:rsidRPr="00CA7F4D">
              <w:rPr>
                <w:rFonts w:ascii="Verdana" w:hAnsi="Verdana"/>
                <w:color w:val="404040" w:themeColor="text1" w:themeTint="BF"/>
                <w:sz w:val="20"/>
                <w:lang w:val="bg-BG"/>
              </w:rPr>
              <w:t>Добро състояние, опресняване на хоризонталната маркировка</w:t>
            </w:r>
            <w:r>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461D88" w:rsidRDefault="00461D88" w:rsidP="003E43D0">
            <w:pPr>
              <w:ind w:right="182"/>
              <w:rPr>
                <w:rFonts w:ascii="Verdana" w:hAnsi="Verdana"/>
                <w:color w:val="404040" w:themeColor="text1" w:themeTint="BF"/>
                <w:sz w:val="20"/>
                <w:lang w:val="bg-BG"/>
              </w:rPr>
            </w:pPr>
            <w:r w:rsidRPr="00461D88">
              <w:rPr>
                <w:rFonts w:ascii="Verdana" w:hAnsi="Verdana"/>
                <w:color w:val="404040" w:themeColor="text1" w:themeTint="BF"/>
                <w:sz w:val="20"/>
                <w:lang w:val="bg-BG"/>
              </w:rPr>
              <w:t xml:space="preserve">На територията на общината няма изградени </w:t>
            </w:r>
            <w:proofErr w:type="spellStart"/>
            <w:r w:rsidRPr="00461D88">
              <w:rPr>
                <w:rFonts w:ascii="Verdana" w:hAnsi="Verdana"/>
                <w:color w:val="404040" w:themeColor="text1" w:themeTint="BF"/>
                <w:sz w:val="20"/>
                <w:lang w:val="bg-BG"/>
              </w:rPr>
              <w:t>велоалеи</w:t>
            </w:r>
            <w:proofErr w:type="spellEnd"/>
            <w:r w:rsidRPr="00461D88">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E9797C" w:rsidRPr="001D18B3" w:rsidRDefault="00E9797C" w:rsidP="003E43D0">
            <w:pPr>
              <w:ind w:right="182"/>
              <w:rPr>
                <w:rFonts w:ascii="Verdana" w:eastAsia="Calibri" w:hAnsi="Verdana" w:cs="Times New Roman"/>
                <w:sz w:val="20"/>
                <w:szCs w:val="20"/>
                <w:lang w:val="bg-BG"/>
              </w:rPr>
            </w:pPr>
            <w:r>
              <w:rPr>
                <w:rFonts w:ascii="Verdana" w:hAnsi="Verdana"/>
                <w:color w:val="404040" w:themeColor="text1" w:themeTint="BF"/>
                <w:sz w:val="20"/>
                <w:lang w:val="bg-BG"/>
              </w:rPr>
              <w:t>Инфраструктурата около учебните заведения се поддържа в добро състояние. Пешеходните пътеки са освежени. Знаците за ограничаване на скоростта са сменени</w:t>
            </w:r>
            <w:r w:rsidR="001D18B3" w:rsidRPr="001D18B3">
              <w:rPr>
                <w:rFonts w:ascii="Verdana" w:eastAsia="Calibri" w:hAnsi="Verdana" w:cs="Times New Roman"/>
                <w:sz w:val="20"/>
                <w:szCs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E3E2A" w:rsidRPr="00C051EC" w:rsidRDefault="001E3E2A" w:rsidP="001E3E2A">
            <w:pPr>
              <w:ind w:left="34" w:right="182"/>
              <w:rPr>
                <w:rFonts w:ascii="Verdana" w:hAnsi="Verdana"/>
                <w:color w:val="404040" w:themeColor="text1" w:themeTint="BF"/>
                <w:sz w:val="20"/>
                <w:lang w:val="bg-BG"/>
              </w:rPr>
            </w:pPr>
            <w:r w:rsidRPr="0022736A">
              <w:rPr>
                <w:rFonts w:ascii="Verdana" w:hAnsi="Verdana"/>
                <w:color w:val="404040" w:themeColor="text1" w:themeTint="BF"/>
                <w:sz w:val="20"/>
                <w:lang w:val="bg-BG"/>
              </w:rPr>
              <w:t xml:space="preserve">На територията на общината има 1 бр. </w:t>
            </w:r>
            <w:proofErr w:type="spellStart"/>
            <w:r w:rsidRPr="0022736A">
              <w:rPr>
                <w:rFonts w:ascii="Verdana" w:hAnsi="Verdana"/>
                <w:color w:val="404040" w:themeColor="text1" w:themeTint="BF"/>
                <w:sz w:val="20"/>
                <w:lang w:val="bg-BG"/>
              </w:rPr>
              <w:t>ж.п</w:t>
            </w:r>
            <w:proofErr w:type="spellEnd"/>
            <w:r w:rsidRPr="0022736A">
              <w:rPr>
                <w:rFonts w:ascii="Verdana" w:hAnsi="Verdana"/>
                <w:color w:val="404040" w:themeColor="text1" w:themeTint="BF"/>
                <w:sz w:val="20"/>
                <w:lang w:val="bg-BG"/>
              </w:rPr>
              <w:t>. гара.</w:t>
            </w:r>
            <w:r>
              <w:rPr>
                <w:rFonts w:ascii="Verdana" w:hAnsi="Verdana"/>
                <w:color w:val="404040" w:themeColor="text1" w:themeTint="BF"/>
                <w:sz w:val="20"/>
                <w:lang w:val="bg-BG"/>
              </w:rPr>
              <w:t xml:space="preserve"> В общината няма автогара. Ж</w:t>
            </w:r>
            <w:r w:rsidR="00073658">
              <w:rPr>
                <w:rFonts w:ascii="Verdana" w:hAnsi="Verdana"/>
                <w:color w:val="404040" w:themeColor="text1" w:themeTint="BF"/>
                <w:sz w:val="20"/>
              </w:rPr>
              <w:t>.</w:t>
            </w:r>
            <w:r w:rsidR="00073658">
              <w:rPr>
                <w:rFonts w:ascii="Verdana" w:hAnsi="Verdana"/>
                <w:color w:val="404040" w:themeColor="text1" w:themeTint="BF"/>
                <w:sz w:val="20"/>
                <w:lang w:val="bg-BG"/>
              </w:rPr>
              <w:t>П.</w:t>
            </w:r>
            <w:r>
              <w:rPr>
                <w:rFonts w:ascii="Verdana" w:hAnsi="Verdana"/>
                <w:color w:val="404040" w:themeColor="text1" w:themeTint="BF"/>
                <w:sz w:val="20"/>
                <w:lang w:val="bg-BG"/>
              </w:rPr>
              <w:t xml:space="preserve"> гарата се подържа в добро състояние. Всички </w:t>
            </w:r>
            <w:proofErr w:type="spellStart"/>
            <w:r>
              <w:rPr>
                <w:rFonts w:ascii="Verdana" w:hAnsi="Verdana"/>
                <w:color w:val="404040" w:themeColor="text1" w:themeTint="BF"/>
                <w:sz w:val="20"/>
                <w:lang w:val="bg-BG"/>
              </w:rPr>
              <w:t>ж.п</w:t>
            </w:r>
            <w:proofErr w:type="spellEnd"/>
            <w:r>
              <w:rPr>
                <w:rFonts w:ascii="Verdana" w:hAnsi="Verdana"/>
                <w:color w:val="404040" w:themeColor="text1" w:themeTint="BF"/>
                <w:sz w:val="20"/>
                <w:lang w:val="bg-BG"/>
              </w:rPr>
              <w:t xml:space="preserve">. прелези, собственост на общината, са с подменени знаци от група А. </w:t>
            </w:r>
          </w:p>
          <w:p w:rsidR="009820F6" w:rsidRDefault="009820F6" w:rsidP="003E43D0">
            <w:pPr>
              <w:ind w:right="182"/>
              <w:rPr>
                <w:rFonts w:ascii="Verdana" w:hAnsi="Verdana"/>
                <w:color w:val="404040" w:themeColor="text1" w:themeTint="BF"/>
                <w:sz w:val="20"/>
                <w:lang w:val="bg-BG"/>
              </w:rPr>
            </w:pPr>
          </w:p>
          <w:p w:rsidR="009820F6" w:rsidRPr="0022736A" w:rsidRDefault="009820F6"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E1A45" w:rsidRDefault="005E1A45" w:rsidP="003E43D0">
            <w:pPr>
              <w:ind w:right="182"/>
              <w:rPr>
                <w:rFonts w:ascii="Verdana" w:hAnsi="Verdana"/>
                <w:color w:val="404040" w:themeColor="text1" w:themeTint="BF"/>
                <w:sz w:val="20"/>
                <w:lang w:val="bg-BG"/>
              </w:rPr>
            </w:pPr>
            <w:r w:rsidRPr="005E1A45">
              <w:rPr>
                <w:rFonts w:ascii="Verdana" w:hAnsi="Verdana"/>
                <w:color w:val="404040" w:themeColor="text1" w:themeTint="BF"/>
                <w:sz w:val="20"/>
                <w:lang w:val="bg-BG"/>
              </w:rPr>
              <w:t>Няма обществен транспорт.</w:t>
            </w:r>
          </w:p>
          <w:p w:rsidR="009940EA" w:rsidRPr="005A7F19" w:rsidRDefault="009940EA" w:rsidP="003E43D0">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053F03" w:rsidRDefault="00053F03" w:rsidP="00053F03">
            <w:pPr>
              <w:ind w:right="182"/>
              <w:rPr>
                <w:rFonts w:ascii="Verdana" w:hAnsi="Verdana"/>
                <w:color w:val="404040" w:themeColor="text1" w:themeTint="BF"/>
                <w:sz w:val="20"/>
                <w:lang w:val="bg-BG"/>
              </w:rPr>
            </w:pPr>
            <w:r w:rsidRPr="0062594B">
              <w:rPr>
                <w:rFonts w:ascii="Verdana" w:hAnsi="Verdana"/>
                <w:color w:val="404040" w:themeColor="text1" w:themeTint="BF"/>
                <w:sz w:val="20"/>
                <w:lang w:val="bg-BG"/>
              </w:rPr>
              <w:t>4 бр. автобуси – в добро техническо състояние.</w:t>
            </w:r>
          </w:p>
          <w:p w:rsidR="00053F03" w:rsidRPr="00FA0D38" w:rsidRDefault="00053F03" w:rsidP="00053F03">
            <w:pPr>
              <w:ind w:right="182"/>
              <w:rPr>
                <w:rFonts w:ascii="Verdana" w:hAnsi="Verdana"/>
                <w:color w:val="404040" w:themeColor="text1" w:themeTint="BF"/>
                <w:sz w:val="20"/>
                <w:lang w:val="bg-BG"/>
              </w:rPr>
            </w:pPr>
            <w:r w:rsidRPr="00FA0D38">
              <w:rPr>
                <w:rFonts w:ascii="Verdana" w:hAnsi="Verdana"/>
                <w:color w:val="404040" w:themeColor="text1" w:themeTint="BF"/>
                <w:sz w:val="20"/>
                <w:lang w:val="bg-BG"/>
              </w:rPr>
              <w:t>2 броя автобуси на 14 години</w:t>
            </w:r>
          </w:p>
          <w:p w:rsidR="00053F03" w:rsidRDefault="00053F03" w:rsidP="00053F03">
            <w:pPr>
              <w:ind w:right="182"/>
              <w:rPr>
                <w:rFonts w:ascii="Verdana" w:hAnsi="Verdana"/>
                <w:color w:val="404040" w:themeColor="text1" w:themeTint="BF"/>
                <w:sz w:val="20"/>
                <w:lang w:val="bg-BG"/>
              </w:rPr>
            </w:pPr>
            <w:r>
              <w:rPr>
                <w:rFonts w:ascii="Verdana" w:hAnsi="Verdana"/>
                <w:color w:val="404040" w:themeColor="text1" w:themeTint="BF"/>
                <w:sz w:val="20"/>
                <w:lang w:val="bg-BG"/>
              </w:rPr>
              <w:t>1 брой на три години</w:t>
            </w:r>
          </w:p>
          <w:p w:rsidR="00053F03" w:rsidRDefault="00053F03" w:rsidP="00053F03">
            <w:pPr>
              <w:ind w:right="182"/>
              <w:rPr>
                <w:rFonts w:ascii="Verdana" w:hAnsi="Verdana"/>
                <w:color w:val="404040" w:themeColor="text1" w:themeTint="BF"/>
                <w:sz w:val="20"/>
                <w:lang w:val="bg-BG"/>
              </w:rPr>
            </w:pPr>
            <w:r>
              <w:rPr>
                <w:rFonts w:ascii="Verdana" w:hAnsi="Verdana"/>
                <w:color w:val="404040" w:themeColor="text1" w:themeTint="BF"/>
                <w:sz w:val="20"/>
                <w:lang w:val="bg-BG"/>
              </w:rPr>
              <w:t>1  брой на една година</w:t>
            </w:r>
          </w:p>
          <w:p w:rsidR="005B1E6D" w:rsidRPr="0062594B" w:rsidRDefault="005B1E6D"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B90DEA" w:rsidRDefault="00C93865" w:rsidP="00B90DEA">
            <w:pPr>
              <w:ind w:right="182"/>
              <w:rPr>
                <w:rFonts w:ascii="Verdana" w:hAnsi="Verdana"/>
                <w:b/>
                <w:color w:val="FF0000"/>
                <w:sz w:val="20"/>
                <w:lang w:val="bg-BG"/>
              </w:rPr>
            </w:pPr>
            <w:r w:rsidRPr="00B90DEA">
              <w:rPr>
                <w:rFonts w:ascii="Verdana" w:hAnsi="Verdana"/>
                <w:b/>
                <w:color w:val="404040" w:themeColor="text1" w:themeTint="BF"/>
                <w:sz w:val="20"/>
                <w:lang w:val="bg-BG"/>
              </w:rPr>
              <w:t>МОНТАНА</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A303B3" w:rsidRPr="00A303B3" w:rsidRDefault="00A303B3" w:rsidP="00A303B3">
            <w:pPr>
              <w:spacing w:after="160" w:line="259" w:lineRule="auto"/>
              <w:ind w:right="182"/>
              <w:contextualSpacing/>
              <w:rPr>
                <w:rFonts w:ascii="Verdana" w:hAnsi="Verdana"/>
                <w:color w:val="404040" w:themeColor="text1" w:themeTint="BF"/>
                <w:sz w:val="20"/>
                <w:lang w:val="bg-BG"/>
              </w:rPr>
            </w:pPr>
            <w:r w:rsidRPr="00A303B3">
              <w:rPr>
                <w:rFonts w:ascii="Verdana" w:hAnsi="Verdana"/>
                <w:color w:val="404040" w:themeColor="text1" w:themeTint="BF"/>
                <w:sz w:val="20"/>
                <w:lang w:val="bg-BG"/>
              </w:rPr>
              <w:t>53,100 км</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A303B3"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497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A303B3" w:rsidRPr="00A303B3" w:rsidRDefault="00A303B3" w:rsidP="00A303B3">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Общо състояние</w:t>
            </w:r>
            <w:r w:rsidRPr="00A303B3">
              <w:rPr>
                <w:rFonts w:ascii="Verdana" w:hAnsi="Verdana"/>
                <w:color w:val="404040" w:themeColor="text1" w:themeTint="BF"/>
                <w:sz w:val="20"/>
                <w:lang w:val="bg-BG"/>
              </w:rPr>
              <w:t>: добро</w:t>
            </w:r>
          </w:p>
          <w:p w:rsidR="00F95366" w:rsidRDefault="00A303B3" w:rsidP="00A303B3">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Основни видове деформации</w:t>
            </w:r>
            <w:r w:rsidR="00F95366">
              <w:rPr>
                <w:rFonts w:ascii="Verdana" w:hAnsi="Verdana"/>
                <w:i/>
                <w:color w:val="404040" w:themeColor="text1" w:themeTint="BF"/>
                <w:sz w:val="20"/>
                <w:lang w:val="bg-BG"/>
              </w:rPr>
              <w:t xml:space="preserve"> </w:t>
            </w:r>
            <w:r w:rsidR="00F95366" w:rsidRPr="00F95366">
              <w:rPr>
                <w:rFonts w:ascii="Verdana" w:hAnsi="Verdana"/>
                <w:i/>
                <w:color w:val="404040" w:themeColor="text1" w:themeTint="BF"/>
                <w:sz w:val="20"/>
                <w:lang w:val="bg-BG"/>
              </w:rPr>
              <w:t>(единични пукнатини, мрежовидни пукнатини, слягания и др.)</w:t>
            </w:r>
            <w:r w:rsidRPr="00A303B3">
              <w:rPr>
                <w:rFonts w:ascii="Verdana" w:hAnsi="Verdana"/>
                <w:color w:val="404040" w:themeColor="text1" w:themeTint="BF"/>
                <w:sz w:val="20"/>
                <w:lang w:val="bg-BG"/>
              </w:rPr>
              <w:t xml:space="preserve">: единични пукнатини, мрежовидни пукнатина </w:t>
            </w:r>
          </w:p>
          <w:p w:rsidR="009940EA" w:rsidRDefault="00A303B3" w:rsidP="00A303B3">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Процентен дял от общинските пътища със сериозни деформации</w:t>
            </w:r>
            <w:r w:rsidRPr="00A303B3">
              <w:rPr>
                <w:rFonts w:ascii="Verdana" w:hAnsi="Verdana"/>
                <w:color w:val="404040" w:themeColor="text1" w:themeTint="BF"/>
                <w:sz w:val="20"/>
                <w:lang w:val="bg-BG"/>
              </w:rPr>
              <w:t>: 8%</w:t>
            </w:r>
          </w:p>
          <w:p w:rsidR="009940EA" w:rsidRPr="005A7F19" w:rsidRDefault="009940EA" w:rsidP="00F95366">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A303B3" w:rsidRDefault="009940EA" w:rsidP="003E43D0">
            <w:pPr>
              <w:ind w:left="56" w:right="182"/>
              <w:rPr>
                <w:rFonts w:ascii="Verdana" w:hAnsi="Verdana"/>
                <w:color w:val="404040" w:themeColor="text1" w:themeTint="BF"/>
                <w:sz w:val="20"/>
                <w:lang w:val="bg-BG"/>
              </w:rPr>
            </w:pPr>
          </w:p>
          <w:p w:rsidR="00A303B3" w:rsidRPr="00A303B3" w:rsidRDefault="00A303B3" w:rsidP="00732908">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Общо състояние</w:t>
            </w:r>
            <w:r w:rsidRPr="00A303B3">
              <w:rPr>
                <w:rFonts w:ascii="Verdana" w:hAnsi="Verdana"/>
                <w:color w:val="404040" w:themeColor="text1" w:themeTint="BF"/>
                <w:sz w:val="20"/>
                <w:lang w:val="bg-BG"/>
              </w:rPr>
              <w:t>: добро - 47%; задоволително - 48%, лошо- 8%</w:t>
            </w:r>
          </w:p>
          <w:p w:rsidR="00A303B3" w:rsidRPr="00A303B3" w:rsidRDefault="00A303B3" w:rsidP="00732908">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Основни видове деформации</w:t>
            </w:r>
            <w:r w:rsidRPr="00A303B3">
              <w:rPr>
                <w:rFonts w:ascii="Verdana" w:hAnsi="Verdana"/>
                <w:color w:val="404040" w:themeColor="text1" w:themeTint="BF"/>
                <w:sz w:val="20"/>
                <w:lang w:val="bg-BG"/>
              </w:rPr>
              <w:t>: единични/мрежовидни пукнатини, в н</w:t>
            </w:r>
            <w:r>
              <w:rPr>
                <w:rFonts w:ascii="Verdana" w:hAnsi="Verdana"/>
                <w:color w:val="404040" w:themeColor="text1" w:themeTint="BF"/>
                <w:sz w:val="20"/>
                <w:lang w:val="bg-BG"/>
              </w:rPr>
              <w:t>якои участъци частични слягания</w:t>
            </w:r>
          </w:p>
          <w:p w:rsidR="00A303B3" w:rsidRPr="00A303B3" w:rsidRDefault="00A303B3" w:rsidP="00732908">
            <w:pPr>
              <w:spacing w:after="160" w:line="259" w:lineRule="auto"/>
              <w:ind w:right="182"/>
              <w:rPr>
                <w:rFonts w:ascii="Verdana" w:hAnsi="Verdana"/>
                <w:color w:val="404040" w:themeColor="text1" w:themeTint="BF"/>
                <w:sz w:val="20"/>
                <w:lang w:val="bg-BG"/>
              </w:rPr>
            </w:pPr>
            <w:r w:rsidRPr="00A303B3">
              <w:rPr>
                <w:rFonts w:ascii="Verdana" w:hAnsi="Verdana"/>
                <w:i/>
                <w:color w:val="404040" w:themeColor="text1" w:themeTint="BF"/>
                <w:sz w:val="20"/>
                <w:lang w:val="bg-BG"/>
              </w:rPr>
              <w:t>Процентен дял от общинските пътища със сериозни деформации</w:t>
            </w:r>
            <w:r w:rsidRPr="00A303B3">
              <w:rPr>
                <w:rFonts w:ascii="Verdana" w:hAnsi="Verdana"/>
                <w:color w:val="404040" w:themeColor="text1" w:themeTint="BF"/>
                <w:sz w:val="20"/>
                <w:lang w:val="bg-BG"/>
              </w:rPr>
              <w:t>: 8%</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732908">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732908" w:rsidRPr="00732908" w:rsidRDefault="00732908" w:rsidP="00732908">
            <w:pPr>
              <w:spacing w:after="160" w:line="259" w:lineRule="auto"/>
              <w:ind w:right="182"/>
              <w:rPr>
                <w:rFonts w:ascii="Verdana" w:hAnsi="Verdana"/>
                <w:color w:val="404040" w:themeColor="text1" w:themeTint="BF"/>
                <w:sz w:val="20"/>
                <w:lang w:val="bg-BG"/>
              </w:rPr>
            </w:pPr>
            <w:r w:rsidRPr="00732908">
              <w:rPr>
                <w:rFonts w:ascii="Verdana" w:hAnsi="Verdana"/>
                <w:i/>
                <w:color w:val="404040" w:themeColor="text1" w:themeTint="BF"/>
                <w:sz w:val="20"/>
                <w:lang w:val="bg-BG"/>
              </w:rPr>
              <w:t>Общо състояние</w:t>
            </w:r>
            <w:r w:rsidRPr="00732908">
              <w:rPr>
                <w:rFonts w:ascii="Verdana" w:hAnsi="Verdana"/>
                <w:color w:val="404040" w:themeColor="text1" w:themeTint="BF"/>
                <w:sz w:val="20"/>
                <w:lang w:val="bg-BG"/>
              </w:rPr>
              <w:t>: добро</w:t>
            </w:r>
          </w:p>
          <w:p w:rsidR="00732908" w:rsidRPr="00732908" w:rsidRDefault="00732908" w:rsidP="00732908">
            <w:pPr>
              <w:spacing w:after="160" w:line="259" w:lineRule="auto"/>
              <w:ind w:right="182"/>
              <w:rPr>
                <w:rFonts w:ascii="Verdana" w:hAnsi="Verdana"/>
                <w:color w:val="404040" w:themeColor="text1" w:themeTint="BF"/>
                <w:sz w:val="20"/>
                <w:lang w:val="bg-BG"/>
              </w:rPr>
            </w:pPr>
            <w:r w:rsidRPr="00732908">
              <w:rPr>
                <w:rFonts w:ascii="Verdana" w:hAnsi="Verdana"/>
                <w:i/>
                <w:color w:val="404040" w:themeColor="text1" w:themeTint="BF"/>
                <w:sz w:val="20"/>
                <w:lang w:val="bg-BG"/>
              </w:rPr>
              <w:t>Основни видове несъответствия</w:t>
            </w:r>
            <w:r w:rsidRPr="00732908">
              <w:rPr>
                <w:rFonts w:ascii="Verdana" w:hAnsi="Verdana"/>
                <w:color w:val="404040" w:themeColor="text1" w:themeTint="BF"/>
                <w:sz w:val="20"/>
                <w:lang w:val="bg-BG"/>
              </w:rPr>
              <w:t>: На част от улиците в селата липсват пътни знаци и липсва маркировка</w:t>
            </w:r>
          </w:p>
          <w:p w:rsidR="009940EA" w:rsidRPr="005A7F19" w:rsidRDefault="00732908" w:rsidP="00F95366">
            <w:pPr>
              <w:spacing w:after="160" w:line="259" w:lineRule="auto"/>
              <w:ind w:right="182"/>
              <w:rPr>
                <w:rFonts w:ascii="Verdana" w:hAnsi="Verdana"/>
                <w:color w:val="404040" w:themeColor="text1" w:themeTint="BF"/>
                <w:sz w:val="20"/>
                <w:lang w:val="bg-BG"/>
              </w:rPr>
            </w:pPr>
            <w:r w:rsidRPr="00732908">
              <w:rPr>
                <w:rFonts w:ascii="Verdana" w:hAnsi="Verdana"/>
                <w:i/>
                <w:color w:val="404040" w:themeColor="text1" w:themeTint="BF"/>
                <w:sz w:val="20"/>
                <w:lang w:val="bg-BG"/>
              </w:rPr>
              <w:t>Процентен дял липсваща сигнализация и маркировка</w:t>
            </w:r>
            <w:r w:rsidRPr="00732908">
              <w:rPr>
                <w:rFonts w:ascii="Verdana" w:hAnsi="Verdana"/>
                <w:color w:val="404040" w:themeColor="text1" w:themeTint="BF"/>
                <w:sz w:val="20"/>
                <w:lang w:val="bg-BG"/>
              </w:rPr>
              <w:t>: 71%</w:t>
            </w:r>
          </w:p>
          <w:p w:rsidR="009940EA" w:rsidRPr="005A7F19" w:rsidRDefault="009940EA" w:rsidP="00F95366">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Общо състояние</w:t>
            </w:r>
            <w:r w:rsidRPr="00554639">
              <w:rPr>
                <w:rFonts w:ascii="Verdana" w:hAnsi="Verdana"/>
                <w:color w:val="404040" w:themeColor="text1" w:themeTint="BF"/>
                <w:sz w:val="20"/>
                <w:lang w:val="bg-BG"/>
              </w:rPr>
              <w:t>: добро</w:t>
            </w: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Основни видове несъответствия</w:t>
            </w:r>
            <w:r w:rsidRPr="00554639">
              <w:rPr>
                <w:rFonts w:ascii="Verdana" w:hAnsi="Verdana"/>
                <w:color w:val="404040" w:themeColor="text1" w:themeTint="BF"/>
                <w:sz w:val="20"/>
                <w:lang w:val="bg-BG"/>
              </w:rPr>
              <w:t>: Липсва маркировка</w:t>
            </w:r>
          </w:p>
          <w:p w:rsidR="009940EA" w:rsidRPr="005A7F19" w:rsidRDefault="00554639" w:rsidP="00F95366">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Процентен дял липсваща сигнализация и маркировка</w:t>
            </w:r>
            <w:r w:rsidRPr="00554639">
              <w:rPr>
                <w:rFonts w:ascii="Verdana" w:hAnsi="Verdana"/>
                <w:color w:val="404040" w:themeColor="text1" w:themeTint="BF"/>
                <w:sz w:val="20"/>
                <w:lang w:val="bg-BG"/>
              </w:rPr>
              <w:t>: Маркировка 100%</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554639">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Общо състояние</w:t>
            </w:r>
            <w:r w:rsidRPr="00554639">
              <w:rPr>
                <w:rFonts w:ascii="Verdana" w:hAnsi="Verdana"/>
                <w:color w:val="404040" w:themeColor="text1" w:themeTint="BF"/>
                <w:sz w:val="20"/>
                <w:lang w:val="bg-BG"/>
              </w:rPr>
              <w:t>: добро</w:t>
            </w: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Основни видове несъответствия</w:t>
            </w:r>
            <w:r w:rsidRPr="00554639">
              <w:rPr>
                <w:rFonts w:ascii="Verdana" w:hAnsi="Verdana"/>
                <w:color w:val="404040" w:themeColor="text1" w:themeTint="BF"/>
                <w:sz w:val="20"/>
                <w:lang w:val="bg-BG"/>
              </w:rPr>
              <w:t>:  част от тротоарите се нуждаят от ремонт</w:t>
            </w:r>
          </w:p>
          <w:p w:rsidR="00554639" w:rsidRPr="00F95366" w:rsidRDefault="00554639" w:rsidP="00F95366">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Процентен дял липсващи банкети</w:t>
            </w:r>
            <w:r w:rsidRPr="00554639">
              <w:rPr>
                <w:rFonts w:ascii="Verdana" w:hAnsi="Verdana"/>
                <w:color w:val="404040" w:themeColor="text1" w:themeTint="BF"/>
                <w:sz w:val="20"/>
                <w:lang w:val="bg-BG"/>
              </w:rPr>
              <w:t>: 21% липсват тротоари</w:t>
            </w:r>
          </w:p>
          <w:p w:rsidR="009940EA" w:rsidRPr="005A7F19" w:rsidRDefault="009940EA" w:rsidP="00554639">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Общо състояние</w:t>
            </w:r>
            <w:r w:rsidRPr="00554639">
              <w:rPr>
                <w:rFonts w:ascii="Verdana" w:hAnsi="Verdana"/>
                <w:color w:val="404040" w:themeColor="text1" w:themeTint="BF"/>
                <w:sz w:val="20"/>
                <w:lang w:val="bg-BG"/>
              </w:rPr>
              <w:t>: добро</w:t>
            </w:r>
          </w:p>
          <w:p w:rsidR="00554639" w:rsidRPr="00554639" w:rsidRDefault="00554639" w:rsidP="00554639">
            <w:pPr>
              <w:spacing w:after="160" w:line="259" w:lineRule="auto"/>
              <w:ind w:right="182"/>
              <w:rPr>
                <w:rFonts w:ascii="Verdana" w:hAnsi="Verdana"/>
                <w:color w:val="404040" w:themeColor="text1" w:themeTint="BF"/>
                <w:sz w:val="20"/>
                <w:lang w:val="bg-BG"/>
              </w:rPr>
            </w:pPr>
            <w:r w:rsidRPr="00554639">
              <w:rPr>
                <w:rFonts w:ascii="Verdana" w:hAnsi="Verdana"/>
                <w:i/>
                <w:color w:val="404040" w:themeColor="text1" w:themeTint="BF"/>
                <w:sz w:val="20"/>
                <w:lang w:val="bg-BG"/>
              </w:rPr>
              <w:t>Основни видове несъответствия</w:t>
            </w:r>
            <w:r w:rsidRPr="00554639">
              <w:rPr>
                <w:rFonts w:ascii="Verdana" w:hAnsi="Verdana"/>
                <w:color w:val="404040" w:themeColor="text1" w:themeTint="BF"/>
                <w:sz w:val="20"/>
                <w:lang w:val="bg-BG"/>
              </w:rPr>
              <w:t>: частични слягания в някои участъци</w:t>
            </w:r>
          </w:p>
          <w:p w:rsidR="009940EA" w:rsidRPr="00F95366" w:rsidRDefault="00554639" w:rsidP="00F95366">
            <w:pPr>
              <w:spacing w:after="160" w:line="259" w:lineRule="auto"/>
              <w:ind w:right="182"/>
              <w:rPr>
                <w:rFonts w:ascii="Verdana" w:hAnsi="Verdana"/>
                <w:b/>
                <w:color w:val="404040" w:themeColor="text1" w:themeTint="BF"/>
                <w:sz w:val="20"/>
                <w:lang w:val="bg-BG"/>
              </w:rPr>
            </w:pPr>
            <w:r w:rsidRPr="00554639">
              <w:rPr>
                <w:rFonts w:ascii="Verdana" w:hAnsi="Verdana"/>
                <w:i/>
                <w:color w:val="404040" w:themeColor="text1" w:themeTint="BF"/>
                <w:sz w:val="20"/>
                <w:lang w:val="bg-BG"/>
              </w:rPr>
              <w:t>Процентен дял липсващи банкети</w:t>
            </w:r>
            <w:r w:rsidRPr="00554639">
              <w:rPr>
                <w:rFonts w:ascii="Verdana" w:hAnsi="Verdana"/>
                <w:color w:val="404040" w:themeColor="text1" w:themeTint="BF"/>
                <w:sz w:val="20"/>
                <w:lang w:val="bg-BG"/>
              </w:rPr>
              <w:t xml:space="preserve">: 7% нуждаят се от основен ремонт </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0720C1" w:rsidRPr="000720C1" w:rsidRDefault="000720C1" w:rsidP="000720C1">
            <w:pPr>
              <w:spacing w:after="160" w:line="259" w:lineRule="auto"/>
              <w:ind w:right="182"/>
              <w:rPr>
                <w:rFonts w:ascii="Verdana" w:hAnsi="Verdana"/>
                <w:color w:val="404040" w:themeColor="text1" w:themeTint="BF"/>
                <w:sz w:val="20"/>
                <w:lang w:val="bg-BG"/>
              </w:rPr>
            </w:pPr>
            <w:r w:rsidRPr="000720C1">
              <w:rPr>
                <w:rFonts w:ascii="Verdana" w:hAnsi="Verdana"/>
                <w:i/>
                <w:color w:val="404040" w:themeColor="text1" w:themeTint="BF"/>
                <w:sz w:val="20"/>
                <w:lang w:val="bg-BG"/>
              </w:rPr>
              <w:t>Общо състояние</w:t>
            </w:r>
            <w:r w:rsidRPr="000720C1">
              <w:rPr>
                <w:rFonts w:ascii="Verdana" w:hAnsi="Verdana"/>
                <w:color w:val="404040" w:themeColor="text1" w:themeTint="BF"/>
                <w:sz w:val="20"/>
                <w:lang w:val="bg-BG"/>
              </w:rPr>
              <w:t>: задоволително</w:t>
            </w:r>
          </w:p>
          <w:p w:rsidR="000720C1" w:rsidRPr="000720C1" w:rsidRDefault="000720C1" w:rsidP="000720C1">
            <w:pPr>
              <w:spacing w:after="160" w:line="259" w:lineRule="auto"/>
              <w:ind w:right="182"/>
              <w:rPr>
                <w:rFonts w:ascii="Verdana" w:hAnsi="Verdana"/>
                <w:color w:val="404040" w:themeColor="text1" w:themeTint="BF"/>
                <w:sz w:val="20"/>
                <w:lang w:val="bg-BG"/>
              </w:rPr>
            </w:pPr>
            <w:r w:rsidRPr="000720C1">
              <w:rPr>
                <w:rFonts w:ascii="Verdana" w:hAnsi="Verdana"/>
                <w:i/>
                <w:color w:val="404040" w:themeColor="text1" w:themeTint="BF"/>
                <w:sz w:val="20"/>
                <w:lang w:val="bg-BG"/>
              </w:rPr>
              <w:t>Основни видове несъответствия</w:t>
            </w:r>
            <w:r w:rsidRPr="000720C1">
              <w:rPr>
                <w:rFonts w:ascii="Verdana" w:hAnsi="Verdana"/>
                <w:color w:val="404040" w:themeColor="text1" w:themeTint="BF"/>
                <w:sz w:val="20"/>
                <w:lang w:val="bg-BG"/>
              </w:rPr>
              <w:t>: малка част от тях са засегнати от корозия</w:t>
            </w:r>
          </w:p>
          <w:p w:rsidR="009940EA" w:rsidRPr="00F95366" w:rsidRDefault="000720C1" w:rsidP="00F95366">
            <w:pPr>
              <w:spacing w:after="160" w:line="259" w:lineRule="auto"/>
              <w:ind w:right="182"/>
              <w:rPr>
                <w:rFonts w:ascii="Verdana" w:hAnsi="Verdana"/>
                <w:color w:val="404040" w:themeColor="text1" w:themeTint="BF"/>
                <w:sz w:val="20"/>
                <w:lang w:val="bg-BG"/>
              </w:rPr>
            </w:pPr>
            <w:r w:rsidRPr="000720C1">
              <w:rPr>
                <w:rFonts w:ascii="Verdana" w:hAnsi="Verdana"/>
                <w:i/>
                <w:color w:val="404040" w:themeColor="text1" w:themeTint="BF"/>
                <w:sz w:val="20"/>
                <w:lang w:val="bg-BG"/>
              </w:rPr>
              <w:t>Процентен дял липсващи ограничителни системи</w:t>
            </w:r>
            <w:r w:rsidRPr="000720C1">
              <w:rPr>
                <w:rFonts w:ascii="Verdana" w:hAnsi="Verdana"/>
                <w:color w:val="404040" w:themeColor="text1" w:themeTint="BF"/>
                <w:sz w:val="20"/>
                <w:lang w:val="bg-BG"/>
              </w:rPr>
              <w:t>: 0%</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C317E4" w:rsidRPr="00C317E4" w:rsidRDefault="00C317E4" w:rsidP="00C317E4">
            <w:pPr>
              <w:spacing w:after="160" w:line="259" w:lineRule="auto"/>
              <w:ind w:right="182"/>
              <w:rPr>
                <w:rFonts w:ascii="Verdana" w:hAnsi="Verdana"/>
                <w:color w:val="404040" w:themeColor="text1" w:themeTint="BF"/>
                <w:sz w:val="20"/>
                <w:lang w:val="bg-BG"/>
              </w:rPr>
            </w:pPr>
            <w:r w:rsidRPr="00C317E4">
              <w:rPr>
                <w:rFonts w:ascii="Verdana" w:hAnsi="Verdana"/>
                <w:i/>
                <w:color w:val="404040" w:themeColor="text1" w:themeTint="BF"/>
                <w:sz w:val="20"/>
                <w:lang w:val="bg-BG"/>
              </w:rPr>
              <w:t>Общо състояние</w:t>
            </w:r>
            <w:r w:rsidRPr="00C317E4">
              <w:rPr>
                <w:rFonts w:ascii="Verdana" w:hAnsi="Verdana"/>
                <w:color w:val="404040" w:themeColor="text1" w:themeTint="BF"/>
                <w:sz w:val="20"/>
                <w:lang w:val="bg-BG"/>
              </w:rPr>
              <w:t>: задоволително</w:t>
            </w:r>
          </w:p>
          <w:p w:rsidR="00C317E4" w:rsidRPr="00C317E4" w:rsidRDefault="00C317E4" w:rsidP="00C317E4">
            <w:pPr>
              <w:spacing w:after="160" w:line="259" w:lineRule="auto"/>
              <w:ind w:right="182"/>
              <w:rPr>
                <w:rFonts w:ascii="Verdana" w:hAnsi="Verdana"/>
                <w:color w:val="404040" w:themeColor="text1" w:themeTint="BF"/>
                <w:sz w:val="20"/>
                <w:lang w:val="bg-BG"/>
              </w:rPr>
            </w:pPr>
            <w:r w:rsidRPr="00C317E4">
              <w:rPr>
                <w:rFonts w:ascii="Verdana" w:hAnsi="Verdana"/>
                <w:i/>
                <w:color w:val="404040" w:themeColor="text1" w:themeTint="BF"/>
                <w:sz w:val="20"/>
                <w:lang w:val="bg-BG"/>
              </w:rPr>
              <w:t>Основни видове несъответствия</w:t>
            </w:r>
            <w:r w:rsidRPr="00C317E4">
              <w:rPr>
                <w:rFonts w:ascii="Verdana" w:hAnsi="Verdana"/>
                <w:color w:val="404040" w:themeColor="text1" w:themeTint="BF"/>
                <w:sz w:val="20"/>
                <w:lang w:val="bg-BG"/>
              </w:rPr>
              <w:t>: Засе</w:t>
            </w:r>
            <w:r>
              <w:rPr>
                <w:rFonts w:ascii="Verdana" w:hAnsi="Verdana"/>
                <w:color w:val="404040" w:themeColor="text1" w:themeTint="BF"/>
                <w:sz w:val="20"/>
                <w:lang w:val="bg-BG"/>
              </w:rPr>
              <w:t>г</w:t>
            </w:r>
            <w:r w:rsidRPr="00C317E4">
              <w:rPr>
                <w:rFonts w:ascii="Verdana" w:hAnsi="Verdana"/>
                <w:color w:val="404040" w:themeColor="text1" w:themeTint="BF"/>
                <w:sz w:val="20"/>
                <w:lang w:val="bg-BG"/>
              </w:rPr>
              <w:t>нати са от корозия</w:t>
            </w:r>
          </w:p>
          <w:p w:rsidR="009940EA" w:rsidRPr="005A7F19" w:rsidRDefault="00C317E4" w:rsidP="00F95366">
            <w:pPr>
              <w:spacing w:after="160" w:line="259" w:lineRule="auto"/>
              <w:ind w:right="182"/>
              <w:rPr>
                <w:rFonts w:ascii="Verdana" w:hAnsi="Verdana"/>
                <w:color w:val="404040" w:themeColor="text1" w:themeTint="BF"/>
                <w:sz w:val="20"/>
                <w:lang w:val="bg-BG"/>
              </w:rPr>
            </w:pPr>
            <w:r w:rsidRPr="00C317E4">
              <w:rPr>
                <w:rFonts w:ascii="Verdana" w:hAnsi="Verdana"/>
                <w:i/>
                <w:color w:val="404040" w:themeColor="text1" w:themeTint="BF"/>
                <w:sz w:val="20"/>
                <w:lang w:val="bg-BG"/>
              </w:rPr>
              <w:t>Процентен дял липсващи ограничителни системи</w:t>
            </w:r>
            <w:r w:rsidRPr="00C317E4">
              <w:rPr>
                <w:rFonts w:ascii="Verdana" w:hAnsi="Verdana"/>
                <w:color w:val="404040" w:themeColor="text1" w:themeTint="BF"/>
                <w:sz w:val="20"/>
                <w:lang w:val="bg-BG"/>
              </w:rPr>
              <w:t>: 0%</w:t>
            </w: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A86D70" w:rsidRPr="00A86D70" w:rsidRDefault="00A86D70" w:rsidP="00A86D70">
            <w:pPr>
              <w:spacing w:after="160" w:line="259" w:lineRule="auto"/>
              <w:ind w:left="34" w:right="182"/>
              <w:rPr>
                <w:rFonts w:ascii="Verdana" w:hAnsi="Verdana"/>
                <w:color w:val="404040" w:themeColor="text1" w:themeTint="BF"/>
                <w:sz w:val="20"/>
                <w:lang w:val="bg-BG"/>
              </w:rPr>
            </w:pPr>
            <w:r w:rsidRPr="00A86D70">
              <w:rPr>
                <w:rFonts w:ascii="Verdana" w:hAnsi="Verdana"/>
                <w:color w:val="404040" w:themeColor="text1" w:themeTint="BF"/>
                <w:sz w:val="20"/>
                <w:lang w:val="bg-BG"/>
              </w:rPr>
              <w:t>53% от кръстовищата в града и селата са регулирани с необхо</w:t>
            </w:r>
            <w:r>
              <w:rPr>
                <w:rFonts w:ascii="Verdana" w:hAnsi="Verdana"/>
                <w:color w:val="404040" w:themeColor="text1" w:themeTint="BF"/>
                <w:sz w:val="20"/>
                <w:lang w:val="bg-BG"/>
              </w:rPr>
              <w:t>димите пътни знаци. Необходими с</w:t>
            </w:r>
            <w:r w:rsidRPr="00A86D70">
              <w:rPr>
                <w:rFonts w:ascii="Verdana" w:hAnsi="Verdana"/>
                <w:color w:val="404040" w:themeColor="text1" w:themeTint="BF"/>
                <w:sz w:val="20"/>
                <w:lang w:val="bg-BG"/>
              </w:rPr>
              <w:t xml:space="preserve">а значителни финансови средства за поставяне на вертикална сигнализация на всички </w:t>
            </w:r>
            <w:proofErr w:type="spellStart"/>
            <w:r w:rsidRPr="00A86D70">
              <w:rPr>
                <w:rFonts w:ascii="Verdana" w:hAnsi="Verdana"/>
                <w:color w:val="404040" w:themeColor="text1" w:themeTint="BF"/>
                <w:sz w:val="20"/>
                <w:lang w:val="bg-BG"/>
              </w:rPr>
              <w:t>нерегулирани</w:t>
            </w:r>
            <w:proofErr w:type="spellEnd"/>
            <w:r w:rsidRPr="00A86D70">
              <w:rPr>
                <w:rFonts w:ascii="Verdana" w:hAnsi="Verdana"/>
                <w:color w:val="404040" w:themeColor="text1" w:themeTint="BF"/>
                <w:sz w:val="20"/>
                <w:lang w:val="bg-BG"/>
              </w:rPr>
              <w:t xml:space="preserve"> кръстовища в населените места от общината.</w:t>
            </w:r>
          </w:p>
          <w:p w:rsidR="00A86D70" w:rsidRPr="00A86D70" w:rsidRDefault="00A86D70" w:rsidP="00A86D70">
            <w:pPr>
              <w:spacing w:after="160" w:line="259" w:lineRule="auto"/>
              <w:ind w:left="34" w:right="182"/>
              <w:rPr>
                <w:rFonts w:ascii="Verdana" w:hAnsi="Verdana"/>
                <w:color w:val="404040" w:themeColor="text1" w:themeTint="BF"/>
                <w:sz w:val="20"/>
                <w:lang w:val="bg-BG"/>
              </w:rPr>
            </w:pPr>
            <w:r w:rsidRPr="00A86D70">
              <w:rPr>
                <w:rFonts w:ascii="Verdana" w:hAnsi="Verdana"/>
                <w:color w:val="404040" w:themeColor="text1" w:themeTint="BF"/>
                <w:sz w:val="20"/>
                <w:lang w:val="bg-BG"/>
              </w:rPr>
              <w:t>12 бр. кръстовища със светофарни уредби и 3 бр. кръстовища с пешеходни светофари.</w:t>
            </w:r>
            <w:r w:rsidRPr="00A86D70">
              <w:rPr>
                <w:rFonts w:ascii="Verdana" w:hAnsi="Verdana" w:cs="Times New Roman"/>
                <w:color w:val="404040" w:themeColor="text1" w:themeTint="BF"/>
                <w:sz w:val="20"/>
                <w:szCs w:val="20"/>
                <w:lang w:val="bg-BG"/>
              </w:rPr>
              <w:t xml:space="preserve"> Състоянието на светофарните уредби е добро, аварийна група своевременно отстранява възникналите аварии, сигнализирани са с пътни знаци и маркировка</w:t>
            </w:r>
            <w:r>
              <w:rPr>
                <w:rFonts w:ascii="Verdana" w:hAnsi="Verdana"/>
                <w:color w:val="404040" w:themeColor="text1" w:themeTint="BF"/>
                <w:sz w:val="20"/>
                <w:lang w:val="bg-BG"/>
              </w:rPr>
              <w:t>.</w:t>
            </w:r>
          </w:p>
          <w:p w:rsidR="00A86D70" w:rsidRPr="00A86D70" w:rsidRDefault="00A86D70" w:rsidP="00A86D70">
            <w:pPr>
              <w:spacing w:after="160" w:line="259" w:lineRule="auto"/>
              <w:ind w:left="34" w:right="182"/>
              <w:rPr>
                <w:rFonts w:ascii="Verdana" w:hAnsi="Verdana"/>
                <w:color w:val="404040" w:themeColor="text1" w:themeTint="BF"/>
                <w:sz w:val="20"/>
                <w:lang w:val="bg-BG"/>
              </w:rPr>
            </w:pPr>
            <w:r w:rsidRPr="00A86D70">
              <w:rPr>
                <w:rFonts w:ascii="Verdana" w:hAnsi="Verdana"/>
                <w:color w:val="404040" w:themeColor="text1" w:themeTint="BF"/>
                <w:sz w:val="20"/>
                <w:lang w:val="bg-BG"/>
              </w:rPr>
              <w:t xml:space="preserve">Съществуващите 2 бр. подлези са обезопасени с </w:t>
            </w:r>
            <w:proofErr w:type="spellStart"/>
            <w:r w:rsidRPr="00A86D70">
              <w:rPr>
                <w:rFonts w:ascii="Verdana" w:hAnsi="Verdana"/>
                <w:color w:val="404040" w:themeColor="text1" w:themeTint="BF"/>
                <w:sz w:val="20"/>
                <w:lang w:val="bg-BG"/>
              </w:rPr>
              <w:t>оградни</w:t>
            </w:r>
            <w:proofErr w:type="spellEnd"/>
            <w:r w:rsidRPr="00A86D70">
              <w:rPr>
                <w:rFonts w:ascii="Verdana" w:hAnsi="Verdana"/>
                <w:color w:val="404040" w:themeColor="text1" w:themeTint="BF"/>
                <w:sz w:val="20"/>
                <w:lang w:val="bg-BG"/>
              </w:rPr>
              <w:t xml:space="preserve"> съоръжения,</w:t>
            </w:r>
            <w:r>
              <w:rPr>
                <w:rFonts w:ascii="Verdana" w:hAnsi="Verdana"/>
                <w:color w:val="404040" w:themeColor="text1" w:themeTint="BF"/>
                <w:sz w:val="20"/>
                <w:lang w:val="bg-BG"/>
              </w:rPr>
              <w:t xml:space="preserve"> </w:t>
            </w:r>
            <w:r w:rsidRPr="00A86D70">
              <w:rPr>
                <w:rFonts w:ascii="Verdana" w:hAnsi="Verdana"/>
                <w:color w:val="404040" w:themeColor="text1" w:themeTint="BF"/>
                <w:sz w:val="20"/>
                <w:lang w:val="bg-BG"/>
              </w:rPr>
              <w:t>които са в добро състояние и са осветени</w:t>
            </w:r>
            <w:r>
              <w:rPr>
                <w:rFonts w:ascii="Verdana" w:hAnsi="Verdana"/>
                <w:color w:val="404040" w:themeColor="text1" w:themeTint="BF"/>
                <w:sz w:val="20"/>
                <w:lang w:val="bg-BG"/>
              </w:rPr>
              <w:t>.</w:t>
            </w:r>
            <w:r w:rsidRPr="00A86D70">
              <w:rPr>
                <w:rFonts w:ascii="Verdana" w:hAnsi="Verdana"/>
                <w:color w:val="404040" w:themeColor="text1" w:themeTint="BF"/>
                <w:sz w:val="20"/>
                <w:lang w:val="bg-BG"/>
              </w:rPr>
              <w:t xml:space="preserve"> </w:t>
            </w:r>
          </w:p>
          <w:p w:rsidR="00A86D70" w:rsidRPr="00A86D70" w:rsidRDefault="00A86D70" w:rsidP="00A86D70">
            <w:pPr>
              <w:spacing w:after="160" w:line="259" w:lineRule="auto"/>
              <w:ind w:left="34" w:right="182"/>
              <w:rPr>
                <w:rFonts w:ascii="Verdana" w:hAnsi="Verdana"/>
                <w:color w:val="404040" w:themeColor="text1" w:themeTint="BF"/>
                <w:sz w:val="20"/>
                <w:lang w:val="bg-BG"/>
              </w:rPr>
            </w:pPr>
            <w:r w:rsidRPr="00A86D70">
              <w:rPr>
                <w:rFonts w:ascii="Verdana" w:hAnsi="Verdana"/>
                <w:color w:val="404040" w:themeColor="text1" w:themeTint="BF"/>
                <w:sz w:val="20"/>
                <w:lang w:val="bg-BG"/>
              </w:rPr>
              <w:t xml:space="preserve">Надлези няма. </w:t>
            </w:r>
          </w:p>
          <w:p w:rsidR="00A86D70" w:rsidRPr="00A86D70" w:rsidRDefault="00A86D70" w:rsidP="00A86D70">
            <w:pPr>
              <w:spacing w:after="160" w:line="259" w:lineRule="auto"/>
              <w:ind w:left="34" w:right="182"/>
              <w:rPr>
                <w:rFonts w:ascii="Verdana" w:hAnsi="Verdana"/>
                <w:b/>
                <w:color w:val="404040" w:themeColor="text1" w:themeTint="BF"/>
                <w:sz w:val="20"/>
                <w:lang w:val="bg-BG"/>
              </w:rPr>
            </w:pPr>
            <w:r w:rsidRPr="00A86D70">
              <w:rPr>
                <w:rFonts w:ascii="Verdana" w:hAnsi="Verdana" w:cs="Times New Roman"/>
                <w:color w:val="404040" w:themeColor="text1" w:themeTint="BF"/>
                <w:sz w:val="20"/>
                <w:szCs w:val="20"/>
                <w:lang w:val="bg-BG"/>
              </w:rPr>
              <w:t>Кръстовищата са добре осветени, като своевременно се отстраняват възникнали повреди на уличното осветление.</w:t>
            </w:r>
          </w:p>
          <w:p w:rsidR="009940EA" w:rsidRPr="009A02D2" w:rsidRDefault="00A86D70" w:rsidP="009A02D2">
            <w:pPr>
              <w:spacing w:after="160" w:line="259" w:lineRule="auto"/>
              <w:ind w:left="34" w:right="182"/>
              <w:rPr>
                <w:rFonts w:ascii="Verdana" w:hAnsi="Verdana" w:cs="Times New Roman"/>
                <w:color w:val="404040" w:themeColor="text1" w:themeTint="BF"/>
                <w:sz w:val="20"/>
                <w:szCs w:val="20"/>
                <w:lang w:val="bg-BG"/>
              </w:rPr>
            </w:pPr>
            <w:r w:rsidRPr="00A86D70">
              <w:rPr>
                <w:rFonts w:ascii="Verdana" w:hAnsi="Verdana"/>
                <w:color w:val="404040" w:themeColor="text1" w:themeTint="BF"/>
                <w:sz w:val="20"/>
                <w:lang w:val="bg-BG"/>
              </w:rPr>
              <w:t>Автобусните спирки са 258 бр., които са в добро състояние, осветеността е добра и са сигнализирани с необходимите пътни знаци.</w:t>
            </w:r>
            <w:r w:rsidRPr="00A86D70">
              <w:rPr>
                <w:rFonts w:ascii="Verdana" w:hAnsi="Verdana" w:cs="Times New Roman"/>
                <w:color w:val="404040" w:themeColor="text1" w:themeTint="BF"/>
                <w:sz w:val="20"/>
                <w:szCs w:val="20"/>
                <w:lang w:val="bg-BG"/>
              </w:rPr>
              <w:t xml:space="preserve"> 79% от тях</w:t>
            </w:r>
            <w:r w:rsidR="009A02D2">
              <w:rPr>
                <w:rFonts w:ascii="Verdana" w:hAnsi="Verdana" w:cs="Times New Roman"/>
                <w:color w:val="404040" w:themeColor="text1" w:themeTint="BF"/>
                <w:sz w:val="20"/>
                <w:szCs w:val="20"/>
                <w:lang w:val="bg-BG"/>
              </w:rPr>
              <w:t xml:space="preserve"> са с изградено пътно уширение.</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0D7B33" w:rsidRPr="0033725B" w:rsidRDefault="000D7B33" w:rsidP="000D7B33">
            <w:pPr>
              <w:ind w:left="34" w:right="182"/>
              <w:rPr>
                <w:rFonts w:ascii="Verdana" w:hAnsi="Verdana"/>
                <w:color w:val="404040" w:themeColor="text1" w:themeTint="BF"/>
                <w:sz w:val="20"/>
                <w:lang w:val="bg-BG"/>
              </w:rPr>
            </w:pPr>
            <w:r w:rsidRPr="0033725B">
              <w:rPr>
                <w:rFonts w:ascii="Verdana" w:hAnsi="Verdana"/>
                <w:color w:val="404040" w:themeColor="text1" w:themeTint="BF"/>
                <w:sz w:val="20"/>
                <w:lang w:val="bg-BG"/>
              </w:rPr>
              <w:t>Дължина - 7</w:t>
            </w:r>
            <w:r w:rsidR="005C542F" w:rsidRPr="0033725B">
              <w:rPr>
                <w:rFonts w:ascii="Verdana" w:hAnsi="Verdana"/>
                <w:color w:val="404040" w:themeColor="text1" w:themeTint="BF"/>
                <w:sz w:val="20"/>
                <w:lang w:val="bg-BG"/>
              </w:rPr>
              <w:t xml:space="preserve"> км</w:t>
            </w:r>
          </w:p>
          <w:p w:rsidR="0033725B" w:rsidRPr="0033725B" w:rsidRDefault="0033725B" w:rsidP="0033725B">
            <w:pPr>
              <w:ind w:left="34" w:right="182"/>
              <w:rPr>
                <w:rFonts w:ascii="Verdana" w:hAnsi="Verdana"/>
                <w:color w:val="404040" w:themeColor="text1" w:themeTint="BF"/>
                <w:sz w:val="20"/>
                <w:lang w:val="bg-BG"/>
              </w:rPr>
            </w:pPr>
            <w:r w:rsidRPr="0033725B">
              <w:rPr>
                <w:rFonts w:ascii="Verdana" w:hAnsi="Verdana"/>
                <w:color w:val="404040" w:themeColor="text1" w:themeTint="BF"/>
                <w:sz w:val="20"/>
                <w:lang w:val="bg-BG"/>
              </w:rPr>
              <w:t xml:space="preserve">Всички </w:t>
            </w:r>
            <w:proofErr w:type="spellStart"/>
            <w:r w:rsidRPr="0033725B">
              <w:rPr>
                <w:rFonts w:ascii="Verdana" w:hAnsi="Verdana"/>
                <w:color w:val="404040" w:themeColor="text1" w:themeTint="BF"/>
                <w:sz w:val="20"/>
                <w:lang w:val="bg-BG"/>
              </w:rPr>
              <w:t>велоалеи</w:t>
            </w:r>
            <w:proofErr w:type="spellEnd"/>
            <w:r w:rsidRPr="0033725B">
              <w:rPr>
                <w:rFonts w:ascii="Verdana" w:hAnsi="Verdana"/>
                <w:color w:val="404040" w:themeColor="text1" w:themeTint="BF"/>
                <w:sz w:val="20"/>
                <w:lang w:val="bg-BG"/>
              </w:rPr>
              <w:t xml:space="preserve"> в гр. Монтана са в отлично състояние, обозначени са с пътни знаци и маркировка. В селата няма изградени </w:t>
            </w:r>
            <w:proofErr w:type="spellStart"/>
            <w:r w:rsidRPr="0033725B">
              <w:rPr>
                <w:rFonts w:ascii="Verdana" w:hAnsi="Verdana"/>
                <w:color w:val="404040" w:themeColor="text1" w:themeTint="BF"/>
                <w:sz w:val="20"/>
                <w:lang w:val="bg-BG"/>
              </w:rPr>
              <w:t>велоалеи</w:t>
            </w:r>
            <w:proofErr w:type="spellEnd"/>
            <w:r w:rsidRPr="0033725B">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C32306" w:rsidRPr="00C32306" w:rsidRDefault="00C32306" w:rsidP="00C32306">
            <w:pPr>
              <w:spacing w:line="259" w:lineRule="auto"/>
              <w:ind w:right="181"/>
              <w:jc w:val="both"/>
              <w:rPr>
                <w:rFonts w:ascii="Verdana" w:hAnsi="Verdana" w:cs="Times New Roman"/>
                <w:color w:val="404040" w:themeColor="text1" w:themeTint="BF"/>
                <w:sz w:val="20"/>
                <w:szCs w:val="20"/>
                <w:lang w:val="bg-BG"/>
              </w:rPr>
            </w:pPr>
            <w:r w:rsidRPr="00C32306">
              <w:rPr>
                <w:rFonts w:ascii="Verdana" w:hAnsi="Verdana" w:cs="Times New Roman"/>
                <w:color w:val="404040" w:themeColor="text1" w:themeTint="BF"/>
                <w:sz w:val="20"/>
                <w:szCs w:val="20"/>
                <w:lang w:val="bg-BG"/>
              </w:rPr>
              <w:t xml:space="preserve">Пред входовете на всички училища и детски градини има монтирани предпазни огради. </w:t>
            </w:r>
          </w:p>
          <w:p w:rsidR="00C32306" w:rsidRPr="00C32306" w:rsidRDefault="00C32306" w:rsidP="00C32306">
            <w:pPr>
              <w:spacing w:line="259" w:lineRule="auto"/>
              <w:ind w:right="181"/>
              <w:jc w:val="both"/>
              <w:rPr>
                <w:rFonts w:ascii="Verdana" w:hAnsi="Verdana" w:cs="Times New Roman"/>
                <w:color w:val="404040" w:themeColor="text1" w:themeTint="BF"/>
                <w:sz w:val="20"/>
                <w:szCs w:val="20"/>
                <w:lang w:val="bg-BG"/>
              </w:rPr>
            </w:pPr>
            <w:r w:rsidRPr="00C32306">
              <w:rPr>
                <w:rFonts w:ascii="Verdana" w:hAnsi="Verdana" w:cs="Times New Roman"/>
                <w:color w:val="404040" w:themeColor="text1" w:themeTint="BF"/>
                <w:sz w:val="20"/>
                <w:szCs w:val="20"/>
                <w:lang w:val="bg-BG"/>
              </w:rPr>
              <w:t>Изградени са повдигнати пешеходни пътеки на улиците пред 11 училища.</w:t>
            </w:r>
          </w:p>
          <w:p w:rsidR="00C32306" w:rsidRPr="00C32306" w:rsidRDefault="00C32306" w:rsidP="00C32306">
            <w:pPr>
              <w:spacing w:line="259" w:lineRule="auto"/>
              <w:ind w:right="181"/>
              <w:jc w:val="both"/>
              <w:rPr>
                <w:rFonts w:ascii="Verdana" w:hAnsi="Verdana" w:cs="Times New Roman"/>
                <w:color w:val="404040" w:themeColor="text1" w:themeTint="BF"/>
                <w:sz w:val="20"/>
                <w:szCs w:val="20"/>
                <w:lang w:val="bg-BG"/>
              </w:rPr>
            </w:pPr>
            <w:r w:rsidRPr="00C32306">
              <w:rPr>
                <w:rFonts w:ascii="Verdana" w:hAnsi="Verdana" w:cs="Times New Roman"/>
                <w:color w:val="404040" w:themeColor="text1" w:themeTint="BF"/>
                <w:sz w:val="20"/>
                <w:szCs w:val="20"/>
                <w:lang w:val="bg-BG"/>
              </w:rPr>
              <w:t>Скоростта в тези участъци е ограничена с необходимите пътни знаци. Поставена е необходимата сигнализация на местата за пресичане, а маркировката се освежава през пролетта и за 15-ти септември.</w:t>
            </w:r>
          </w:p>
          <w:p w:rsidR="00C32306" w:rsidRPr="00C32306" w:rsidRDefault="00C32306" w:rsidP="00C32306">
            <w:pPr>
              <w:spacing w:line="259" w:lineRule="auto"/>
              <w:ind w:right="181"/>
              <w:jc w:val="both"/>
              <w:rPr>
                <w:rFonts w:ascii="Verdana" w:hAnsi="Verdana" w:cs="Times New Roman"/>
                <w:color w:val="404040" w:themeColor="text1" w:themeTint="BF"/>
                <w:sz w:val="20"/>
                <w:szCs w:val="20"/>
                <w:lang w:val="bg-BG"/>
              </w:rPr>
            </w:pPr>
            <w:r w:rsidRPr="00C32306">
              <w:rPr>
                <w:rFonts w:ascii="Verdana" w:hAnsi="Verdana" w:cs="Times New Roman"/>
                <w:color w:val="404040" w:themeColor="text1" w:themeTint="BF"/>
                <w:sz w:val="20"/>
                <w:szCs w:val="20"/>
                <w:lang w:val="bg-BG"/>
              </w:rPr>
              <w:t xml:space="preserve">Престоят и паркирането на МПС пред входовете на училищата е забранен, като са поставени необходимите пътни знаци. </w:t>
            </w:r>
          </w:p>
          <w:p w:rsidR="00C32306" w:rsidRDefault="00C32306" w:rsidP="00C32306">
            <w:pPr>
              <w:spacing w:line="259" w:lineRule="auto"/>
              <w:ind w:right="181"/>
              <w:jc w:val="both"/>
              <w:rPr>
                <w:rFonts w:ascii="Verdana" w:hAnsi="Verdana" w:cs="Times New Roman"/>
                <w:color w:val="404040" w:themeColor="text1" w:themeTint="BF"/>
                <w:sz w:val="20"/>
                <w:szCs w:val="20"/>
                <w:lang w:val="bg-BG"/>
              </w:rPr>
            </w:pPr>
            <w:r w:rsidRPr="00C32306">
              <w:rPr>
                <w:rFonts w:ascii="Verdana" w:hAnsi="Verdana" w:cs="Times New Roman"/>
                <w:color w:val="404040" w:themeColor="text1" w:themeTint="BF"/>
                <w:sz w:val="20"/>
                <w:szCs w:val="20"/>
                <w:lang w:val="bg-BG"/>
              </w:rPr>
              <w:t>Стандартът за осветеността на улиците пред учебните заведения и детски градини е спазен и участъците са добре осветени.</w:t>
            </w:r>
            <w:r>
              <w:rPr>
                <w:rFonts w:ascii="Verdana" w:hAnsi="Verdana" w:cs="Times New Roman"/>
                <w:color w:val="404040" w:themeColor="text1" w:themeTint="BF"/>
                <w:sz w:val="20"/>
                <w:szCs w:val="20"/>
                <w:lang w:val="bg-BG"/>
              </w:rPr>
              <w:t xml:space="preserve"> </w:t>
            </w:r>
          </w:p>
          <w:p w:rsidR="009940EA" w:rsidRPr="005A7F19" w:rsidRDefault="009940EA" w:rsidP="009A02D2">
            <w:pPr>
              <w:ind w:right="181"/>
              <w:jc w:val="both"/>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203387" w:rsidRPr="00203387" w:rsidRDefault="00203387" w:rsidP="00203387">
            <w:pPr>
              <w:spacing w:after="160" w:line="259" w:lineRule="auto"/>
              <w:ind w:left="34" w:right="182"/>
              <w:rPr>
                <w:rFonts w:ascii="Verdana" w:hAnsi="Verdana"/>
                <w:color w:val="404040" w:themeColor="text1" w:themeTint="BF"/>
                <w:sz w:val="20"/>
                <w:lang w:val="bg-BG"/>
              </w:rPr>
            </w:pPr>
            <w:r w:rsidRPr="00203387">
              <w:rPr>
                <w:rFonts w:ascii="Verdana" w:hAnsi="Verdana"/>
                <w:color w:val="404040" w:themeColor="text1" w:themeTint="BF"/>
                <w:sz w:val="20"/>
                <w:lang w:val="bg-BG"/>
              </w:rPr>
              <w:t>В гр. Монтана има 1 бр. автогара и 1 бр. ЖП гара. Състоянието на прилежащата им инфраструктура е добро. Обособени са паркинги към тях. Поставена е съответната вертикална сигнализация.</w:t>
            </w:r>
            <w:r w:rsidRPr="00203387">
              <w:rPr>
                <w:rFonts w:ascii="Verdana" w:hAnsi="Verdana" w:cs="Times New Roman"/>
                <w:color w:val="404040" w:themeColor="text1" w:themeTint="BF"/>
                <w:sz w:val="20"/>
                <w:szCs w:val="20"/>
                <w:lang w:val="bg-BG"/>
              </w:rPr>
              <w:t xml:space="preserve"> Участъците са добре осветени.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BB4AE4" w:rsidRDefault="00BB4AE4" w:rsidP="00BB4AE4">
            <w:pPr>
              <w:spacing w:line="259" w:lineRule="auto"/>
              <w:ind w:left="34" w:right="181"/>
              <w:rPr>
                <w:rFonts w:ascii="Verdana" w:hAnsi="Verdana"/>
                <w:color w:val="404040" w:themeColor="text1" w:themeTint="BF"/>
                <w:sz w:val="20"/>
                <w:lang w:val="bg-BG"/>
              </w:rPr>
            </w:pPr>
            <w:r w:rsidRPr="00981617">
              <w:rPr>
                <w:rFonts w:ascii="Verdana" w:hAnsi="Verdana"/>
                <w:color w:val="404040" w:themeColor="text1" w:themeTint="BF"/>
                <w:sz w:val="20"/>
                <w:lang w:val="bg-BG"/>
              </w:rPr>
              <w:t>Община Монтана ням</w:t>
            </w:r>
            <w:r>
              <w:rPr>
                <w:rFonts w:ascii="Verdana" w:hAnsi="Verdana"/>
                <w:color w:val="404040" w:themeColor="text1" w:themeTint="BF"/>
                <w:sz w:val="20"/>
                <w:lang w:val="bg-BG"/>
              </w:rPr>
              <w:t>а общински обществен транспорт. Т</w:t>
            </w:r>
            <w:r w:rsidRPr="00981617">
              <w:rPr>
                <w:rFonts w:ascii="Verdana" w:hAnsi="Verdana"/>
                <w:color w:val="404040" w:themeColor="text1" w:themeTint="BF"/>
                <w:sz w:val="20"/>
                <w:lang w:val="bg-BG"/>
              </w:rPr>
              <w:t>ази дейност се извър</w:t>
            </w:r>
            <w:r>
              <w:rPr>
                <w:rFonts w:ascii="Verdana" w:hAnsi="Verdana"/>
                <w:color w:val="404040" w:themeColor="text1" w:themeTint="BF"/>
                <w:sz w:val="20"/>
                <w:lang w:val="bg-BG"/>
              </w:rPr>
              <w:t xml:space="preserve">шва чрез наемане на превозвачи </w:t>
            </w:r>
            <w:r w:rsidRPr="00981617">
              <w:rPr>
                <w:rFonts w:ascii="Verdana" w:hAnsi="Verdana"/>
                <w:color w:val="404040" w:themeColor="text1" w:themeTint="BF"/>
                <w:sz w:val="20"/>
                <w:lang w:val="bg-BG"/>
              </w:rPr>
              <w:t>чрез</w:t>
            </w:r>
            <w:r>
              <w:rPr>
                <w:rFonts w:ascii="Verdana" w:hAnsi="Verdana"/>
                <w:color w:val="404040" w:themeColor="text1" w:themeTint="BF"/>
                <w:sz w:val="20"/>
                <w:lang w:val="bg-BG"/>
              </w:rPr>
              <w:t xml:space="preserve"> провеждане на обществена поръчка по ЗОП. Превозвачите осъществя</w:t>
            </w:r>
            <w:r w:rsidRPr="00981617">
              <w:rPr>
                <w:rFonts w:ascii="Verdana" w:hAnsi="Verdana"/>
                <w:color w:val="404040" w:themeColor="text1" w:themeTint="BF"/>
                <w:sz w:val="20"/>
                <w:lang w:val="bg-BG"/>
              </w:rPr>
              <w:t xml:space="preserve">ват обществен транспорт по градските, общинските, областните и републиките линии от квотата на община </w:t>
            </w:r>
            <w:r>
              <w:rPr>
                <w:rFonts w:ascii="Verdana" w:hAnsi="Verdana"/>
                <w:color w:val="404040" w:themeColor="text1" w:themeTint="BF"/>
                <w:sz w:val="20"/>
                <w:lang w:val="bg-BG"/>
              </w:rPr>
              <w:t xml:space="preserve">Монтана. </w:t>
            </w:r>
            <w:r w:rsidRPr="00BB4AE4">
              <w:rPr>
                <w:rFonts w:ascii="Verdana" w:hAnsi="Verdana"/>
                <w:color w:val="404040" w:themeColor="text1" w:themeTint="BF"/>
                <w:sz w:val="20"/>
                <w:lang w:val="bg-BG"/>
              </w:rPr>
              <w:t>Автобусният парк е в добро техническо състояние, а средната възраст на превозните средства е от 5 до 15 г.</w:t>
            </w:r>
          </w:p>
          <w:p w:rsidR="00BB4AE4" w:rsidRPr="00981617" w:rsidRDefault="00BB4AE4" w:rsidP="00BB4AE4">
            <w:pPr>
              <w:spacing w:line="259" w:lineRule="auto"/>
              <w:ind w:left="34" w:right="181"/>
              <w:rPr>
                <w:rFonts w:ascii="Verdana" w:hAnsi="Verdana"/>
                <w:color w:val="404040" w:themeColor="text1" w:themeTint="BF"/>
                <w:sz w:val="20"/>
                <w:lang w:val="bg-BG"/>
              </w:rPr>
            </w:pPr>
            <w:r w:rsidRPr="00981617">
              <w:rPr>
                <w:rFonts w:ascii="Verdana" w:hAnsi="Verdana"/>
                <w:color w:val="404040" w:themeColor="text1" w:themeTint="BF"/>
                <w:sz w:val="20"/>
                <w:lang w:val="bg-BG"/>
              </w:rPr>
              <w:t>Проблемен е общественият транспорт между община Монтана и община Вършец, който липсва в определен период от годината.</w:t>
            </w:r>
          </w:p>
          <w:p w:rsidR="009940EA" w:rsidRPr="005A7F19" w:rsidRDefault="009940EA" w:rsidP="003E43D0">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9940EA" w:rsidRDefault="00AB34F1"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 xml:space="preserve">Транспортът </w:t>
            </w:r>
            <w:r w:rsidR="00F2715E" w:rsidRPr="009F759E">
              <w:rPr>
                <w:rFonts w:ascii="Verdana" w:hAnsi="Verdana"/>
                <w:color w:val="404040" w:themeColor="text1" w:themeTint="BF"/>
                <w:sz w:val="20"/>
                <w:lang w:val="bg-BG"/>
              </w:rPr>
              <w:t>се извършва от 1</w:t>
            </w:r>
            <w:r w:rsidR="00042431">
              <w:rPr>
                <w:rFonts w:ascii="Verdana" w:hAnsi="Verdana"/>
                <w:color w:val="404040" w:themeColor="text1" w:themeTint="BF"/>
                <w:sz w:val="20"/>
                <w:lang w:val="bg-BG"/>
              </w:rPr>
              <w:t xml:space="preserve">9 бр. автобуси, които са </w:t>
            </w:r>
            <w:r w:rsidR="00F2715E">
              <w:rPr>
                <w:rFonts w:ascii="Verdana" w:hAnsi="Verdana"/>
                <w:color w:val="404040" w:themeColor="text1" w:themeTint="BF"/>
                <w:sz w:val="20"/>
                <w:lang w:val="bg-BG"/>
              </w:rPr>
              <w:t>в добро техническо състояние, на възраст от 2 до 15 г.</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F95366" w:rsidRDefault="00D231E0" w:rsidP="00F95366">
            <w:pPr>
              <w:ind w:right="182"/>
              <w:rPr>
                <w:rFonts w:ascii="Verdana" w:hAnsi="Verdana"/>
                <w:b/>
                <w:color w:val="404040" w:themeColor="text1" w:themeTint="BF"/>
                <w:sz w:val="20"/>
                <w:lang w:val="bg-BG"/>
              </w:rPr>
            </w:pPr>
            <w:r w:rsidRPr="00F95366">
              <w:rPr>
                <w:rFonts w:ascii="Verdana" w:hAnsi="Verdana"/>
                <w:b/>
                <w:color w:val="404040" w:themeColor="text1" w:themeTint="BF"/>
                <w:sz w:val="20"/>
                <w:lang w:val="bg-BG"/>
              </w:rPr>
              <w:t>ЧИПРОВЦИ</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9940EA" w:rsidRPr="005A7F19" w:rsidRDefault="0018598F"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17,4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18598F"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57,31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A92591">
              <w:rPr>
                <w:rFonts w:ascii="Verdana" w:hAnsi="Verdana"/>
                <w:color w:val="404040" w:themeColor="text1" w:themeTint="BF"/>
                <w:sz w:val="20"/>
                <w:lang w:val="bg-BG"/>
              </w:rPr>
              <w:t>добро</w:t>
            </w:r>
          </w:p>
          <w:p w:rsidR="009940EA" w:rsidRPr="005A7F19" w:rsidRDefault="009940EA" w:rsidP="003E43D0">
            <w:pPr>
              <w:ind w:left="10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 пукнатини, мрежовидни пукнатини, слягания и др.):</w:t>
            </w:r>
            <w:r w:rsidR="00A92591">
              <w:rPr>
                <w:rFonts w:ascii="Verdana" w:hAnsi="Verdana"/>
                <w:i/>
                <w:color w:val="404040" w:themeColor="text1" w:themeTint="BF"/>
                <w:sz w:val="20"/>
                <w:lang w:val="bg-BG"/>
              </w:rPr>
              <w:t xml:space="preserve">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улиците със сериозни деформации</w:t>
            </w:r>
            <w:r w:rsidRPr="005A7F19">
              <w:rPr>
                <w:rFonts w:ascii="Verdana" w:hAnsi="Verdana"/>
                <w:color w:val="404040" w:themeColor="text1" w:themeTint="BF"/>
                <w:sz w:val="20"/>
                <w:lang w:val="bg-BG"/>
              </w:rPr>
              <w:t xml:space="preserve">: </w:t>
            </w:r>
            <w:r w:rsidR="00A92591">
              <w:rPr>
                <w:rFonts w:ascii="Verdana" w:hAnsi="Verdana"/>
                <w:color w:val="404040" w:themeColor="text1" w:themeTint="BF"/>
                <w:sz w:val="20"/>
                <w:lang w:val="bg-BG"/>
              </w:rPr>
              <w:t>40%</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BC31CB">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Pr="005A7F19">
              <w:rPr>
                <w:rFonts w:ascii="Verdana" w:hAnsi="Verdana"/>
                <w:color w:val="404040" w:themeColor="text1" w:themeTint="BF"/>
                <w:sz w:val="20"/>
                <w:lang w:val="bg-BG"/>
              </w:rPr>
              <w:t xml:space="preserve">: </w:t>
            </w:r>
            <w:r w:rsidR="00BC31CB">
              <w:rPr>
                <w:rFonts w:ascii="Verdana" w:hAnsi="Verdana"/>
                <w:color w:val="404040" w:themeColor="text1" w:themeTint="BF"/>
                <w:sz w:val="20"/>
                <w:lang w:val="bg-BG"/>
              </w:rPr>
              <w:t>-</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Pr="005A7F19">
              <w:rPr>
                <w:rFonts w:ascii="Verdana" w:hAnsi="Verdana"/>
                <w:color w:val="404040" w:themeColor="text1" w:themeTint="BF"/>
                <w:sz w:val="20"/>
                <w:lang w:val="bg-BG"/>
              </w:rPr>
              <w:t xml:space="preserve">: </w:t>
            </w:r>
            <w:r w:rsidR="00BC31CB">
              <w:rPr>
                <w:rFonts w:ascii="Verdana" w:hAnsi="Verdana"/>
                <w:color w:val="404040" w:themeColor="text1" w:themeTint="BF"/>
                <w:sz w:val="20"/>
                <w:lang w:val="bg-BG"/>
              </w:rPr>
              <w:t>40%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437DE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437DE0">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437DE0">
              <w:rPr>
                <w:rFonts w:ascii="Verdana" w:hAnsi="Verdana"/>
                <w:color w:val="404040" w:themeColor="text1" w:themeTint="BF"/>
                <w:sz w:val="20"/>
                <w:lang w:val="bg-BG"/>
              </w:rPr>
              <w:t>липса на пътни знаци</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Pr="005A7F19">
              <w:rPr>
                <w:rFonts w:ascii="Verdana" w:hAnsi="Verdana"/>
                <w:color w:val="404040" w:themeColor="text1" w:themeTint="BF"/>
                <w:sz w:val="20"/>
                <w:lang w:val="bg-BG"/>
              </w:rPr>
              <w:t>:</w:t>
            </w:r>
            <w:r w:rsidR="00437DE0">
              <w:rPr>
                <w:rFonts w:ascii="Verdana" w:hAnsi="Verdana"/>
                <w:color w:val="404040" w:themeColor="text1" w:themeTint="BF"/>
                <w:sz w:val="20"/>
                <w:lang w:val="bg-BG"/>
              </w:rPr>
              <w:t xml:space="preserve"> 10%</w:t>
            </w:r>
            <w:r w:rsidRPr="005A7F19">
              <w:rPr>
                <w:rFonts w:ascii="Verdana" w:hAnsi="Verdana"/>
                <w:color w:val="404040" w:themeColor="text1" w:themeTint="BF"/>
                <w:sz w:val="20"/>
                <w:lang w:val="bg-BG"/>
              </w:rPr>
              <w:t xml:space="preserve">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6E3F7E">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6E3F7E">
              <w:rPr>
                <w:rFonts w:ascii="Verdana" w:hAnsi="Verdana"/>
                <w:color w:val="404040" w:themeColor="text1" w:themeTint="BF"/>
                <w:sz w:val="20"/>
                <w:lang w:val="bg-BG"/>
              </w:rPr>
              <w:t>липса на маркировка</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Pr="005A7F19">
              <w:rPr>
                <w:rFonts w:ascii="Verdana" w:hAnsi="Verdana"/>
                <w:color w:val="404040" w:themeColor="text1" w:themeTint="BF"/>
                <w:sz w:val="20"/>
                <w:lang w:val="bg-BG"/>
              </w:rPr>
              <w:t xml:space="preserve">: </w:t>
            </w:r>
            <w:r w:rsidR="006E3F7E">
              <w:rPr>
                <w:rFonts w:ascii="Verdana" w:hAnsi="Verdana"/>
                <w:color w:val="404040" w:themeColor="text1" w:themeTint="BF"/>
                <w:sz w:val="20"/>
                <w:lang w:val="bg-BG"/>
              </w:rPr>
              <w:t>50%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780B67">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780B67">
              <w:rPr>
                <w:rFonts w:ascii="Verdana" w:hAnsi="Verdana"/>
                <w:color w:val="404040" w:themeColor="text1" w:themeTint="BF"/>
                <w:sz w:val="20"/>
                <w:lang w:val="bg-BG"/>
              </w:rPr>
              <w:t>добро</w:t>
            </w:r>
          </w:p>
          <w:p w:rsidR="009940EA" w:rsidRPr="005A7F19" w:rsidRDefault="009940EA" w:rsidP="003E43D0">
            <w:pPr>
              <w:ind w:left="106" w:right="182" w:hanging="106"/>
              <w:rPr>
                <w:rFonts w:ascii="Verdana" w:hAnsi="Verdana"/>
                <w:color w:val="404040" w:themeColor="text1" w:themeTint="BF"/>
                <w:sz w:val="20"/>
                <w:lang w:val="bg-BG"/>
              </w:rPr>
            </w:pPr>
          </w:p>
          <w:p w:rsidR="009820F6" w:rsidRDefault="009940EA" w:rsidP="00217122">
            <w:pPr>
              <w:ind w:right="182"/>
              <w:rPr>
                <w:rFonts w:ascii="Verdana" w:eastAsia="Calibri" w:hAnsi="Verdana" w:cs="Times New Roman"/>
                <w:color w:val="FF0000"/>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217122" w:rsidRPr="00554639">
              <w:rPr>
                <w:rFonts w:ascii="Verdana" w:hAnsi="Verdana"/>
                <w:color w:val="404040" w:themeColor="text1" w:themeTint="BF"/>
                <w:sz w:val="20"/>
                <w:lang w:val="bg-BG"/>
              </w:rPr>
              <w:t>част от тротоарите се нуждаят от ремонт</w:t>
            </w:r>
            <w:r w:rsidR="009820F6">
              <w:rPr>
                <w:rFonts w:ascii="Verdana" w:hAnsi="Verdana"/>
                <w:color w:val="404040" w:themeColor="text1" w:themeTint="BF"/>
                <w:sz w:val="20"/>
                <w:lang w:val="bg-BG"/>
              </w:rPr>
              <w:t xml:space="preserve">  </w:t>
            </w:r>
          </w:p>
          <w:p w:rsidR="009A02D2" w:rsidRPr="009820F6" w:rsidRDefault="009A02D2" w:rsidP="00217122">
            <w:pPr>
              <w:ind w:right="182"/>
              <w:rPr>
                <w:rFonts w:ascii="Verdana" w:eastAsia="Calibri" w:hAnsi="Verdana" w:cs="Times New Roman"/>
                <w:sz w:val="20"/>
                <w:szCs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217122">
              <w:rPr>
                <w:rFonts w:ascii="Verdana" w:hAnsi="Verdana"/>
                <w:color w:val="404040" w:themeColor="text1" w:themeTint="BF"/>
                <w:sz w:val="20"/>
                <w:lang w:val="bg-BG"/>
              </w:rPr>
              <w:t>3</w:t>
            </w:r>
            <w:r w:rsidR="00780B67">
              <w:rPr>
                <w:rFonts w:ascii="Verdana" w:hAnsi="Verdana"/>
                <w:color w:val="404040" w:themeColor="text1" w:themeTint="BF"/>
                <w:sz w:val="20"/>
                <w:lang w:val="bg-BG"/>
              </w:rPr>
              <w:t>0%</w:t>
            </w:r>
          </w:p>
          <w:p w:rsidR="009940EA" w:rsidRPr="005A7F19" w:rsidRDefault="009940EA" w:rsidP="00F95366">
            <w:pPr>
              <w:ind w:right="182"/>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780B67">
              <w:rPr>
                <w:rFonts w:ascii="Verdana" w:hAnsi="Verdana"/>
                <w:color w:val="404040" w:themeColor="text1" w:themeTint="BF"/>
                <w:sz w:val="20"/>
                <w:lang w:val="bg-BG"/>
              </w:rPr>
              <w:t>добро</w:t>
            </w:r>
          </w:p>
          <w:p w:rsidR="009940EA" w:rsidRPr="005A7F19" w:rsidRDefault="009940EA" w:rsidP="003E43D0">
            <w:pPr>
              <w:ind w:left="106" w:right="182" w:hanging="106"/>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780B67">
              <w:rPr>
                <w:rFonts w:ascii="Verdana" w:hAnsi="Verdana"/>
                <w:color w:val="404040" w:themeColor="text1" w:themeTint="BF"/>
                <w:sz w:val="20"/>
                <w:lang w:val="bg-BG"/>
              </w:rPr>
              <w:t>липса на маркировка</w:t>
            </w:r>
          </w:p>
          <w:p w:rsidR="009940EA" w:rsidRPr="005A7F19" w:rsidRDefault="009940EA" w:rsidP="003E43D0">
            <w:pPr>
              <w:ind w:left="106" w:right="182" w:hanging="106"/>
              <w:rPr>
                <w:rFonts w:ascii="Verdana" w:hAnsi="Verdana"/>
                <w:color w:val="404040" w:themeColor="text1" w:themeTint="BF"/>
                <w:sz w:val="20"/>
                <w:lang w:val="bg-BG"/>
              </w:rPr>
            </w:pPr>
          </w:p>
          <w:p w:rsidR="00F95366" w:rsidRPr="005A7F19" w:rsidRDefault="009940EA" w:rsidP="00B5791A">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780B67">
              <w:rPr>
                <w:rFonts w:ascii="Verdana" w:hAnsi="Verdana"/>
                <w:color w:val="404040" w:themeColor="text1" w:themeTint="BF"/>
                <w:sz w:val="20"/>
                <w:lang w:val="bg-BG"/>
              </w:rPr>
              <w:t>20%</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0A1339">
              <w:rPr>
                <w:rFonts w:ascii="Verdana" w:hAnsi="Verdana"/>
                <w:color w:val="404040" w:themeColor="text1" w:themeTint="BF"/>
                <w:sz w:val="20"/>
                <w:lang w:val="bg-BG"/>
              </w:rPr>
              <w:t>добро</w:t>
            </w:r>
          </w:p>
          <w:p w:rsidR="009940EA" w:rsidRPr="005A7F19" w:rsidRDefault="009940EA" w:rsidP="003E43D0">
            <w:pPr>
              <w:ind w:right="182"/>
              <w:rPr>
                <w:rFonts w:ascii="Verdana" w:hAnsi="Verdana"/>
                <w:color w:val="404040" w:themeColor="text1" w:themeTint="BF"/>
                <w:sz w:val="20"/>
                <w:lang w:val="bg-BG"/>
              </w:rPr>
            </w:pPr>
          </w:p>
          <w:p w:rsidR="0010169B" w:rsidRPr="005A7F19" w:rsidRDefault="009940EA" w:rsidP="0010169B">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10169B" w:rsidRPr="000720C1">
              <w:rPr>
                <w:rFonts w:ascii="Verdana" w:hAnsi="Verdana"/>
                <w:color w:val="404040" w:themeColor="text1" w:themeTint="BF"/>
                <w:sz w:val="20"/>
                <w:lang w:val="bg-BG"/>
              </w:rPr>
              <w:t>малка част от тях са засегнати от корозия</w:t>
            </w:r>
            <w:r w:rsidR="0010169B" w:rsidRPr="005A7F19">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0A1339">
              <w:rPr>
                <w:rFonts w:ascii="Verdana" w:hAnsi="Verdana"/>
                <w:color w:val="404040" w:themeColor="text1" w:themeTint="BF"/>
                <w:sz w:val="20"/>
                <w:lang w:val="bg-BG"/>
              </w:rPr>
              <w:t>0%</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3B1EA8">
              <w:rPr>
                <w:rFonts w:ascii="Verdana" w:hAnsi="Verdana"/>
                <w:color w:val="404040" w:themeColor="text1" w:themeTint="BF"/>
                <w:sz w:val="20"/>
                <w:lang w:val="bg-BG"/>
              </w:rPr>
              <w:t>добро</w:t>
            </w:r>
          </w:p>
          <w:p w:rsidR="009940EA" w:rsidRPr="005A7F19" w:rsidRDefault="009940EA" w:rsidP="003E43D0">
            <w:pPr>
              <w:ind w:right="182"/>
              <w:rPr>
                <w:rFonts w:ascii="Verdana" w:hAnsi="Verdana"/>
                <w:color w:val="404040" w:themeColor="text1" w:themeTint="BF"/>
                <w:sz w:val="20"/>
                <w:lang w:val="bg-BG"/>
              </w:rPr>
            </w:pPr>
          </w:p>
          <w:p w:rsidR="009940EA" w:rsidRPr="004E01BD" w:rsidRDefault="009940EA" w:rsidP="0010169B">
            <w:pPr>
              <w:ind w:right="182"/>
              <w:rPr>
                <w:rFonts w:ascii="Verdana" w:eastAsia="Calibri" w:hAnsi="Verdana" w:cs="Times New Roman"/>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10169B">
              <w:rPr>
                <w:rFonts w:ascii="Verdana" w:hAnsi="Verdana"/>
                <w:color w:val="404040" w:themeColor="text1" w:themeTint="BF"/>
                <w:sz w:val="20"/>
                <w:lang w:val="bg-BG"/>
              </w:rPr>
              <w:t>липсващи, а където има са з</w:t>
            </w:r>
            <w:r w:rsidR="0010169B" w:rsidRPr="00C317E4">
              <w:rPr>
                <w:rFonts w:ascii="Verdana" w:hAnsi="Verdana"/>
                <w:color w:val="404040" w:themeColor="text1" w:themeTint="BF"/>
                <w:sz w:val="20"/>
                <w:lang w:val="bg-BG"/>
              </w:rPr>
              <w:t>асе</w:t>
            </w:r>
            <w:r w:rsidR="0010169B">
              <w:rPr>
                <w:rFonts w:ascii="Verdana" w:hAnsi="Verdana"/>
                <w:color w:val="404040" w:themeColor="text1" w:themeTint="BF"/>
                <w:sz w:val="20"/>
                <w:lang w:val="bg-BG"/>
              </w:rPr>
              <w:t xml:space="preserve">гнати </w:t>
            </w:r>
            <w:r w:rsidR="0010169B" w:rsidRPr="00C317E4">
              <w:rPr>
                <w:rFonts w:ascii="Verdana" w:hAnsi="Verdana"/>
                <w:color w:val="404040" w:themeColor="text1" w:themeTint="BF"/>
                <w:sz w:val="20"/>
                <w:lang w:val="bg-BG"/>
              </w:rPr>
              <w:t>от корозия</w:t>
            </w:r>
          </w:p>
          <w:p w:rsidR="009940EA" w:rsidRPr="005A7F19" w:rsidRDefault="009940EA" w:rsidP="003E43D0">
            <w:pPr>
              <w:ind w:right="182"/>
              <w:rPr>
                <w:rFonts w:ascii="Verdana" w:hAnsi="Verdana"/>
                <w:color w:val="404040" w:themeColor="text1" w:themeTint="BF"/>
                <w:sz w:val="20"/>
                <w:lang w:val="bg-BG"/>
              </w:rPr>
            </w:pPr>
          </w:p>
          <w:p w:rsidR="009940EA"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3B1EA8">
              <w:rPr>
                <w:rFonts w:ascii="Verdana" w:hAnsi="Verdana"/>
                <w:color w:val="404040" w:themeColor="text1" w:themeTint="BF"/>
                <w:sz w:val="20"/>
                <w:lang w:val="bg-BG"/>
              </w:rPr>
              <w:t>0%</w:t>
            </w:r>
          </w:p>
          <w:p w:rsidR="00F42E91" w:rsidRPr="005A7F19" w:rsidRDefault="00F42E91"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Default="00192EEE" w:rsidP="003E43D0">
            <w:pPr>
              <w:ind w:right="182"/>
              <w:rPr>
                <w:rFonts w:ascii="Verdana" w:hAnsi="Verdana"/>
                <w:color w:val="404040" w:themeColor="text1" w:themeTint="BF"/>
                <w:sz w:val="20"/>
                <w:lang w:val="bg-BG"/>
              </w:rPr>
            </w:pPr>
            <w:r>
              <w:rPr>
                <w:rFonts w:ascii="Verdana" w:hAnsi="Verdana"/>
                <w:color w:val="404040" w:themeColor="text1" w:themeTint="BF"/>
                <w:sz w:val="20"/>
                <w:lang w:val="bg-BG"/>
              </w:rPr>
              <w:t>0</w:t>
            </w:r>
            <w:r w:rsidRPr="009B663E">
              <w:rPr>
                <w:rFonts w:ascii="Verdana" w:hAnsi="Verdana"/>
                <w:color w:val="404040" w:themeColor="text1" w:themeTint="BF"/>
                <w:sz w:val="20"/>
                <w:lang w:val="bg-BG"/>
              </w:rPr>
              <w:t xml:space="preserve"> бр. кръс</w:t>
            </w:r>
            <w:r>
              <w:rPr>
                <w:rFonts w:ascii="Verdana" w:hAnsi="Verdana"/>
                <w:color w:val="404040" w:themeColor="text1" w:themeTint="BF"/>
                <w:sz w:val="20"/>
                <w:lang w:val="bg-BG"/>
              </w:rPr>
              <w:t>товища със светофарни уредби и 0</w:t>
            </w:r>
            <w:r w:rsidRPr="009B663E">
              <w:rPr>
                <w:rFonts w:ascii="Verdana" w:hAnsi="Verdana"/>
                <w:color w:val="404040" w:themeColor="text1" w:themeTint="BF"/>
                <w:sz w:val="20"/>
                <w:lang w:val="bg-BG"/>
              </w:rPr>
              <w:t xml:space="preserve"> б</w:t>
            </w:r>
            <w:r>
              <w:rPr>
                <w:rFonts w:ascii="Verdana" w:hAnsi="Verdana"/>
                <w:color w:val="404040" w:themeColor="text1" w:themeTint="BF"/>
                <w:sz w:val="20"/>
                <w:lang w:val="bg-BG"/>
              </w:rPr>
              <w:t>р. кръстовища с пешеходни светофари, 0 бр. подлези, надлези няма, 12</w:t>
            </w:r>
            <w:r w:rsidRPr="009B663E">
              <w:rPr>
                <w:rFonts w:ascii="Verdana" w:hAnsi="Verdana"/>
                <w:color w:val="404040" w:themeColor="text1" w:themeTint="BF"/>
                <w:sz w:val="20"/>
                <w:lang w:val="bg-BG"/>
              </w:rPr>
              <w:t xml:space="preserve"> бр. автобусни спирки</w:t>
            </w:r>
            <w:r w:rsidRPr="009820F6">
              <w:rPr>
                <w:rFonts w:ascii="Verdana" w:hAnsi="Verdana"/>
                <w:color w:val="404040" w:themeColor="text1" w:themeTint="BF"/>
                <w:sz w:val="20"/>
                <w:lang w:val="bg-BG"/>
              </w:rPr>
              <w:t>.</w:t>
            </w:r>
            <w:r>
              <w:rPr>
                <w:rFonts w:ascii="Verdana" w:hAnsi="Verdana"/>
                <w:b/>
                <w:color w:val="404040" w:themeColor="text1" w:themeTint="BF"/>
                <w:sz w:val="20"/>
                <w:lang w:val="bg-BG"/>
              </w:rPr>
              <w:t xml:space="preserve"> </w:t>
            </w:r>
            <w:r>
              <w:rPr>
                <w:rFonts w:ascii="Verdana" w:hAnsi="Verdana"/>
                <w:color w:val="404040" w:themeColor="text1" w:themeTint="BF"/>
                <w:sz w:val="20"/>
                <w:lang w:val="bg-BG"/>
              </w:rPr>
              <w:t>Състоянието на 12</w:t>
            </w:r>
            <w:r w:rsidRPr="009B663E">
              <w:rPr>
                <w:rFonts w:ascii="Verdana" w:hAnsi="Verdana"/>
                <w:color w:val="404040" w:themeColor="text1" w:themeTint="BF"/>
                <w:sz w:val="20"/>
                <w:lang w:val="bg-BG"/>
              </w:rPr>
              <w:t xml:space="preserve"> бр. автобусни спирки</w:t>
            </w:r>
            <w:r>
              <w:rPr>
                <w:rFonts w:ascii="Verdana" w:hAnsi="Verdana"/>
                <w:color w:val="404040" w:themeColor="text1" w:themeTint="BF"/>
                <w:sz w:val="20"/>
                <w:lang w:val="bg-BG"/>
              </w:rPr>
              <w:t xml:space="preserve"> е добро </w:t>
            </w:r>
            <w:r w:rsidR="00F42E91">
              <w:rPr>
                <w:rFonts w:ascii="Verdana" w:hAnsi="Verdana"/>
                <w:color w:val="404040" w:themeColor="text1" w:themeTint="BF"/>
                <w:sz w:val="20"/>
                <w:lang w:val="bg-BG"/>
              </w:rPr>
              <w:t xml:space="preserve">и са </w:t>
            </w:r>
            <w:r>
              <w:rPr>
                <w:rFonts w:ascii="Verdana" w:hAnsi="Verdana"/>
                <w:color w:val="404040" w:themeColor="text1" w:themeTint="BF"/>
                <w:sz w:val="20"/>
                <w:lang w:val="bg-BG"/>
              </w:rPr>
              <w:t xml:space="preserve">добре осветени. </w:t>
            </w:r>
          </w:p>
          <w:p w:rsidR="004E01BD" w:rsidRPr="005A7F19" w:rsidRDefault="004E01BD"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0566CE" w:rsidRDefault="000566CE" w:rsidP="003E43D0">
            <w:pPr>
              <w:ind w:right="182"/>
              <w:rPr>
                <w:rFonts w:ascii="Verdana" w:hAnsi="Verdana"/>
                <w:color w:val="404040" w:themeColor="text1" w:themeTint="BF"/>
                <w:sz w:val="20"/>
                <w:lang w:val="bg-BG"/>
              </w:rPr>
            </w:pPr>
            <w:r w:rsidRPr="000566CE">
              <w:rPr>
                <w:rFonts w:ascii="Verdana" w:hAnsi="Verdana"/>
                <w:color w:val="404040" w:themeColor="text1" w:themeTint="BF"/>
                <w:sz w:val="20"/>
                <w:lang w:val="bg-BG"/>
              </w:rPr>
              <w:t xml:space="preserve">На територията на общината няма изградени </w:t>
            </w:r>
            <w:proofErr w:type="spellStart"/>
            <w:r w:rsidRPr="000566CE">
              <w:rPr>
                <w:rFonts w:ascii="Verdana" w:hAnsi="Verdana"/>
                <w:color w:val="404040" w:themeColor="text1" w:themeTint="BF"/>
                <w:sz w:val="20"/>
                <w:lang w:val="bg-BG"/>
              </w:rPr>
              <w:t>велоалеи</w:t>
            </w:r>
            <w:proofErr w:type="spellEnd"/>
            <w:r w:rsidRPr="000566CE">
              <w:rPr>
                <w:rFonts w:ascii="Verdana" w:hAnsi="Verdana"/>
                <w:color w:val="404040" w:themeColor="text1" w:themeTint="BF"/>
                <w:sz w:val="20"/>
                <w:lang w:val="bg-BG"/>
              </w:rPr>
              <w:t>.</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5D3EE5" w:rsidRDefault="005D3EE5" w:rsidP="005D3EE5">
            <w:pPr>
              <w:spacing w:after="160" w:line="259" w:lineRule="auto"/>
              <w:ind w:right="182"/>
              <w:rPr>
                <w:rFonts w:ascii="Verdana" w:hAnsi="Verdana" w:cs="Times New Roman"/>
                <w:color w:val="404040" w:themeColor="text1" w:themeTint="BF"/>
                <w:sz w:val="20"/>
                <w:szCs w:val="20"/>
                <w:lang w:val="bg-BG"/>
              </w:rPr>
            </w:pPr>
            <w:r>
              <w:rPr>
                <w:rFonts w:ascii="Verdana" w:hAnsi="Verdana" w:cs="Times New Roman"/>
                <w:color w:val="404040" w:themeColor="text1" w:themeTint="BF"/>
                <w:sz w:val="20"/>
                <w:szCs w:val="20"/>
                <w:lang w:val="bg-BG"/>
              </w:rPr>
              <w:t>П</w:t>
            </w:r>
            <w:r w:rsidRPr="00033470">
              <w:rPr>
                <w:rFonts w:ascii="Verdana" w:hAnsi="Verdana" w:cs="Times New Roman"/>
                <w:color w:val="404040" w:themeColor="text1" w:themeTint="BF"/>
                <w:sz w:val="20"/>
                <w:szCs w:val="20"/>
                <w:lang w:val="bg-BG"/>
              </w:rPr>
              <w:t xml:space="preserve">ред входовете на </w:t>
            </w:r>
            <w:r>
              <w:rPr>
                <w:rFonts w:ascii="Verdana" w:hAnsi="Verdana" w:cs="Times New Roman"/>
                <w:color w:val="404040" w:themeColor="text1" w:themeTint="BF"/>
                <w:sz w:val="20"/>
                <w:szCs w:val="20"/>
                <w:lang w:val="bg-BG"/>
              </w:rPr>
              <w:t>училището и детската градина има монтирани</w:t>
            </w:r>
            <w:r w:rsidRPr="00033470">
              <w:rPr>
                <w:rFonts w:ascii="Verdana" w:hAnsi="Verdana" w:cs="Times New Roman"/>
                <w:color w:val="404040" w:themeColor="text1" w:themeTint="BF"/>
                <w:sz w:val="20"/>
                <w:szCs w:val="20"/>
                <w:lang w:val="bg-BG"/>
              </w:rPr>
              <w:t xml:space="preserve"> </w:t>
            </w:r>
            <w:r>
              <w:rPr>
                <w:rFonts w:ascii="Verdana" w:hAnsi="Verdana" w:cs="Times New Roman"/>
                <w:color w:val="404040" w:themeColor="text1" w:themeTint="BF"/>
                <w:sz w:val="20"/>
                <w:szCs w:val="20"/>
                <w:lang w:val="bg-BG"/>
              </w:rPr>
              <w:t>предпазни огради. Изградена е повдигната</w:t>
            </w:r>
            <w:r w:rsidRPr="00033470">
              <w:rPr>
                <w:rFonts w:ascii="Verdana" w:hAnsi="Verdana" w:cs="Times New Roman"/>
                <w:color w:val="404040" w:themeColor="text1" w:themeTint="BF"/>
                <w:sz w:val="20"/>
                <w:szCs w:val="20"/>
                <w:lang w:val="bg-BG"/>
              </w:rPr>
              <w:t xml:space="preserve"> пе</w:t>
            </w:r>
            <w:r>
              <w:rPr>
                <w:rFonts w:ascii="Verdana" w:hAnsi="Verdana" w:cs="Times New Roman"/>
                <w:color w:val="404040" w:themeColor="text1" w:themeTint="BF"/>
                <w:sz w:val="20"/>
                <w:szCs w:val="20"/>
                <w:lang w:val="bg-BG"/>
              </w:rPr>
              <w:t>шеходна пътека на улицата пред училището. Скоростта в този</w:t>
            </w:r>
            <w:r w:rsidRPr="00033470">
              <w:rPr>
                <w:rFonts w:ascii="Verdana" w:hAnsi="Verdana" w:cs="Times New Roman"/>
                <w:color w:val="404040" w:themeColor="text1" w:themeTint="BF"/>
                <w:sz w:val="20"/>
                <w:szCs w:val="20"/>
                <w:lang w:val="bg-BG"/>
              </w:rPr>
              <w:t xml:space="preserve"> учас</w:t>
            </w:r>
            <w:r>
              <w:rPr>
                <w:rFonts w:ascii="Verdana" w:hAnsi="Verdana" w:cs="Times New Roman"/>
                <w:color w:val="404040" w:themeColor="text1" w:themeTint="BF"/>
                <w:sz w:val="20"/>
                <w:szCs w:val="20"/>
                <w:lang w:val="bg-BG"/>
              </w:rPr>
              <w:t>тък е ограничена с необходимите</w:t>
            </w:r>
            <w:r w:rsidRPr="00033470">
              <w:rPr>
                <w:rFonts w:ascii="Verdana" w:hAnsi="Verdana" w:cs="Times New Roman"/>
                <w:color w:val="404040" w:themeColor="text1" w:themeTint="BF"/>
                <w:sz w:val="20"/>
                <w:szCs w:val="20"/>
                <w:lang w:val="bg-BG"/>
              </w:rPr>
              <w:t xml:space="preserve"> пътни знаци.</w:t>
            </w:r>
            <w:r>
              <w:rPr>
                <w:rFonts w:ascii="Verdana" w:hAnsi="Verdana" w:cs="Times New Roman"/>
                <w:color w:val="404040" w:themeColor="text1" w:themeTint="BF"/>
                <w:sz w:val="20"/>
                <w:szCs w:val="20"/>
                <w:lang w:val="bg-BG"/>
              </w:rPr>
              <w:t xml:space="preserve"> Стандартът</w:t>
            </w:r>
            <w:r w:rsidRPr="00033470">
              <w:rPr>
                <w:rFonts w:ascii="Verdana" w:hAnsi="Verdana" w:cs="Times New Roman"/>
                <w:color w:val="404040" w:themeColor="text1" w:themeTint="BF"/>
                <w:sz w:val="20"/>
                <w:szCs w:val="20"/>
                <w:lang w:val="bg-BG"/>
              </w:rPr>
              <w:t xml:space="preserve"> за осветеността на улиците пред учебните заведен</w:t>
            </w:r>
            <w:r>
              <w:rPr>
                <w:rFonts w:ascii="Verdana" w:hAnsi="Verdana" w:cs="Times New Roman"/>
                <w:color w:val="404040" w:themeColor="text1" w:themeTint="BF"/>
                <w:sz w:val="20"/>
                <w:szCs w:val="20"/>
                <w:lang w:val="bg-BG"/>
              </w:rPr>
              <w:t xml:space="preserve">ия и детски градини </w:t>
            </w:r>
            <w:r w:rsidRPr="00033470">
              <w:rPr>
                <w:rFonts w:ascii="Verdana" w:hAnsi="Verdana" w:cs="Times New Roman"/>
                <w:color w:val="404040" w:themeColor="text1" w:themeTint="BF"/>
                <w:sz w:val="20"/>
                <w:szCs w:val="20"/>
                <w:lang w:val="bg-BG"/>
              </w:rPr>
              <w:t>е спазен и участъците са добре осветени.</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364CCC" w:rsidRDefault="00FF71F0" w:rsidP="003E43D0">
            <w:pPr>
              <w:ind w:right="182"/>
              <w:rPr>
                <w:rFonts w:ascii="Verdana" w:hAnsi="Verdana"/>
                <w:color w:val="404040" w:themeColor="text1" w:themeTint="BF"/>
                <w:sz w:val="20"/>
                <w:lang w:val="bg-BG"/>
              </w:rPr>
            </w:pPr>
            <w:r w:rsidRPr="00364CCC">
              <w:rPr>
                <w:rFonts w:ascii="Verdana" w:hAnsi="Verdana"/>
                <w:color w:val="404040" w:themeColor="text1" w:themeTint="BF"/>
                <w:sz w:val="20"/>
                <w:lang w:val="bg-BG"/>
              </w:rPr>
              <w:t>Няма</w:t>
            </w:r>
          </w:p>
          <w:p w:rsidR="00FF71F0" w:rsidRPr="005A7F19" w:rsidRDefault="00FF71F0"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D05F37" w:rsidRPr="00D05F37" w:rsidRDefault="00D05F37" w:rsidP="00D05F37">
            <w:pPr>
              <w:spacing w:line="259" w:lineRule="auto"/>
              <w:ind w:right="181"/>
              <w:rPr>
                <w:rFonts w:ascii="Verdana" w:hAnsi="Verdana"/>
                <w:color w:val="404040" w:themeColor="text1" w:themeTint="BF"/>
                <w:sz w:val="20"/>
                <w:lang w:val="bg-BG"/>
              </w:rPr>
            </w:pPr>
            <w:r>
              <w:rPr>
                <w:rFonts w:ascii="Verdana" w:hAnsi="Verdana"/>
                <w:color w:val="404040" w:themeColor="text1" w:themeTint="BF"/>
                <w:sz w:val="20"/>
                <w:lang w:val="bg-BG"/>
              </w:rPr>
              <w:t xml:space="preserve">- </w:t>
            </w:r>
            <w:r w:rsidRPr="00D05F37">
              <w:rPr>
                <w:rFonts w:ascii="Verdana" w:hAnsi="Verdana"/>
                <w:color w:val="404040" w:themeColor="text1" w:themeTint="BF"/>
                <w:sz w:val="20"/>
                <w:lang w:val="bg-BG"/>
              </w:rPr>
              <w:t>наличие</w:t>
            </w:r>
            <w:r>
              <w:rPr>
                <w:rFonts w:ascii="Verdana" w:hAnsi="Verdana"/>
                <w:color w:val="404040" w:themeColor="text1" w:themeTint="BF"/>
                <w:sz w:val="20"/>
                <w:lang w:val="bg-BG"/>
              </w:rPr>
              <w:t xml:space="preserve"> </w:t>
            </w:r>
            <w:r w:rsidR="00312614">
              <w:rPr>
                <w:rFonts w:ascii="Verdana" w:hAnsi="Verdana"/>
                <w:color w:val="404040" w:themeColor="text1" w:themeTint="BF"/>
                <w:sz w:val="20"/>
                <w:lang w:val="bg-BG"/>
              </w:rPr>
              <w:t>–</w:t>
            </w:r>
            <w:r>
              <w:rPr>
                <w:rFonts w:ascii="Verdana" w:hAnsi="Verdana"/>
                <w:color w:val="404040" w:themeColor="text1" w:themeTint="BF"/>
                <w:sz w:val="20"/>
                <w:lang w:val="bg-BG"/>
              </w:rPr>
              <w:t xml:space="preserve"> има;</w:t>
            </w:r>
          </w:p>
          <w:p w:rsidR="00D05F37" w:rsidRPr="00D05F37" w:rsidRDefault="00D05F37" w:rsidP="00D05F37">
            <w:pPr>
              <w:spacing w:line="259" w:lineRule="auto"/>
              <w:ind w:right="181"/>
              <w:rPr>
                <w:rFonts w:ascii="Verdana" w:hAnsi="Verdana"/>
                <w:color w:val="404040" w:themeColor="text1" w:themeTint="BF"/>
                <w:sz w:val="20"/>
                <w:lang w:val="bg-BG"/>
              </w:rPr>
            </w:pPr>
            <w:r>
              <w:rPr>
                <w:rFonts w:ascii="Verdana" w:hAnsi="Verdana"/>
                <w:color w:val="404040" w:themeColor="text1" w:themeTint="BF"/>
                <w:sz w:val="20"/>
                <w:lang w:val="bg-BG"/>
              </w:rPr>
              <w:t>-</w:t>
            </w:r>
            <w:r w:rsidRPr="00D05F37">
              <w:rPr>
                <w:rFonts w:ascii="Verdana" w:hAnsi="Verdana"/>
                <w:color w:val="404040" w:themeColor="text1" w:themeTint="BF"/>
                <w:sz w:val="20"/>
                <w:lang w:val="bg-BG"/>
              </w:rPr>
              <w:t xml:space="preserve"> средна възраст – 8 години</w:t>
            </w:r>
            <w:r>
              <w:rPr>
                <w:rFonts w:ascii="Verdana" w:hAnsi="Verdana"/>
                <w:color w:val="404040" w:themeColor="text1" w:themeTint="BF"/>
                <w:sz w:val="20"/>
                <w:lang w:val="bg-BG"/>
              </w:rPr>
              <w:t>;</w:t>
            </w:r>
          </w:p>
          <w:p w:rsidR="009940EA" w:rsidRDefault="00D05F37" w:rsidP="00D05F37">
            <w:pPr>
              <w:ind w:right="181"/>
              <w:rPr>
                <w:rFonts w:ascii="Verdana" w:hAnsi="Verdana"/>
                <w:color w:val="404040" w:themeColor="text1" w:themeTint="BF"/>
                <w:sz w:val="20"/>
                <w:lang w:val="bg-BG"/>
              </w:rPr>
            </w:pPr>
            <w:r w:rsidRPr="00D05F37">
              <w:rPr>
                <w:rFonts w:ascii="Verdana" w:hAnsi="Verdana"/>
                <w:color w:val="404040" w:themeColor="text1" w:themeTint="BF"/>
                <w:sz w:val="20"/>
                <w:lang w:val="bg-BG"/>
              </w:rPr>
              <w:t xml:space="preserve">- свързаност – </w:t>
            </w:r>
            <w:r w:rsidR="006573AE">
              <w:rPr>
                <w:rFonts w:ascii="Verdana" w:hAnsi="Verdana"/>
                <w:color w:val="404040" w:themeColor="text1" w:themeTint="BF"/>
                <w:sz w:val="20"/>
                <w:lang w:val="bg-BG"/>
              </w:rPr>
              <w:t xml:space="preserve">общественият транспорт се осъществява чрез изпълнението на автобусни линии, които свързват </w:t>
            </w:r>
            <w:r w:rsidRPr="00D05F37">
              <w:rPr>
                <w:rFonts w:ascii="Verdana" w:hAnsi="Verdana"/>
                <w:color w:val="404040" w:themeColor="text1" w:themeTint="BF"/>
                <w:sz w:val="20"/>
                <w:lang w:val="bg-BG"/>
              </w:rPr>
              <w:t>всички населени места с общинския</w:t>
            </w:r>
            <w:r w:rsidR="006573AE">
              <w:rPr>
                <w:rFonts w:ascii="Verdana" w:hAnsi="Verdana"/>
                <w:color w:val="404040" w:themeColor="text1" w:themeTint="BF"/>
                <w:sz w:val="20"/>
                <w:lang w:val="bg-BG"/>
              </w:rPr>
              <w:t xml:space="preserve"> град Чипровци</w:t>
            </w:r>
            <w:r w:rsidRPr="00D05F37">
              <w:rPr>
                <w:rFonts w:ascii="Verdana" w:hAnsi="Verdana"/>
                <w:color w:val="404040" w:themeColor="text1" w:themeTint="BF"/>
                <w:sz w:val="20"/>
                <w:lang w:val="bg-BG"/>
              </w:rPr>
              <w:t xml:space="preserve"> и областния град</w:t>
            </w:r>
            <w:r w:rsidR="006573AE">
              <w:rPr>
                <w:rFonts w:ascii="Verdana" w:hAnsi="Verdana"/>
                <w:color w:val="404040" w:themeColor="text1" w:themeTint="BF"/>
                <w:sz w:val="20"/>
                <w:lang w:val="bg-BG"/>
              </w:rPr>
              <w:t xml:space="preserve"> Монтана, а една от автобусните</w:t>
            </w:r>
            <w:r w:rsidRPr="00D05F37">
              <w:rPr>
                <w:rFonts w:ascii="Verdana" w:hAnsi="Verdana"/>
                <w:color w:val="404040" w:themeColor="text1" w:themeTint="BF"/>
                <w:sz w:val="20"/>
                <w:lang w:val="bg-BG"/>
              </w:rPr>
              <w:t xml:space="preserve"> линия свъ</w:t>
            </w:r>
            <w:r w:rsidR="006573AE">
              <w:rPr>
                <w:rFonts w:ascii="Verdana" w:hAnsi="Verdana"/>
                <w:color w:val="404040" w:themeColor="text1" w:themeTint="BF"/>
                <w:sz w:val="20"/>
                <w:lang w:val="bg-BG"/>
              </w:rPr>
              <w:t xml:space="preserve">рзва град Чипровци и град София, като преминава </w:t>
            </w:r>
            <w:r w:rsidRPr="00D05F37">
              <w:rPr>
                <w:rFonts w:ascii="Verdana" w:hAnsi="Verdana"/>
                <w:color w:val="404040" w:themeColor="text1" w:themeTint="BF"/>
                <w:sz w:val="20"/>
                <w:lang w:val="bg-BG"/>
              </w:rPr>
              <w:t>през град Монтана и град Враца.</w:t>
            </w:r>
          </w:p>
          <w:p w:rsidR="00AA2F5E" w:rsidRPr="00AA2F5E" w:rsidRDefault="00AA2F5E" w:rsidP="00D05F37">
            <w:pPr>
              <w:ind w:right="181"/>
              <w:rPr>
                <w:rFonts w:ascii="Verdana" w:eastAsia="Calibri" w:hAnsi="Verdana" w:cs="Times New Roman"/>
                <w:sz w:val="20"/>
                <w:szCs w:val="20"/>
                <w:lang w:val="bg-BG"/>
              </w:rPr>
            </w:pPr>
            <w:r>
              <w:rPr>
                <w:rFonts w:ascii="Verdana" w:hAnsi="Verdana"/>
                <w:color w:val="404040" w:themeColor="text1" w:themeTint="BF"/>
                <w:sz w:val="20"/>
                <w:lang w:val="bg-BG"/>
              </w:rPr>
              <w:t>Състоянието на автобусн</w:t>
            </w:r>
            <w:r w:rsidRPr="00981617">
              <w:rPr>
                <w:rFonts w:ascii="Verdana" w:hAnsi="Verdana"/>
                <w:color w:val="404040" w:themeColor="text1" w:themeTint="BF"/>
                <w:sz w:val="20"/>
                <w:lang w:val="bg-BG"/>
              </w:rPr>
              <w:t>ия парк е добро</w:t>
            </w:r>
            <w:r>
              <w:rPr>
                <w:rFonts w:ascii="Verdana" w:hAnsi="Verdana"/>
                <w:color w:val="404040" w:themeColor="text1" w:themeTint="BF"/>
                <w:sz w:val="20"/>
                <w:lang w:val="bg-BG"/>
              </w:rPr>
              <w:t>.</w:t>
            </w:r>
          </w:p>
          <w:p w:rsidR="00783A31" w:rsidRPr="005A7F19" w:rsidRDefault="00783A31" w:rsidP="00783A31">
            <w:pPr>
              <w:ind w:right="181"/>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82664D" w:rsidRDefault="0082664D" w:rsidP="0082664D">
            <w:pPr>
              <w:spacing w:line="259" w:lineRule="auto"/>
              <w:ind w:right="181"/>
              <w:rPr>
                <w:rFonts w:ascii="Verdana" w:hAnsi="Verdana"/>
                <w:color w:val="404040" w:themeColor="text1" w:themeTint="BF"/>
                <w:sz w:val="20"/>
                <w:lang w:val="bg-BG"/>
              </w:rPr>
            </w:pPr>
            <w:r>
              <w:rPr>
                <w:rFonts w:ascii="Verdana" w:hAnsi="Verdana"/>
                <w:color w:val="404040" w:themeColor="text1" w:themeTint="BF"/>
                <w:sz w:val="20"/>
                <w:lang w:val="bg-BG"/>
              </w:rPr>
              <w:t xml:space="preserve">2 бр. автобуси в добро техническо състояние, </w:t>
            </w:r>
            <w:r w:rsidRPr="0082664D">
              <w:rPr>
                <w:rFonts w:ascii="Verdana" w:hAnsi="Verdana"/>
                <w:color w:val="404040" w:themeColor="text1" w:themeTint="BF"/>
                <w:sz w:val="20"/>
                <w:lang w:val="bg-BG"/>
              </w:rPr>
              <w:t>средна възраст – 5 години.</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Община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F95366" w:rsidRDefault="005E5466" w:rsidP="00F95366">
            <w:pPr>
              <w:tabs>
                <w:tab w:val="left" w:pos="301"/>
              </w:tabs>
              <w:ind w:right="182"/>
              <w:rPr>
                <w:rFonts w:ascii="Verdana" w:hAnsi="Verdana"/>
                <w:b/>
                <w:color w:val="404040" w:themeColor="text1" w:themeTint="BF"/>
                <w:sz w:val="20"/>
                <w:lang w:val="bg-BG"/>
              </w:rPr>
            </w:pPr>
            <w:r w:rsidRPr="00F95366">
              <w:rPr>
                <w:rFonts w:ascii="Verdana" w:hAnsi="Verdana"/>
                <w:b/>
                <w:color w:val="404040" w:themeColor="text1" w:themeTint="BF"/>
                <w:sz w:val="20"/>
                <w:lang w:val="bg-BG"/>
              </w:rPr>
              <w:t>ЯКИМОВО</w:t>
            </w:r>
          </w:p>
          <w:p w:rsidR="009940EA" w:rsidRPr="005A7F19" w:rsidRDefault="009940EA" w:rsidP="003E43D0">
            <w:pPr>
              <w:ind w:right="182"/>
              <w:rPr>
                <w:rFonts w:ascii="Verdana" w:hAnsi="Verdana"/>
                <w:b/>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Дължина на общинска пътна мрежа </w:t>
            </w:r>
            <w:r w:rsidRPr="005A7F19">
              <w:rPr>
                <w:rFonts w:ascii="Verdana" w:hAnsi="Verdana"/>
                <w:color w:val="404040" w:themeColor="text1" w:themeTint="BF"/>
                <w:sz w:val="20"/>
                <w:lang w:val="bg-BG"/>
              </w:rPr>
              <w:t>/км/</w:t>
            </w:r>
          </w:p>
        </w:tc>
        <w:tc>
          <w:tcPr>
            <w:tcW w:w="10800" w:type="dxa"/>
          </w:tcPr>
          <w:p w:rsidR="008427D8" w:rsidRPr="008427D8" w:rsidRDefault="008427D8" w:rsidP="008427D8">
            <w:pPr>
              <w:spacing w:after="160" w:line="259" w:lineRule="auto"/>
              <w:ind w:right="182"/>
              <w:contextualSpacing/>
              <w:rPr>
                <w:rFonts w:ascii="Verdana" w:hAnsi="Verdana"/>
                <w:color w:val="404040" w:themeColor="text1" w:themeTint="BF"/>
                <w:sz w:val="20"/>
                <w:lang w:val="bg-BG"/>
              </w:rPr>
            </w:pPr>
            <w:r w:rsidRPr="008427D8">
              <w:rPr>
                <w:rFonts w:ascii="Verdana" w:hAnsi="Verdana"/>
                <w:color w:val="404040" w:themeColor="text1" w:themeTint="BF"/>
                <w:sz w:val="20"/>
                <w:lang w:val="bg-BG"/>
              </w:rPr>
              <w:t>29</w:t>
            </w:r>
            <w:r>
              <w:rPr>
                <w:rFonts w:ascii="Verdana" w:hAnsi="Verdana"/>
                <w:color w:val="404040" w:themeColor="text1" w:themeTint="BF"/>
                <w:sz w:val="20"/>
                <w:lang w:val="bg-BG"/>
              </w:rPr>
              <w:t xml:space="preserve"> км</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Дължина на улична мрежа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/км/</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AB2DED" w:rsidRDefault="00635C34" w:rsidP="003E43D0">
            <w:pPr>
              <w:ind w:right="182"/>
              <w:rPr>
                <w:rFonts w:ascii="Verdana" w:hAnsi="Verdana"/>
                <w:i/>
                <w:color w:val="404040" w:themeColor="text1" w:themeTint="BF"/>
                <w:sz w:val="20"/>
                <w:lang w:val="bg-BG"/>
              </w:rPr>
            </w:pPr>
            <w:r>
              <w:rPr>
                <w:rFonts w:ascii="Verdana" w:hAnsi="Verdana"/>
                <w:color w:val="404040" w:themeColor="text1" w:themeTint="BF"/>
                <w:sz w:val="20"/>
                <w:lang w:val="bg-BG"/>
              </w:rPr>
              <w:t>100,</w:t>
            </w:r>
            <w:r w:rsidR="008427D8">
              <w:rPr>
                <w:rFonts w:ascii="Verdana" w:hAnsi="Verdana"/>
                <w:color w:val="404040" w:themeColor="text1" w:themeTint="BF"/>
                <w:sz w:val="20"/>
                <w:lang w:val="bg-BG"/>
              </w:rPr>
              <w:t>649 км</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Настилки </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6F7DD7" w:rsidP="003E43D0">
            <w:pPr>
              <w:ind w:right="182"/>
              <w:rPr>
                <w:rFonts w:ascii="Verdana" w:hAnsi="Verdana"/>
                <w:i/>
                <w:color w:val="404040" w:themeColor="text1" w:themeTint="BF"/>
                <w:sz w:val="20"/>
                <w:lang w:val="bg-BG"/>
              </w:rPr>
            </w:pPr>
            <w:r>
              <w:rPr>
                <w:rFonts w:ascii="Verdana" w:hAnsi="Verdana"/>
                <w:b/>
                <w:color w:val="404040" w:themeColor="text1" w:themeTint="BF"/>
                <w:sz w:val="20"/>
                <w:lang w:val="bg-BG"/>
              </w:rPr>
              <w:t xml:space="preserve"> </w:t>
            </w:r>
            <w:r w:rsidR="009940EA"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7D56DA" w:rsidRPr="007D56DA" w:rsidRDefault="00A22DCD" w:rsidP="007D56DA">
            <w:pPr>
              <w:ind w:right="182"/>
              <w:rPr>
                <w:rFonts w:ascii="Verdana" w:hAnsi="Verdana"/>
                <w:color w:val="404040" w:themeColor="text1" w:themeTint="BF"/>
                <w:sz w:val="20"/>
                <w:lang w:val="bg-BG"/>
              </w:rPr>
            </w:pPr>
            <w:r>
              <w:rPr>
                <w:rFonts w:ascii="Verdana" w:hAnsi="Verdana"/>
                <w:i/>
                <w:color w:val="404040" w:themeColor="text1" w:themeTint="BF"/>
                <w:sz w:val="20"/>
                <w:lang w:val="bg-BG"/>
              </w:rPr>
              <w:t xml:space="preserve"> </w:t>
            </w:r>
            <w:r w:rsidR="009940EA" w:rsidRPr="005A7F19">
              <w:rPr>
                <w:rFonts w:ascii="Verdana" w:hAnsi="Verdana"/>
                <w:i/>
                <w:color w:val="404040" w:themeColor="text1" w:themeTint="BF"/>
                <w:sz w:val="20"/>
                <w:lang w:val="bg-BG"/>
              </w:rPr>
              <w:t>Общо състояние</w:t>
            </w:r>
            <w:r w:rsidR="009940EA" w:rsidRPr="005A7F19">
              <w:rPr>
                <w:rFonts w:ascii="Verdana" w:hAnsi="Verdana"/>
                <w:color w:val="404040" w:themeColor="text1" w:themeTint="BF"/>
                <w:sz w:val="20"/>
                <w:lang w:val="bg-BG"/>
              </w:rPr>
              <w:t xml:space="preserve">: </w:t>
            </w:r>
            <w:r w:rsidR="007D56DA" w:rsidRPr="007D56DA">
              <w:rPr>
                <w:rFonts w:ascii="Verdana" w:hAnsi="Verdana"/>
                <w:color w:val="404040" w:themeColor="text1" w:themeTint="BF"/>
                <w:sz w:val="20"/>
                <w:lang w:val="bg-BG"/>
              </w:rPr>
              <w:t>задоволително</w:t>
            </w:r>
          </w:p>
          <w:p w:rsidR="009940EA" w:rsidRPr="005A7F19" w:rsidRDefault="009940EA" w:rsidP="003E43D0">
            <w:pPr>
              <w:ind w:left="10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 пукнатини, мрежовидни пукнатини, слягания и др.):</w:t>
            </w:r>
            <w:r w:rsidR="007D56DA">
              <w:rPr>
                <w:rFonts w:ascii="Verdana" w:hAnsi="Verdana"/>
                <w:i/>
                <w:color w:val="404040" w:themeColor="text1" w:themeTint="BF"/>
                <w:sz w:val="20"/>
                <w:lang w:val="bg-BG"/>
              </w:rPr>
              <w:t xml:space="preserve"> </w:t>
            </w:r>
            <w:r w:rsidR="007D56DA">
              <w:rPr>
                <w:rFonts w:ascii="Verdana" w:hAnsi="Verdana"/>
                <w:color w:val="404040" w:themeColor="text1" w:themeTint="BF"/>
                <w:sz w:val="20"/>
                <w:lang w:val="bg-BG"/>
              </w:rPr>
              <w:t>мрежовидни пукнатини и слягания</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улиците със сериозни деформации</w:t>
            </w:r>
            <w:r w:rsidRPr="005A7F19">
              <w:rPr>
                <w:rFonts w:ascii="Verdana" w:hAnsi="Verdana"/>
                <w:color w:val="404040" w:themeColor="text1" w:themeTint="BF"/>
                <w:sz w:val="20"/>
                <w:lang w:val="bg-BG"/>
              </w:rPr>
              <w:t xml:space="preserve">: </w:t>
            </w:r>
            <w:r w:rsidR="006A06A1">
              <w:rPr>
                <w:rFonts w:ascii="Verdana" w:hAnsi="Verdana"/>
                <w:color w:val="404040" w:themeColor="text1" w:themeTint="BF"/>
                <w:sz w:val="20"/>
                <w:lang w:val="bg-BG"/>
              </w:rPr>
              <w:t>0%</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F77A93">
              <w:rPr>
                <w:rFonts w:ascii="Verdana" w:hAnsi="Verdana"/>
                <w:color w:val="404040" w:themeColor="text1" w:themeTint="BF"/>
                <w:sz w:val="20"/>
                <w:lang w:val="bg-BG"/>
              </w:rPr>
              <w:t>добро</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деформации (единични/мрежовидни пукнатини, слягания и др.)</w:t>
            </w:r>
            <w:r w:rsidRPr="005A7F19">
              <w:rPr>
                <w:rFonts w:ascii="Verdana" w:hAnsi="Verdana"/>
                <w:color w:val="404040" w:themeColor="text1" w:themeTint="BF"/>
                <w:sz w:val="20"/>
                <w:lang w:val="bg-BG"/>
              </w:rPr>
              <w:t xml:space="preserve">: </w:t>
            </w:r>
            <w:r w:rsidR="00F77A93">
              <w:rPr>
                <w:rFonts w:ascii="Verdana" w:hAnsi="Verdana"/>
                <w:color w:val="404040" w:themeColor="text1" w:themeTint="BF"/>
                <w:sz w:val="20"/>
                <w:lang w:val="bg-BG"/>
              </w:rPr>
              <w:t>-</w:t>
            </w:r>
          </w:p>
          <w:p w:rsidR="009940EA" w:rsidRPr="005A7F19" w:rsidRDefault="009940EA" w:rsidP="003E43D0">
            <w:pPr>
              <w:ind w:left="56" w:right="182"/>
              <w:rPr>
                <w:rFonts w:ascii="Verdana" w:hAnsi="Verdana"/>
                <w:color w:val="404040" w:themeColor="text1" w:themeTint="BF"/>
                <w:sz w:val="20"/>
                <w:lang w:val="bg-BG"/>
              </w:rPr>
            </w:pPr>
          </w:p>
          <w:p w:rsidR="009940EA" w:rsidRDefault="009940EA" w:rsidP="00933D9E">
            <w:pPr>
              <w:ind w:left="56"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от общинските пътища със сериозни деформации</w:t>
            </w:r>
            <w:r w:rsidRPr="005A7F19">
              <w:rPr>
                <w:rFonts w:ascii="Verdana" w:hAnsi="Verdana"/>
                <w:color w:val="404040" w:themeColor="text1" w:themeTint="BF"/>
                <w:sz w:val="20"/>
                <w:lang w:val="bg-BG"/>
              </w:rPr>
              <w:t xml:space="preserve">: </w:t>
            </w:r>
            <w:r w:rsidR="00F77A93">
              <w:rPr>
                <w:rFonts w:ascii="Verdana" w:hAnsi="Verdana"/>
                <w:color w:val="404040" w:themeColor="text1" w:themeTint="BF"/>
                <w:sz w:val="20"/>
                <w:lang w:val="bg-BG"/>
              </w:rPr>
              <w:t>0%</w:t>
            </w:r>
          </w:p>
          <w:p w:rsidR="00B5791A" w:rsidRPr="005A7F19" w:rsidRDefault="00B5791A" w:rsidP="00933D9E">
            <w:pPr>
              <w:ind w:left="56"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Сигнализация и маркировка</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EB2142">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56" w:right="182"/>
              <w:rPr>
                <w:rFonts w:ascii="Verdana" w:hAnsi="Verdana"/>
                <w:i/>
                <w:color w:val="404040" w:themeColor="text1" w:themeTint="BF"/>
                <w:sz w:val="20"/>
                <w:lang w:val="bg-BG"/>
              </w:rPr>
            </w:pPr>
          </w:p>
          <w:p w:rsidR="009940EA" w:rsidRDefault="009940EA" w:rsidP="002948FB">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2948FB" w:rsidRPr="00EB2142">
              <w:rPr>
                <w:rFonts w:ascii="Verdana" w:hAnsi="Verdana"/>
                <w:color w:val="404040" w:themeColor="text1" w:themeTint="BF"/>
                <w:sz w:val="20"/>
                <w:lang w:val="bg-BG"/>
              </w:rPr>
              <w:t>по уличната мрежа липсва маркировка</w:t>
            </w:r>
            <w:r w:rsidR="004E01BD">
              <w:rPr>
                <w:rFonts w:ascii="Verdana" w:hAnsi="Verdana"/>
                <w:color w:val="404040" w:themeColor="text1" w:themeTint="BF"/>
                <w:sz w:val="20"/>
                <w:lang w:val="bg-BG"/>
              </w:rPr>
              <w:t xml:space="preserve">   </w:t>
            </w:r>
          </w:p>
          <w:p w:rsidR="00783A31" w:rsidRPr="005A7F19" w:rsidRDefault="00783A31" w:rsidP="002948FB">
            <w:pPr>
              <w:ind w:right="182"/>
              <w:rPr>
                <w:rFonts w:ascii="Verdana" w:hAnsi="Verdana"/>
                <w:color w:val="404040" w:themeColor="text1" w:themeTint="BF"/>
                <w:sz w:val="20"/>
                <w:lang w:val="bg-BG"/>
              </w:rPr>
            </w:pPr>
          </w:p>
          <w:p w:rsidR="009940EA" w:rsidRPr="005A7F19" w:rsidRDefault="009940EA" w:rsidP="00EB2142">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BF4E65">
              <w:rPr>
                <w:rFonts w:ascii="Verdana" w:hAnsi="Verdana"/>
                <w:color w:val="404040" w:themeColor="text1" w:themeTint="BF"/>
                <w:sz w:val="20"/>
                <w:lang w:val="bg-BG"/>
              </w:rPr>
              <w:t xml:space="preserve">липсва </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2948FB">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00EB2142">
              <w:rPr>
                <w:rFonts w:ascii="Verdana" w:hAnsi="Verdana"/>
                <w:color w:val="404040" w:themeColor="text1" w:themeTint="BF"/>
                <w:sz w:val="20"/>
                <w:lang w:val="bg-BG"/>
              </w:rPr>
              <w:t>: 100%</w:t>
            </w:r>
          </w:p>
          <w:p w:rsidR="009940EA" w:rsidRPr="005A7F19" w:rsidRDefault="009940EA" w:rsidP="003E43D0">
            <w:pPr>
              <w:ind w:left="56" w:right="182"/>
              <w:rPr>
                <w:rFonts w:ascii="Verdana" w:hAnsi="Verdana"/>
                <w:color w:val="404040" w:themeColor="text1" w:themeTint="BF"/>
                <w:sz w:val="20"/>
                <w:lang w:val="bg-BG"/>
              </w:rPr>
            </w:pPr>
          </w:p>
          <w:p w:rsidR="009940EA" w:rsidRPr="005A7F19" w:rsidRDefault="009940EA" w:rsidP="003E43D0">
            <w:pPr>
              <w:ind w:left="56"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56" w:right="182"/>
              <w:rPr>
                <w:rFonts w:ascii="Verdana" w:hAnsi="Verdana"/>
                <w:i/>
                <w:color w:val="404040" w:themeColor="text1" w:themeTint="BF"/>
                <w:sz w:val="20"/>
                <w:lang w:val="bg-BG"/>
              </w:rPr>
            </w:pPr>
          </w:p>
          <w:p w:rsidR="004E01BD" w:rsidRPr="005A7F19" w:rsidRDefault="009940EA" w:rsidP="004E01BD">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002948FB">
              <w:rPr>
                <w:rFonts w:ascii="Verdana" w:hAnsi="Verdana"/>
                <w:color w:val="404040" w:themeColor="text1" w:themeTint="BF"/>
                <w:sz w:val="20"/>
                <w:lang w:val="bg-BG"/>
              </w:rPr>
              <w:t xml:space="preserve">: </w:t>
            </w:r>
            <w:r w:rsidR="005821DB">
              <w:rPr>
                <w:rFonts w:ascii="Verdana" w:hAnsi="Verdana"/>
                <w:color w:val="404040" w:themeColor="text1" w:themeTint="BF"/>
                <w:sz w:val="20"/>
                <w:lang w:val="bg-BG"/>
              </w:rPr>
              <w:t>добро</w:t>
            </w:r>
            <w:r w:rsidR="00B5791A">
              <w:rPr>
                <w:rFonts w:ascii="Verdana" w:hAnsi="Verdana"/>
                <w:color w:val="404040" w:themeColor="text1" w:themeTint="BF"/>
                <w:sz w:val="20"/>
                <w:lang w:val="bg-BG"/>
              </w:rPr>
              <w:t xml:space="preserve">  </w:t>
            </w:r>
          </w:p>
          <w:p w:rsidR="009940EA" w:rsidRPr="005A7F19" w:rsidRDefault="009940EA" w:rsidP="00B5791A">
            <w:pPr>
              <w:ind w:right="182"/>
              <w:rPr>
                <w:rFonts w:ascii="Verdana" w:hAnsi="Verdana"/>
                <w:color w:val="404040" w:themeColor="text1" w:themeTint="BF"/>
                <w:sz w:val="20"/>
                <w:lang w:val="bg-BG"/>
              </w:rPr>
            </w:pPr>
          </w:p>
          <w:p w:rsidR="009940EA" w:rsidRPr="005A7F19" w:rsidRDefault="009940EA" w:rsidP="002948FB">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2948FB">
              <w:rPr>
                <w:rFonts w:ascii="Verdana" w:hAnsi="Verdana"/>
                <w:color w:val="404040" w:themeColor="text1" w:themeTint="BF"/>
                <w:sz w:val="20"/>
                <w:lang w:val="bg-BG"/>
              </w:rPr>
              <w:t>: няма</w:t>
            </w:r>
          </w:p>
          <w:p w:rsidR="009940EA" w:rsidRPr="005A7F19" w:rsidRDefault="009940EA" w:rsidP="003E43D0">
            <w:pPr>
              <w:ind w:left="56" w:right="182"/>
              <w:rPr>
                <w:rFonts w:ascii="Verdana" w:hAnsi="Verdana"/>
                <w:color w:val="404040" w:themeColor="text1" w:themeTint="BF"/>
                <w:sz w:val="20"/>
                <w:lang w:val="bg-BG"/>
              </w:rPr>
            </w:pPr>
          </w:p>
          <w:p w:rsidR="002948FB" w:rsidRPr="002948FB" w:rsidRDefault="009940EA" w:rsidP="002948FB">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липсваща сигнализация и маркировка</w:t>
            </w:r>
            <w:r w:rsidRPr="005A7F19">
              <w:rPr>
                <w:rFonts w:ascii="Verdana" w:hAnsi="Verdana"/>
                <w:color w:val="404040" w:themeColor="text1" w:themeTint="BF"/>
                <w:sz w:val="20"/>
                <w:lang w:val="bg-BG"/>
              </w:rPr>
              <w:t xml:space="preserve">: </w:t>
            </w:r>
            <w:r w:rsidR="002948FB" w:rsidRPr="002948FB">
              <w:rPr>
                <w:rFonts w:ascii="Verdana" w:hAnsi="Verdana"/>
                <w:color w:val="404040" w:themeColor="text1" w:themeTint="BF"/>
                <w:sz w:val="20"/>
                <w:lang w:val="bg-BG"/>
              </w:rPr>
              <w:t>2.03%</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Банкети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5A13BA">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left="106" w:right="182" w:hanging="106"/>
              <w:rPr>
                <w:rFonts w:ascii="Verdana" w:hAnsi="Verdana"/>
                <w:i/>
                <w:color w:val="404040" w:themeColor="text1" w:themeTint="BF"/>
                <w:sz w:val="20"/>
                <w:lang w:val="bg-BG"/>
              </w:rPr>
            </w:pPr>
          </w:p>
          <w:p w:rsidR="005A13BA" w:rsidRPr="005A13BA" w:rsidRDefault="009940EA" w:rsidP="005A13BA">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5A13BA" w:rsidRPr="005A13BA">
              <w:rPr>
                <w:rFonts w:ascii="Verdana" w:hAnsi="Verdana"/>
                <w:color w:val="404040" w:themeColor="text1" w:themeTint="BF"/>
                <w:sz w:val="20"/>
                <w:lang w:val="bg-BG"/>
              </w:rPr>
              <w:t>липсват банкети по уличната мрежа</w:t>
            </w:r>
            <w:r w:rsidR="004E01BD">
              <w:rPr>
                <w:rFonts w:ascii="Verdana" w:hAnsi="Verdana"/>
                <w:color w:val="404040" w:themeColor="text1" w:themeTint="BF"/>
                <w:sz w:val="20"/>
                <w:lang w:val="bg-BG"/>
              </w:rPr>
              <w:t xml:space="preserve">   </w:t>
            </w:r>
          </w:p>
          <w:p w:rsidR="009940EA" w:rsidRPr="005A7F19" w:rsidRDefault="009940EA" w:rsidP="005A13BA">
            <w:pPr>
              <w:ind w:right="182"/>
              <w:rPr>
                <w:rFonts w:ascii="Verdana" w:hAnsi="Verdana"/>
                <w:color w:val="404040" w:themeColor="text1" w:themeTint="BF"/>
                <w:sz w:val="20"/>
                <w:lang w:val="bg-BG"/>
              </w:rPr>
            </w:pPr>
          </w:p>
          <w:p w:rsidR="00783A31" w:rsidRPr="005A7F19" w:rsidRDefault="009940EA" w:rsidP="00783A31">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751458">
              <w:rPr>
                <w:rFonts w:ascii="Verdana" w:hAnsi="Verdana"/>
                <w:color w:val="404040" w:themeColor="text1" w:themeTint="BF"/>
                <w:sz w:val="20"/>
                <w:lang w:val="bg-BG"/>
              </w:rPr>
              <w:t>: липсва</w:t>
            </w:r>
            <w:r w:rsidR="004E01BD">
              <w:rPr>
                <w:rFonts w:ascii="Verdana" w:hAnsi="Verdana"/>
                <w:color w:val="404040" w:themeColor="text1" w:themeTint="BF"/>
                <w:sz w:val="20"/>
                <w:lang w:val="bg-BG"/>
              </w:rPr>
              <w:t xml:space="preserve"> </w:t>
            </w:r>
          </w:p>
          <w:p w:rsidR="00783A31" w:rsidRDefault="00783A31" w:rsidP="003E43D0">
            <w:pPr>
              <w:ind w:left="106" w:right="182" w:hanging="106"/>
              <w:rPr>
                <w:rFonts w:ascii="Verdana" w:hAnsi="Verdana"/>
                <w:i/>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5A13BA">
              <w:rPr>
                <w:rFonts w:ascii="Verdana" w:hAnsi="Verdana"/>
                <w:color w:val="404040" w:themeColor="text1" w:themeTint="BF"/>
                <w:sz w:val="20"/>
                <w:lang w:val="bg-BG"/>
              </w:rPr>
              <w:t>100%</w:t>
            </w:r>
          </w:p>
          <w:p w:rsidR="009940EA" w:rsidRPr="005A7F19" w:rsidRDefault="009940EA" w:rsidP="00FD478A">
            <w:pPr>
              <w:ind w:right="182"/>
              <w:rPr>
                <w:rFonts w:ascii="Verdana" w:hAnsi="Verdana"/>
                <w:b/>
                <w:color w:val="404040" w:themeColor="text1" w:themeTint="BF"/>
                <w:sz w:val="20"/>
                <w:lang w:val="bg-BG"/>
              </w:rPr>
            </w:pPr>
          </w:p>
          <w:p w:rsidR="00B5791A" w:rsidRDefault="00B5791A" w:rsidP="003E43D0">
            <w:pPr>
              <w:ind w:left="106" w:right="182" w:hanging="106"/>
              <w:rPr>
                <w:rFonts w:ascii="Verdana" w:hAnsi="Verdana"/>
                <w:b/>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left="106" w:right="182" w:hanging="106"/>
              <w:rPr>
                <w:rFonts w:ascii="Verdana" w:hAnsi="Verdana"/>
                <w:i/>
                <w:color w:val="404040" w:themeColor="text1" w:themeTint="BF"/>
                <w:sz w:val="20"/>
                <w:lang w:val="bg-BG"/>
              </w:rPr>
            </w:pPr>
          </w:p>
          <w:p w:rsidR="009940EA" w:rsidRPr="005A7F19" w:rsidRDefault="009940EA" w:rsidP="00CD642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CD6426" w:rsidRPr="00CD6426">
              <w:rPr>
                <w:rFonts w:ascii="Verdana" w:hAnsi="Verdana"/>
                <w:color w:val="404040" w:themeColor="text1" w:themeTint="BF"/>
                <w:sz w:val="20"/>
                <w:lang w:val="bg-BG"/>
              </w:rPr>
              <w:t>задоволително</w:t>
            </w:r>
          </w:p>
          <w:p w:rsidR="009940EA" w:rsidRPr="005A7F19" w:rsidRDefault="009940EA" w:rsidP="003E43D0">
            <w:pPr>
              <w:ind w:left="106" w:right="182" w:hanging="106"/>
              <w:rPr>
                <w:rFonts w:ascii="Verdana" w:hAnsi="Verdana"/>
                <w:color w:val="404040" w:themeColor="text1" w:themeTint="BF"/>
                <w:sz w:val="20"/>
                <w:lang w:val="bg-BG"/>
              </w:rPr>
            </w:pPr>
          </w:p>
          <w:p w:rsidR="009940EA" w:rsidRPr="005A7F19" w:rsidRDefault="009940EA" w:rsidP="003E43D0">
            <w:pPr>
              <w:ind w:left="106" w:right="182" w:hanging="106"/>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 xml:space="preserve">: </w:t>
            </w:r>
            <w:r w:rsidR="00CD6426">
              <w:rPr>
                <w:rFonts w:ascii="Verdana" w:hAnsi="Verdana"/>
                <w:color w:val="404040" w:themeColor="text1" w:themeTint="BF"/>
                <w:sz w:val="20"/>
                <w:lang w:val="bg-BG"/>
              </w:rPr>
              <w:t>няма</w:t>
            </w:r>
          </w:p>
          <w:p w:rsidR="009940EA" w:rsidRPr="005A7F19" w:rsidRDefault="009940EA" w:rsidP="003E43D0">
            <w:pPr>
              <w:ind w:left="106" w:right="182" w:hanging="106"/>
              <w:rPr>
                <w:rFonts w:ascii="Verdana" w:hAnsi="Verdana"/>
                <w:color w:val="404040" w:themeColor="text1" w:themeTint="BF"/>
                <w:sz w:val="20"/>
                <w:lang w:val="bg-BG"/>
              </w:rPr>
            </w:pPr>
          </w:p>
          <w:p w:rsidR="00CD6426" w:rsidRPr="00CD6426" w:rsidRDefault="009940EA" w:rsidP="00CD6426">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банкети</w:t>
            </w:r>
            <w:r w:rsidRPr="005A7F19">
              <w:rPr>
                <w:rFonts w:ascii="Verdana" w:hAnsi="Verdana"/>
                <w:color w:val="404040" w:themeColor="text1" w:themeTint="BF"/>
                <w:sz w:val="20"/>
                <w:lang w:val="bg-BG"/>
              </w:rPr>
              <w:t xml:space="preserve">: </w:t>
            </w:r>
            <w:r w:rsidR="00CD6426" w:rsidRPr="00CD6426">
              <w:rPr>
                <w:rFonts w:ascii="Verdana" w:hAnsi="Verdana"/>
                <w:color w:val="404040" w:themeColor="text1" w:themeTint="BF"/>
                <w:sz w:val="20"/>
                <w:lang w:val="bg-BG"/>
              </w:rPr>
              <w:t>2.03%</w:t>
            </w:r>
          </w:p>
          <w:p w:rsidR="009940EA" w:rsidRPr="005A7F19" w:rsidRDefault="009940EA" w:rsidP="003E43D0">
            <w:pPr>
              <w:ind w:left="106" w:right="182" w:hanging="106"/>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Ограничителни системи</w:t>
            </w: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b/>
                <w:color w:val="404040" w:themeColor="text1" w:themeTint="BF"/>
                <w:sz w:val="20"/>
                <w:lang w:val="bg-BG"/>
              </w:rPr>
              <w:t xml:space="preserve">по улици: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067279">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067279" w:rsidRPr="00067279">
              <w:rPr>
                <w:rFonts w:ascii="Verdana" w:hAnsi="Verdana"/>
                <w:color w:val="404040" w:themeColor="text1" w:themeTint="BF"/>
                <w:sz w:val="20"/>
                <w:lang w:val="bg-BG"/>
              </w:rPr>
              <w:t>по уличната мрежа липсват ограничителни системи</w:t>
            </w:r>
            <w:r w:rsidR="004E01BD">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783A31" w:rsidRPr="005A7F19" w:rsidRDefault="009940EA" w:rsidP="00783A31">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Основни видове несъответствия</w:t>
            </w:r>
            <w:r w:rsidR="00751458">
              <w:rPr>
                <w:rFonts w:ascii="Verdana" w:hAnsi="Verdana"/>
                <w:color w:val="404040" w:themeColor="text1" w:themeTint="BF"/>
                <w:sz w:val="20"/>
                <w:lang w:val="bg-BG"/>
              </w:rPr>
              <w:t xml:space="preserve">: липсва </w:t>
            </w:r>
            <w:r w:rsidR="004E01BD" w:rsidRPr="004E01BD">
              <w:rPr>
                <w:rFonts w:ascii="Verdana" w:hAnsi="Verdana"/>
                <w:color w:val="404040" w:themeColor="text1" w:themeTint="BF"/>
                <w:sz w:val="20"/>
                <w:highlight w:val="yellow"/>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w:t>
            </w:r>
            <w:r w:rsidR="00437B94">
              <w:rPr>
                <w:rFonts w:ascii="Verdana" w:hAnsi="Verdana"/>
                <w:color w:val="404040" w:themeColor="text1" w:themeTint="BF"/>
                <w:sz w:val="20"/>
                <w:lang w:val="bg-BG"/>
              </w:rPr>
              <w:t xml:space="preserve"> 100%</w:t>
            </w:r>
            <w:r w:rsidRPr="005A7F19">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b/>
                <w:color w:val="404040" w:themeColor="text1" w:themeTint="BF"/>
                <w:sz w:val="20"/>
                <w:lang w:val="bg-BG"/>
              </w:rPr>
              <w:t xml:space="preserve">по общински пътища: </w:t>
            </w:r>
          </w:p>
          <w:p w:rsidR="009940EA" w:rsidRPr="005A7F19" w:rsidRDefault="009940EA" w:rsidP="003E43D0">
            <w:pPr>
              <w:ind w:right="182"/>
              <w:rPr>
                <w:rFonts w:ascii="Verdana" w:hAnsi="Verdana"/>
                <w:i/>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Общо състояние</w:t>
            </w:r>
            <w:r w:rsidRPr="005A7F19">
              <w:rPr>
                <w:rFonts w:ascii="Verdana" w:hAnsi="Verdana"/>
                <w:color w:val="404040" w:themeColor="text1" w:themeTint="BF"/>
                <w:sz w:val="20"/>
                <w:lang w:val="bg-BG"/>
              </w:rPr>
              <w:t xml:space="preserve">: </w:t>
            </w:r>
            <w:r w:rsidR="008D2DD6">
              <w:rPr>
                <w:rFonts w:ascii="Verdana" w:hAnsi="Verdana"/>
                <w:color w:val="404040" w:themeColor="text1" w:themeTint="BF"/>
                <w:sz w:val="20"/>
                <w:lang w:val="bg-BG"/>
              </w:rPr>
              <w:t>задоволително</w:t>
            </w:r>
          </w:p>
          <w:p w:rsidR="009940EA" w:rsidRPr="005A7F19" w:rsidRDefault="009940EA" w:rsidP="003E43D0">
            <w:pPr>
              <w:ind w:right="182"/>
              <w:rPr>
                <w:rFonts w:ascii="Verdana" w:hAnsi="Verdana"/>
                <w:color w:val="404040" w:themeColor="text1" w:themeTint="BF"/>
                <w:sz w:val="20"/>
                <w:lang w:val="bg-BG"/>
              </w:rPr>
            </w:pPr>
          </w:p>
          <w:p w:rsidR="009940EA" w:rsidRPr="004E01BD" w:rsidRDefault="009940EA" w:rsidP="00826FA8">
            <w:pPr>
              <w:ind w:right="182"/>
              <w:rPr>
                <w:rFonts w:ascii="Verdana" w:hAnsi="Verdana"/>
                <w:sz w:val="20"/>
                <w:szCs w:val="20"/>
                <w:lang w:val="bg-BG"/>
              </w:rPr>
            </w:pPr>
            <w:r w:rsidRPr="005A7F19">
              <w:rPr>
                <w:rFonts w:ascii="Verdana" w:hAnsi="Verdana"/>
                <w:i/>
                <w:color w:val="404040" w:themeColor="text1" w:themeTint="BF"/>
                <w:sz w:val="20"/>
                <w:lang w:val="bg-BG"/>
              </w:rPr>
              <w:t>Основни видове несъответствия</w:t>
            </w:r>
            <w:r w:rsidRPr="005A7F19">
              <w:rPr>
                <w:rFonts w:ascii="Verdana" w:hAnsi="Verdana"/>
                <w:color w:val="404040" w:themeColor="text1" w:themeTint="BF"/>
                <w:sz w:val="20"/>
                <w:lang w:val="bg-BG"/>
              </w:rPr>
              <w:t>:</w:t>
            </w:r>
            <w:r w:rsidR="00826FA8">
              <w:rPr>
                <w:rFonts w:ascii="Verdana" w:hAnsi="Verdana"/>
                <w:color w:val="404040" w:themeColor="text1" w:themeTint="BF"/>
                <w:sz w:val="20"/>
                <w:lang w:val="bg-BG"/>
              </w:rPr>
              <w:t xml:space="preserve"> липсват ограничителни системи</w:t>
            </w:r>
            <w:r w:rsidRPr="005A7F19">
              <w:rPr>
                <w:rFonts w:ascii="Verdana" w:hAnsi="Verdana"/>
                <w:color w:val="404040" w:themeColor="text1" w:themeTint="BF"/>
                <w:sz w:val="20"/>
                <w:lang w:val="bg-BG"/>
              </w:rPr>
              <w:t xml:space="preserve"> </w:t>
            </w:r>
            <w:r w:rsidR="004E01BD">
              <w:rPr>
                <w:rFonts w:ascii="Verdana" w:hAnsi="Verdana"/>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i/>
                <w:color w:val="404040" w:themeColor="text1" w:themeTint="BF"/>
                <w:sz w:val="20"/>
                <w:lang w:val="bg-BG"/>
              </w:rPr>
              <w:t>Процентен дял липсващи ограничителни системи</w:t>
            </w:r>
            <w:r w:rsidRPr="005A7F19">
              <w:rPr>
                <w:rFonts w:ascii="Verdana" w:hAnsi="Verdana"/>
                <w:color w:val="404040" w:themeColor="text1" w:themeTint="BF"/>
                <w:sz w:val="20"/>
                <w:lang w:val="bg-BG"/>
              </w:rPr>
              <w:t xml:space="preserve">: </w:t>
            </w:r>
            <w:r w:rsidR="004766F7">
              <w:rPr>
                <w:rFonts w:ascii="Verdana" w:hAnsi="Verdana"/>
                <w:color w:val="404040" w:themeColor="text1" w:themeTint="BF"/>
                <w:sz w:val="20"/>
                <w:lang w:val="bg-BG"/>
              </w:rPr>
              <w:t>9</w:t>
            </w:r>
            <w:r w:rsidR="008D2DD6">
              <w:rPr>
                <w:rFonts w:ascii="Verdana" w:hAnsi="Verdana"/>
                <w:color w:val="404040" w:themeColor="text1" w:themeTint="BF"/>
                <w:sz w:val="20"/>
                <w:lang w:val="bg-BG"/>
              </w:rPr>
              <w:t>0%</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left="34"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Кръстовища, пешеходни пътеки, спирки на градския транспорт, подлези и надлези, осветление и светофари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3972F2" w:rsidRDefault="003972F2" w:rsidP="003972F2">
            <w:pPr>
              <w:spacing w:line="259" w:lineRule="auto"/>
              <w:ind w:left="34" w:right="181"/>
              <w:rPr>
                <w:rFonts w:ascii="Verdana" w:hAnsi="Verdana"/>
                <w:color w:val="404040" w:themeColor="text1" w:themeTint="BF"/>
                <w:sz w:val="20"/>
                <w:lang w:val="bg-BG"/>
              </w:rPr>
            </w:pPr>
            <w:r>
              <w:rPr>
                <w:rFonts w:ascii="Verdana" w:hAnsi="Verdana"/>
                <w:color w:val="404040" w:themeColor="text1" w:themeTint="BF"/>
                <w:sz w:val="20"/>
                <w:lang w:val="bg-BG"/>
              </w:rPr>
              <w:t>На територията на общината има:</w:t>
            </w:r>
          </w:p>
          <w:p w:rsidR="003972F2" w:rsidRDefault="003972F2" w:rsidP="003972F2">
            <w:pPr>
              <w:pStyle w:val="a4"/>
              <w:numPr>
                <w:ilvl w:val="0"/>
                <w:numId w:val="40"/>
              </w:numPr>
              <w:tabs>
                <w:tab w:val="left" w:pos="323"/>
              </w:tabs>
              <w:spacing w:after="160" w:line="259" w:lineRule="auto"/>
              <w:ind w:left="40" w:right="181" w:hanging="6"/>
              <w:rPr>
                <w:rFonts w:ascii="Verdana" w:hAnsi="Verdana"/>
                <w:color w:val="404040" w:themeColor="text1" w:themeTint="BF"/>
                <w:sz w:val="20"/>
                <w:lang w:val="bg-BG"/>
              </w:rPr>
            </w:pPr>
            <w:r w:rsidRPr="00440670">
              <w:rPr>
                <w:rFonts w:ascii="Verdana" w:hAnsi="Verdana"/>
                <w:color w:val="404040" w:themeColor="text1" w:themeTint="BF"/>
                <w:sz w:val="20"/>
                <w:lang w:val="bg-BG"/>
              </w:rPr>
              <w:t>399 бр. кръстовища /88 бр. са сигнализирани с пътни знаци и 311 бр. не</w:t>
            </w:r>
            <w:r>
              <w:rPr>
                <w:rFonts w:ascii="Verdana" w:hAnsi="Verdana"/>
                <w:color w:val="404040" w:themeColor="text1" w:themeTint="BF"/>
                <w:sz w:val="20"/>
                <w:lang w:val="bg-BG"/>
              </w:rPr>
              <w:t xml:space="preserve"> регулирани кръстовища/;</w:t>
            </w:r>
          </w:p>
          <w:p w:rsidR="003972F2" w:rsidRDefault="003972F2" w:rsidP="003972F2">
            <w:pPr>
              <w:pStyle w:val="a4"/>
              <w:numPr>
                <w:ilvl w:val="0"/>
                <w:numId w:val="40"/>
              </w:numPr>
              <w:tabs>
                <w:tab w:val="left" w:pos="323"/>
              </w:tabs>
              <w:spacing w:after="160" w:line="259" w:lineRule="auto"/>
              <w:ind w:left="40" w:right="181" w:hanging="6"/>
              <w:rPr>
                <w:rFonts w:ascii="Verdana" w:hAnsi="Verdana"/>
                <w:color w:val="404040" w:themeColor="text1" w:themeTint="BF"/>
                <w:sz w:val="20"/>
                <w:lang w:val="bg-BG"/>
              </w:rPr>
            </w:pPr>
            <w:r w:rsidRPr="00440670">
              <w:rPr>
                <w:rFonts w:ascii="Verdana" w:hAnsi="Verdana"/>
                <w:color w:val="404040" w:themeColor="text1" w:themeTint="BF"/>
                <w:sz w:val="20"/>
                <w:lang w:val="bg-BG"/>
              </w:rPr>
              <w:t>8 бр.</w:t>
            </w:r>
            <w:r>
              <w:rPr>
                <w:rFonts w:ascii="Verdana" w:hAnsi="Verdana"/>
                <w:color w:val="404040" w:themeColor="text1" w:themeTint="BF"/>
                <w:sz w:val="20"/>
                <w:lang w:val="bg-BG"/>
              </w:rPr>
              <w:t xml:space="preserve"> </w:t>
            </w:r>
            <w:r w:rsidRPr="00440670">
              <w:rPr>
                <w:rFonts w:ascii="Verdana" w:hAnsi="Verdana"/>
                <w:color w:val="404040" w:themeColor="text1" w:themeTint="BF"/>
                <w:sz w:val="20"/>
                <w:lang w:val="bg-BG"/>
              </w:rPr>
              <w:t>пешеходни пътеки, като от тях 3</w:t>
            </w:r>
            <w:r>
              <w:rPr>
                <w:rFonts w:ascii="Verdana" w:hAnsi="Verdana"/>
                <w:color w:val="404040" w:themeColor="text1" w:themeTint="BF"/>
                <w:sz w:val="20"/>
                <w:lang w:val="bg-BG"/>
              </w:rPr>
              <w:t xml:space="preserve"> </w:t>
            </w:r>
            <w:r w:rsidRPr="00440670">
              <w:rPr>
                <w:rFonts w:ascii="Verdana" w:hAnsi="Verdana"/>
                <w:color w:val="404040" w:themeColor="text1" w:themeTint="BF"/>
                <w:sz w:val="20"/>
                <w:lang w:val="bg-BG"/>
              </w:rPr>
              <w:t>бр. са сигнализирани с пътни з</w:t>
            </w:r>
            <w:r>
              <w:rPr>
                <w:rFonts w:ascii="Verdana" w:hAnsi="Verdana"/>
                <w:color w:val="404040" w:themeColor="text1" w:themeTint="BF"/>
                <w:sz w:val="20"/>
                <w:lang w:val="bg-BG"/>
              </w:rPr>
              <w:t>наци и маркировка;</w:t>
            </w:r>
          </w:p>
          <w:p w:rsidR="003972F2" w:rsidRDefault="003972F2" w:rsidP="003972F2">
            <w:pPr>
              <w:pStyle w:val="a4"/>
              <w:numPr>
                <w:ilvl w:val="0"/>
                <w:numId w:val="40"/>
              </w:numPr>
              <w:tabs>
                <w:tab w:val="left" w:pos="323"/>
              </w:tabs>
              <w:spacing w:after="160" w:line="259" w:lineRule="auto"/>
              <w:ind w:left="40" w:right="181" w:hanging="6"/>
              <w:rPr>
                <w:rFonts w:ascii="Verdana" w:hAnsi="Verdana"/>
                <w:color w:val="404040" w:themeColor="text1" w:themeTint="BF"/>
                <w:sz w:val="20"/>
                <w:lang w:val="bg-BG"/>
              </w:rPr>
            </w:pPr>
            <w:r w:rsidRPr="00440670">
              <w:rPr>
                <w:rFonts w:ascii="Verdana" w:hAnsi="Verdana"/>
                <w:color w:val="404040" w:themeColor="text1" w:themeTint="BF"/>
                <w:sz w:val="20"/>
                <w:lang w:val="bg-BG"/>
              </w:rPr>
              <w:t>12</w:t>
            </w:r>
            <w:r>
              <w:rPr>
                <w:rFonts w:ascii="Verdana" w:hAnsi="Verdana"/>
                <w:color w:val="404040" w:themeColor="text1" w:themeTint="BF"/>
                <w:sz w:val="20"/>
                <w:lang w:val="bg-BG"/>
              </w:rPr>
              <w:t xml:space="preserve"> </w:t>
            </w:r>
            <w:r w:rsidRPr="00440670">
              <w:rPr>
                <w:rFonts w:ascii="Verdana" w:hAnsi="Verdana"/>
                <w:color w:val="404040" w:themeColor="text1" w:themeTint="BF"/>
                <w:sz w:val="20"/>
                <w:lang w:val="bg-BG"/>
              </w:rPr>
              <w:t>бр. спирки за градски транспорт, като от тях 2</w:t>
            </w:r>
            <w:r>
              <w:rPr>
                <w:rFonts w:ascii="Verdana" w:hAnsi="Verdana"/>
                <w:color w:val="404040" w:themeColor="text1" w:themeTint="BF"/>
                <w:sz w:val="20"/>
                <w:lang w:val="bg-BG"/>
              </w:rPr>
              <w:t xml:space="preserve"> </w:t>
            </w:r>
            <w:r w:rsidRPr="00440670">
              <w:rPr>
                <w:rFonts w:ascii="Verdana" w:hAnsi="Verdana"/>
                <w:color w:val="404040" w:themeColor="text1" w:themeTint="BF"/>
                <w:sz w:val="20"/>
                <w:lang w:val="bg-BG"/>
              </w:rPr>
              <w:t>бр. са с изградено пътно уширение</w:t>
            </w:r>
            <w:r>
              <w:rPr>
                <w:rFonts w:ascii="Verdana" w:hAnsi="Verdana"/>
                <w:color w:val="404040" w:themeColor="text1" w:themeTint="BF"/>
                <w:sz w:val="20"/>
                <w:lang w:val="bg-BG"/>
              </w:rPr>
              <w:t xml:space="preserve"> </w:t>
            </w:r>
            <w:r w:rsidRPr="00440670">
              <w:rPr>
                <w:rFonts w:ascii="Verdana" w:hAnsi="Verdana"/>
                <w:color w:val="404040" w:themeColor="text1" w:themeTint="BF"/>
                <w:sz w:val="20"/>
                <w:lang w:val="bg-BG"/>
              </w:rPr>
              <w:t>/джоб/.</w:t>
            </w:r>
          </w:p>
          <w:p w:rsidR="003972F2" w:rsidRDefault="003972F2" w:rsidP="003972F2">
            <w:pPr>
              <w:pStyle w:val="a4"/>
              <w:tabs>
                <w:tab w:val="left" w:pos="323"/>
              </w:tabs>
              <w:spacing w:after="160" w:line="259" w:lineRule="auto"/>
              <w:ind w:left="40" w:right="181"/>
              <w:rPr>
                <w:rFonts w:ascii="Verdana" w:hAnsi="Verdana"/>
                <w:color w:val="404040" w:themeColor="text1" w:themeTint="BF"/>
                <w:sz w:val="20"/>
                <w:lang w:val="bg-BG"/>
              </w:rPr>
            </w:pPr>
          </w:p>
          <w:p w:rsidR="009940EA" w:rsidRPr="004E01BD" w:rsidRDefault="003972F2" w:rsidP="00B5791A">
            <w:pPr>
              <w:pStyle w:val="a4"/>
              <w:tabs>
                <w:tab w:val="left" w:pos="323"/>
              </w:tabs>
              <w:spacing w:after="160" w:line="259" w:lineRule="auto"/>
              <w:ind w:left="40" w:right="181"/>
              <w:rPr>
                <w:rFonts w:ascii="Verdana" w:hAnsi="Verdana"/>
                <w:color w:val="404040" w:themeColor="text1" w:themeTint="BF"/>
                <w:sz w:val="20"/>
                <w:lang w:val="bg-BG"/>
              </w:rPr>
            </w:pPr>
            <w:r w:rsidRPr="003972F2">
              <w:rPr>
                <w:rFonts w:ascii="Verdana" w:hAnsi="Verdana"/>
                <w:color w:val="404040" w:themeColor="text1" w:themeTint="BF"/>
                <w:sz w:val="20"/>
                <w:lang w:val="bg-BG"/>
              </w:rPr>
              <w:t>Добра осветеност на кръстовищата</w:t>
            </w:r>
            <w:r>
              <w:rPr>
                <w:rFonts w:ascii="Verdana" w:hAnsi="Verdana"/>
                <w:color w:val="404040" w:themeColor="text1" w:themeTint="BF"/>
                <w:sz w:val="20"/>
                <w:lang w:val="bg-BG"/>
              </w:rPr>
              <w:t>.</w:t>
            </w: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proofErr w:type="spellStart"/>
            <w:r w:rsidRPr="005A7F19">
              <w:rPr>
                <w:rFonts w:ascii="Verdana" w:hAnsi="Verdana"/>
                <w:b/>
                <w:color w:val="404040" w:themeColor="text1" w:themeTint="BF"/>
                <w:sz w:val="20"/>
                <w:lang w:val="bg-BG"/>
              </w:rPr>
              <w:t>Велоалеи</w:t>
            </w:r>
            <w:proofErr w:type="spellEnd"/>
          </w:p>
          <w:p w:rsidR="009940EA" w:rsidRPr="005A7F19" w:rsidRDefault="009940EA" w:rsidP="003E43D0">
            <w:pPr>
              <w:ind w:right="182"/>
              <w:rPr>
                <w:rFonts w:ascii="Verdana" w:hAnsi="Verdana"/>
                <w:color w:val="404040" w:themeColor="text1" w:themeTint="BF"/>
                <w:sz w:val="20"/>
                <w:lang w:val="bg-BG"/>
              </w:rPr>
            </w:pPr>
            <w:r w:rsidRPr="005A7F19">
              <w:rPr>
                <w:rFonts w:ascii="Verdana" w:hAnsi="Verdana"/>
                <w:color w:val="404040" w:themeColor="text1" w:themeTint="BF"/>
                <w:sz w:val="20"/>
                <w:lang w:val="bg-BG"/>
              </w:rPr>
              <w:t>/дължина и състояние/</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3F5219" w:rsidRPr="003F5219" w:rsidRDefault="003F5219" w:rsidP="003F5219">
            <w:pPr>
              <w:spacing w:after="160" w:line="259" w:lineRule="auto"/>
              <w:ind w:left="34" w:right="182"/>
              <w:rPr>
                <w:rFonts w:ascii="Verdana" w:hAnsi="Verdana"/>
                <w:color w:val="404040" w:themeColor="text1" w:themeTint="BF"/>
                <w:sz w:val="20"/>
                <w:lang w:val="bg-BG"/>
              </w:rPr>
            </w:pPr>
            <w:r w:rsidRPr="003F5219">
              <w:rPr>
                <w:rFonts w:ascii="Verdana" w:hAnsi="Verdana"/>
                <w:color w:val="404040" w:themeColor="text1" w:themeTint="BF"/>
                <w:sz w:val="20"/>
                <w:lang w:val="bg-BG"/>
              </w:rPr>
              <w:t>На</w:t>
            </w:r>
            <w:r>
              <w:rPr>
                <w:rFonts w:ascii="Verdana" w:hAnsi="Verdana"/>
                <w:color w:val="404040" w:themeColor="text1" w:themeTint="BF"/>
                <w:sz w:val="20"/>
                <w:lang w:val="bg-BG"/>
              </w:rPr>
              <w:t xml:space="preserve"> територията на общината няма изградени</w:t>
            </w:r>
            <w:r w:rsidRPr="003F5219">
              <w:rPr>
                <w:rFonts w:ascii="Verdana" w:hAnsi="Verdana"/>
                <w:color w:val="404040" w:themeColor="text1" w:themeTint="BF"/>
                <w:sz w:val="20"/>
                <w:lang w:val="bg-BG"/>
              </w:rPr>
              <w:t xml:space="preserve"> </w:t>
            </w:r>
            <w:proofErr w:type="spellStart"/>
            <w:r w:rsidRPr="003F5219">
              <w:rPr>
                <w:rFonts w:ascii="Verdana" w:hAnsi="Verdana"/>
                <w:color w:val="404040" w:themeColor="text1" w:themeTint="BF"/>
                <w:sz w:val="20"/>
                <w:lang w:val="bg-BG"/>
              </w:rPr>
              <w:t>велоалеи</w:t>
            </w:r>
            <w:proofErr w:type="spellEnd"/>
            <w:r w:rsidRPr="003F5219">
              <w:rPr>
                <w:rFonts w:ascii="Verdana" w:hAnsi="Verdana"/>
                <w:color w:val="404040" w:themeColor="text1" w:themeTint="BF"/>
                <w:sz w:val="20"/>
                <w:lang w:val="bg-BG"/>
              </w:rPr>
              <w:t>.</w:t>
            </w:r>
          </w:p>
          <w:p w:rsidR="003F5219" w:rsidRPr="003F5219" w:rsidRDefault="003F5219" w:rsidP="003F5219">
            <w:pPr>
              <w:spacing w:after="160" w:line="259" w:lineRule="auto"/>
              <w:ind w:left="34" w:right="182"/>
              <w:rPr>
                <w:rFonts w:ascii="Verdana" w:hAnsi="Verdana"/>
                <w:b/>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Прилежаща инфраструктура около учебни заведения и детски градини от гледна точка на безопасността (места за пресичане и паркиране, предпазни огради, ограничения на скоростта, осветеност)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176452" w:rsidRPr="00176452" w:rsidRDefault="00176452" w:rsidP="00176452">
            <w:pPr>
              <w:spacing w:after="160" w:line="259" w:lineRule="auto"/>
              <w:ind w:left="34" w:right="182"/>
              <w:rPr>
                <w:rFonts w:ascii="Verdana" w:hAnsi="Verdana"/>
                <w:color w:val="404040" w:themeColor="text1" w:themeTint="BF"/>
                <w:sz w:val="20"/>
                <w:lang w:val="bg-BG"/>
              </w:rPr>
            </w:pPr>
            <w:r w:rsidRPr="00176452">
              <w:rPr>
                <w:rFonts w:ascii="Verdana" w:hAnsi="Verdana"/>
                <w:color w:val="404040" w:themeColor="text1" w:themeTint="BF"/>
                <w:sz w:val="20"/>
                <w:lang w:val="bg-BG"/>
              </w:rPr>
              <w:t>На територията на общината има 2</w:t>
            </w:r>
            <w:r>
              <w:rPr>
                <w:rFonts w:ascii="Verdana" w:hAnsi="Verdana"/>
                <w:color w:val="404040" w:themeColor="text1" w:themeTint="BF"/>
                <w:sz w:val="20"/>
                <w:lang w:val="bg-BG"/>
              </w:rPr>
              <w:t xml:space="preserve"> </w:t>
            </w:r>
            <w:r w:rsidRPr="00176452">
              <w:rPr>
                <w:rFonts w:ascii="Verdana" w:hAnsi="Verdana"/>
                <w:color w:val="404040" w:themeColor="text1" w:themeTint="BF"/>
                <w:sz w:val="20"/>
                <w:lang w:val="bg-BG"/>
              </w:rPr>
              <w:t>бр. учебни заведения</w:t>
            </w:r>
            <w:r>
              <w:rPr>
                <w:rFonts w:ascii="Verdana" w:hAnsi="Verdana"/>
                <w:color w:val="404040" w:themeColor="text1" w:themeTint="BF"/>
                <w:sz w:val="20"/>
                <w:lang w:val="bg-BG"/>
              </w:rPr>
              <w:t xml:space="preserve"> </w:t>
            </w:r>
            <w:r w:rsidRPr="00176452">
              <w:rPr>
                <w:rFonts w:ascii="Verdana" w:hAnsi="Verdana"/>
                <w:color w:val="404040" w:themeColor="text1" w:themeTint="BF"/>
                <w:sz w:val="20"/>
                <w:lang w:val="bg-BG"/>
              </w:rPr>
              <w:t>/училище и детска градина/. Със сигнализирани места за пресичане има около училищ</w:t>
            </w:r>
            <w:r>
              <w:rPr>
                <w:rFonts w:ascii="Verdana" w:hAnsi="Verdana"/>
                <w:color w:val="404040" w:themeColor="text1" w:themeTint="BF"/>
                <w:sz w:val="20"/>
                <w:lang w:val="bg-BG"/>
              </w:rPr>
              <w:t>ето</w:t>
            </w:r>
            <w:r w:rsidRPr="00176452">
              <w:rPr>
                <w:rFonts w:ascii="Verdana" w:hAnsi="Verdana"/>
                <w:color w:val="404040" w:themeColor="text1" w:themeTint="BF"/>
                <w:sz w:val="20"/>
                <w:lang w:val="bg-BG"/>
              </w:rPr>
              <w:t>, което е на глав</w:t>
            </w:r>
            <w:r>
              <w:rPr>
                <w:rFonts w:ascii="Verdana" w:hAnsi="Verdana"/>
                <w:color w:val="404040" w:themeColor="text1" w:themeTint="BF"/>
                <w:sz w:val="20"/>
                <w:lang w:val="bg-BG"/>
              </w:rPr>
              <w:t>ната улица. Около него</w:t>
            </w:r>
            <w:r w:rsidRPr="00176452">
              <w:rPr>
                <w:rFonts w:ascii="Verdana" w:hAnsi="Verdana"/>
                <w:color w:val="404040" w:themeColor="text1" w:themeTint="BF"/>
                <w:sz w:val="20"/>
                <w:lang w:val="bg-BG"/>
              </w:rPr>
              <w:t xml:space="preserve"> е забранено паркирането</w:t>
            </w:r>
            <w:r>
              <w:rPr>
                <w:rFonts w:ascii="Verdana" w:hAnsi="Verdana"/>
                <w:color w:val="404040" w:themeColor="text1" w:themeTint="BF"/>
                <w:sz w:val="20"/>
                <w:lang w:val="bg-BG"/>
              </w:rPr>
              <w:t xml:space="preserve"> и </w:t>
            </w:r>
            <w:r w:rsidRPr="00176452">
              <w:rPr>
                <w:rFonts w:ascii="Verdana" w:hAnsi="Verdana"/>
                <w:color w:val="404040" w:themeColor="text1" w:themeTint="BF"/>
                <w:sz w:val="20"/>
                <w:lang w:val="bg-BG"/>
              </w:rPr>
              <w:t>има изградени пешеходни ограждения</w:t>
            </w:r>
            <w:r w:rsidR="00B21541">
              <w:rPr>
                <w:rFonts w:ascii="Verdana" w:hAnsi="Verdana"/>
                <w:color w:val="404040" w:themeColor="text1" w:themeTint="BF"/>
                <w:sz w:val="20"/>
                <w:lang w:val="bg-BG"/>
              </w:rPr>
              <w:t xml:space="preserve">, както и поставени пътни знаци, </w:t>
            </w:r>
            <w:r w:rsidRPr="00176452">
              <w:rPr>
                <w:rFonts w:ascii="Verdana" w:hAnsi="Verdana"/>
                <w:color w:val="404040" w:themeColor="text1" w:themeTint="BF"/>
                <w:sz w:val="20"/>
                <w:lang w:val="bg-BG"/>
              </w:rPr>
              <w:t>ограничаващи скоростта. Около двете учебни заведения е осветено.</w:t>
            </w: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Автогари, </w:t>
            </w:r>
            <w:proofErr w:type="spellStart"/>
            <w:r w:rsidRPr="005A7F19">
              <w:rPr>
                <w:rFonts w:ascii="Verdana" w:hAnsi="Verdana"/>
                <w:b/>
                <w:color w:val="404040" w:themeColor="text1" w:themeTint="BF"/>
                <w:sz w:val="20"/>
                <w:lang w:val="bg-BG"/>
              </w:rPr>
              <w:t>ж.п</w:t>
            </w:r>
            <w:proofErr w:type="spellEnd"/>
            <w:r w:rsidRPr="005A7F19">
              <w:rPr>
                <w:rFonts w:ascii="Verdana" w:hAnsi="Verdana"/>
                <w:b/>
                <w:color w:val="404040" w:themeColor="text1" w:themeTint="BF"/>
                <w:sz w:val="20"/>
                <w:lang w:val="bg-BG"/>
              </w:rPr>
              <w:t>. гари и прилежащата към тях инфраструктура</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B776EF" w:rsidRPr="00B776EF" w:rsidRDefault="00B776EF" w:rsidP="00B776EF">
            <w:pPr>
              <w:spacing w:after="160" w:line="259" w:lineRule="auto"/>
              <w:ind w:left="34" w:right="182"/>
              <w:rPr>
                <w:rFonts w:ascii="Verdana" w:hAnsi="Verdana"/>
                <w:color w:val="404040" w:themeColor="text1" w:themeTint="BF"/>
                <w:sz w:val="20"/>
                <w:lang w:val="bg-BG"/>
              </w:rPr>
            </w:pPr>
            <w:r w:rsidRPr="00B776EF">
              <w:rPr>
                <w:rFonts w:ascii="Verdana" w:hAnsi="Verdana"/>
                <w:color w:val="404040" w:themeColor="text1" w:themeTint="BF"/>
                <w:sz w:val="20"/>
                <w:lang w:val="bg-BG"/>
              </w:rPr>
              <w:t xml:space="preserve">На територията на общината няма автогари и </w:t>
            </w:r>
            <w:proofErr w:type="spellStart"/>
            <w:r w:rsidRPr="00B776EF">
              <w:rPr>
                <w:rFonts w:ascii="Verdana" w:hAnsi="Verdana"/>
                <w:color w:val="404040" w:themeColor="text1" w:themeTint="BF"/>
                <w:sz w:val="20"/>
                <w:lang w:val="bg-BG"/>
              </w:rPr>
              <w:t>ж.п</w:t>
            </w:r>
            <w:proofErr w:type="spellEnd"/>
            <w:r w:rsidRPr="00B776EF">
              <w:rPr>
                <w:rFonts w:ascii="Verdana" w:hAnsi="Verdana"/>
                <w:color w:val="404040" w:themeColor="text1" w:themeTint="BF"/>
                <w:sz w:val="20"/>
                <w:lang w:val="bg-BG"/>
              </w:rPr>
              <w:t>.</w:t>
            </w:r>
            <w:r>
              <w:rPr>
                <w:rFonts w:ascii="Verdana" w:hAnsi="Verdana"/>
                <w:color w:val="404040" w:themeColor="text1" w:themeTint="BF"/>
                <w:sz w:val="20"/>
                <w:lang w:val="bg-BG"/>
              </w:rPr>
              <w:t xml:space="preserve"> </w:t>
            </w:r>
            <w:r w:rsidRPr="00B776EF">
              <w:rPr>
                <w:rFonts w:ascii="Verdana" w:hAnsi="Verdana"/>
                <w:color w:val="404040" w:themeColor="text1" w:themeTint="BF"/>
                <w:sz w:val="20"/>
                <w:lang w:val="bg-BG"/>
              </w:rPr>
              <w:t>гари</w:t>
            </w:r>
            <w:r>
              <w:rPr>
                <w:rFonts w:ascii="Verdana" w:hAnsi="Verdana"/>
                <w:color w:val="404040" w:themeColor="text1" w:themeTint="BF"/>
                <w:sz w:val="20"/>
                <w:lang w:val="bg-BG"/>
              </w:rPr>
              <w:t>.</w:t>
            </w:r>
          </w:p>
          <w:p w:rsidR="00B776EF" w:rsidRPr="00B776EF" w:rsidRDefault="00B776EF" w:rsidP="00B776EF">
            <w:pPr>
              <w:spacing w:after="160" w:line="259" w:lineRule="auto"/>
              <w:ind w:left="34" w:right="182"/>
              <w:rPr>
                <w:rFonts w:ascii="Verdana" w:hAnsi="Verdana"/>
                <w:color w:val="404040" w:themeColor="text1" w:themeTint="BF"/>
                <w:sz w:val="20"/>
                <w:lang w:val="bg-BG"/>
              </w:rPr>
            </w:pPr>
          </w:p>
          <w:p w:rsidR="009940EA" w:rsidRPr="005A7F19" w:rsidRDefault="009940EA" w:rsidP="003E43D0">
            <w:pPr>
              <w:ind w:right="182"/>
              <w:rPr>
                <w:rFonts w:ascii="Verdana" w:hAnsi="Verdana"/>
                <w:color w:val="404040" w:themeColor="text1" w:themeTint="BF"/>
                <w:sz w:val="20"/>
                <w:lang w:val="bg-BG"/>
              </w:rPr>
            </w:pPr>
          </w:p>
        </w:tc>
      </w:tr>
      <w:tr w:rsidR="009940EA" w:rsidRPr="005A7F19"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Обществен транспорт (наличие, средна възраст, географско покритие, свързаност)</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9940EA" w:rsidRPr="00484BF6" w:rsidRDefault="00484BF6" w:rsidP="003E43D0">
            <w:pPr>
              <w:ind w:right="182"/>
              <w:rPr>
                <w:rFonts w:ascii="Verdana" w:hAnsi="Verdana"/>
                <w:color w:val="404040" w:themeColor="text1" w:themeTint="BF"/>
                <w:sz w:val="20"/>
                <w:lang w:val="bg-BG"/>
              </w:rPr>
            </w:pPr>
            <w:r w:rsidRPr="00484BF6">
              <w:rPr>
                <w:rFonts w:ascii="Verdana" w:hAnsi="Verdana"/>
                <w:color w:val="404040" w:themeColor="text1" w:themeTint="BF"/>
                <w:sz w:val="20"/>
                <w:lang w:val="bg-BG"/>
              </w:rPr>
              <w:t>Няма обществен транспорт.</w:t>
            </w:r>
          </w:p>
          <w:p w:rsidR="009940EA" w:rsidRPr="005A7F19" w:rsidRDefault="009940EA" w:rsidP="003E43D0">
            <w:pPr>
              <w:ind w:right="182"/>
              <w:rPr>
                <w:rFonts w:ascii="Verdana" w:hAnsi="Verdana"/>
                <w:color w:val="404040" w:themeColor="text1" w:themeTint="BF"/>
                <w:sz w:val="20"/>
                <w:lang w:val="bg-BG"/>
              </w:rPr>
            </w:pPr>
          </w:p>
        </w:tc>
      </w:tr>
      <w:tr w:rsidR="009940EA" w:rsidRPr="009940EA" w:rsidTr="00D231E0">
        <w:tc>
          <w:tcPr>
            <w:tcW w:w="2547" w:type="dxa"/>
            <w:shd w:val="clear" w:color="auto" w:fill="FFD966" w:themeFill="accent4" w:themeFillTint="99"/>
          </w:tcPr>
          <w:p w:rsidR="009940EA" w:rsidRPr="005A7F19" w:rsidRDefault="009940EA" w:rsidP="003E43D0">
            <w:pPr>
              <w:ind w:right="182"/>
              <w:rPr>
                <w:rFonts w:ascii="Verdana" w:hAnsi="Verdana"/>
                <w:b/>
                <w:color w:val="404040" w:themeColor="text1" w:themeTint="BF"/>
                <w:sz w:val="20"/>
                <w:lang w:val="bg-BG"/>
              </w:rPr>
            </w:pPr>
            <w:r w:rsidRPr="005A7F19">
              <w:rPr>
                <w:rFonts w:ascii="Verdana" w:hAnsi="Verdana"/>
                <w:b/>
                <w:color w:val="404040" w:themeColor="text1" w:themeTint="BF"/>
                <w:sz w:val="20"/>
                <w:lang w:val="bg-BG"/>
              </w:rPr>
              <w:t xml:space="preserve">Автобуси, извършващи транспорт в системата на училищното и предучилищното образование (брой, средна възраст и техническо състояние)  </w:t>
            </w:r>
          </w:p>
          <w:p w:rsidR="009940EA" w:rsidRPr="005A7F19" w:rsidRDefault="009940EA" w:rsidP="003E43D0">
            <w:pPr>
              <w:ind w:right="182"/>
              <w:rPr>
                <w:rFonts w:ascii="Verdana" w:hAnsi="Verdana"/>
                <w:i/>
                <w:color w:val="404040" w:themeColor="text1" w:themeTint="BF"/>
                <w:sz w:val="20"/>
                <w:lang w:val="bg-BG"/>
              </w:rPr>
            </w:pPr>
            <w:r w:rsidRPr="005A7F19">
              <w:rPr>
                <w:rFonts w:ascii="Verdana" w:hAnsi="Verdana"/>
                <w:color w:val="404040" w:themeColor="text1" w:themeTint="BF"/>
                <w:sz w:val="20"/>
                <w:lang w:val="bg-BG"/>
              </w:rPr>
              <w:t>/състояние/</w:t>
            </w:r>
            <w:r w:rsidRPr="005A7F19">
              <w:rPr>
                <w:rFonts w:ascii="Verdana" w:hAnsi="Verdana"/>
                <w:i/>
                <w:color w:val="404040" w:themeColor="text1" w:themeTint="BF"/>
                <w:sz w:val="20"/>
                <w:lang w:val="bg-BG"/>
              </w:rPr>
              <w:t xml:space="preserve"> </w:t>
            </w:r>
          </w:p>
          <w:p w:rsidR="009940EA" w:rsidRPr="005A7F19" w:rsidRDefault="009940EA" w:rsidP="003E43D0">
            <w:pPr>
              <w:ind w:right="182"/>
              <w:rPr>
                <w:rFonts w:ascii="Verdana" w:hAnsi="Verdana"/>
                <w:color w:val="404040" w:themeColor="text1" w:themeTint="BF"/>
                <w:sz w:val="20"/>
                <w:lang w:val="bg-BG"/>
              </w:rPr>
            </w:pPr>
          </w:p>
        </w:tc>
        <w:tc>
          <w:tcPr>
            <w:tcW w:w="10800" w:type="dxa"/>
          </w:tcPr>
          <w:p w:rsidR="00661268" w:rsidRPr="00661268" w:rsidRDefault="00661268" w:rsidP="00661268">
            <w:pPr>
              <w:ind w:right="182"/>
              <w:rPr>
                <w:rFonts w:ascii="Verdana" w:hAnsi="Verdana"/>
                <w:color w:val="404040" w:themeColor="text1" w:themeTint="BF"/>
                <w:sz w:val="20"/>
                <w:lang w:val="bg-BG"/>
              </w:rPr>
            </w:pPr>
            <w:r w:rsidRPr="00661268">
              <w:rPr>
                <w:rFonts w:ascii="Verdana" w:hAnsi="Verdana"/>
                <w:color w:val="404040" w:themeColor="text1" w:themeTint="BF"/>
                <w:sz w:val="20"/>
                <w:lang w:val="bg-BG"/>
              </w:rPr>
              <w:t>3</w:t>
            </w:r>
            <w:r>
              <w:rPr>
                <w:rFonts w:ascii="Verdana" w:hAnsi="Verdana"/>
                <w:color w:val="404040" w:themeColor="text1" w:themeTint="BF"/>
                <w:sz w:val="20"/>
                <w:lang w:val="bg-BG"/>
              </w:rPr>
              <w:t xml:space="preserve"> </w:t>
            </w:r>
            <w:r w:rsidRPr="00661268">
              <w:rPr>
                <w:rFonts w:ascii="Verdana" w:hAnsi="Verdana"/>
                <w:color w:val="404040" w:themeColor="text1" w:themeTint="BF"/>
                <w:sz w:val="20"/>
                <w:lang w:val="bg-BG"/>
              </w:rPr>
              <w:t>бр. учили</w:t>
            </w:r>
            <w:r>
              <w:rPr>
                <w:rFonts w:ascii="Verdana" w:hAnsi="Verdana"/>
                <w:color w:val="404040" w:themeColor="text1" w:themeTint="BF"/>
                <w:sz w:val="20"/>
                <w:lang w:val="bg-BG"/>
              </w:rPr>
              <w:t xml:space="preserve">щни автобуси, на възраст 6-10г., в </w:t>
            </w:r>
            <w:r w:rsidRPr="00661268">
              <w:rPr>
                <w:rFonts w:ascii="Verdana" w:hAnsi="Verdana"/>
                <w:color w:val="404040" w:themeColor="text1" w:themeTint="BF"/>
                <w:sz w:val="20"/>
                <w:lang w:val="bg-BG"/>
              </w:rPr>
              <w:t>добро техническо състояние</w:t>
            </w:r>
            <w:r>
              <w:rPr>
                <w:rFonts w:ascii="Verdana" w:hAnsi="Verdana"/>
                <w:color w:val="404040" w:themeColor="text1" w:themeTint="BF"/>
                <w:sz w:val="20"/>
                <w:lang w:val="bg-BG"/>
              </w:rPr>
              <w:t>.</w:t>
            </w:r>
          </w:p>
          <w:p w:rsidR="009940EA" w:rsidRPr="009940EA" w:rsidRDefault="009940EA" w:rsidP="003E43D0">
            <w:pPr>
              <w:ind w:right="182"/>
              <w:rPr>
                <w:rFonts w:ascii="Verdana" w:hAnsi="Verdana"/>
                <w:i/>
                <w:color w:val="404040" w:themeColor="text1" w:themeTint="BF"/>
                <w:sz w:val="20"/>
                <w:lang w:val="bg-BG"/>
              </w:rPr>
            </w:pPr>
          </w:p>
        </w:tc>
      </w:tr>
    </w:tbl>
    <w:p w:rsidR="00DF643C" w:rsidRDefault="00DF643C" w:rsidP="00DF643C">
      <w:pPr>
        <w:shd w:val="clear" w:color="auto" w:fill="FFFFFF" w:themeFill="background1"/>
        <w:rPr>
          <w:rFonts w:ascii="Verdana" w:hAnsi="Verdana"/>
          <w:b/>
          <w:color w:val="404040" w:themeColor="text1" w:themeTint="BF"/>
          <w:sz w:val="20"/>
          <w:lang w:val="bg-BG"/>
        </w:rPr>
      </w:pPr>
    </w:p>
    <w:p w:rsidR="00D61EE0" w:rsidRPr="009153B1" w:rsidRDefault="00D61EE0" w:rsidP="00D61EE0">
      <w:pPr>
        <w:shd w:val="clear" w:color="auto" w:fill="F55F41"/>
        <w:spacing w:after="0" w:line="240" w:lineRule="auto"/>
        <w:ind w:right="-602"/>
        <w:rPr>
          <w:rFonts w:ascii="Verdana" w:hAnsi="Verdana"/>
          <w:i/>
          <w:color w:val="FFFFFF" w:themeColor="background1"/>
          <w:sz w:val="20"/>
          <w:lang w:val="bg-BG"/>
        </w:rPr>
      </w:pPr>
    </w:p>
    <w:p w:rsidR="00D61EE0" w:rsidRPr="00D61EE0" w:rsidRDefault="00D61EE0" w:rsidP="00D61EE0">
      <w:pPr>
        <w:shd w:val="clear" w:color="auto" w:fill="F55F41"/>
        <w:spacing w:after="0" w:line="240" w:lineRule="auto"/>
        <w:ind w:right="-602"/>
        <w:rPr>
          <w:rFonts w:ascii="Verdana" w:hAnsi="Verdana"/>
          <w:b/>
          <w:color w:val="FFFFFF" w:themeColor="background1"/>
          <w:sz w:val="24"/>
          <w:lang w:val="bg-BG"/>
        </w:rPr>
      </w:pPr>
      <w:r>
        <w:rPr>
          <w:rFonts w:ascii="Verdana" w:hAnsi="Verdana"/>
          <w:b/>
          <w:color w:val="FFFFFF" w:themeColor="background1"/>
          <w:sz w:val="24"/>
          <w:lang w:val="bg-BG"/>
        </w:rPr>
        <w:t xml:space="preserve"> </w:t>
      </w:r>
      <w:r>
        <w:rPr>
          <w:rFonts w:ascii="Verdana" w:hAnsi="Verdana"/>
          <w:b/>
          <w:color w:val="FFFFFF" w:themeColor="background1"/>
          <w:sz w:val="32"/>
          <w:lang w:val="bg-BG"/>
        </w:rPr>
        <w:t>РАЗДЕЛ 4</w:t>
      </w:r>
    </w:p>
    <w:p w:rsidR="00D61EE0" w:rsidRPr="00E75369" w:rsidRDefault="00D61EE0" w:rsidP="00D61EE0">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r>
        <w:rPr>
          <w:rFonts w:ascii="Verdana" w:hAnsi="Verdana"/>
          <w:b/>
          <w:color w:val="FFFFFF" w:themeColor="background1"/>
          <w:sz w:val="24"/>
          <w:lang w:val="bg-BG"/>
        </w:rPr>
        <w:t>ГОДИШНО ИЗПЪЛНЕНИЕ НА ОБЛАСТНАТА ПЛАНА-ПРОГРАМА ПО БДП</w:t>
      </w:r>
      <w:r w:rsidRPr="00E75369">
        <w:rPr>
          <w:rFonts w:ascii="Verdana" w:hAnsi="Verdana"/>
          <w:b/>
          <w:color w:val="FFFFFF" w:themeColor="background1"/>
          <w:sz w:val="24"/>
          <w:lang w:val="bg-BG"/>
        </w:rPr>
        <w:t xml:space="preserve"> </w:t>
      </w:r>
    </w:p>
    <w:p w:rsidR="00D61EE0" w:rsidRDefault="00D61EE0" w:rsidP="00D61EE0">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C828A9" w:rsidRPr="009501FF" w:rsidRDefault="00C828A9" w:rsidP="001C347D">
      <w:pPr>
        <w:ind w:right="-602"/>
        <w:jc w:val="both"/>
        <w:rPr>
          <w:rFonts w:ascii="Verdana" w:hAnsi="Verdana"/>
          <w:i/>
          <w:sz w:val="20"/>
          <w:lang w:val="bg-BG"/>
        </w:rPr>
      </w:pPr>
      <w:r w:rsidRPr="009501FF">
        <w:rPr>
          <w:rFonts w:ascii="Verdana" w:hAnsi="Verdana"/>
          <w:i/>
          <w:sz w:val="20"/>
          <w:lang w:val="bg-BG"/>
        </w:rPr>
        <w:t>/</w:t>
      </w:r>
      <w:r w:rsidR="006D1AF5">
        <w:rPr>
          <w:rFonts w:ascii="Verdana" w:hAnsi="Verdana"/>
          <w:i/>
          <w:sz w:val="20"/>
          <w:lang w:val="bg-BG"/>
        </w:rPr>
        <w:t xml:space="preserve">попълва се </w:t>
      </w:r>
      <w:r w:rsidR="006D1AF5" w:rsidRPr="001D1F41">
        <w:rPr>
          <w:rFonts w:ascii="Verdana" w:hAnsi="Verdana"/>
          <w:i/>
          <w:sz w:val="20"/>
          <w:lang w:val="bg-BG"/>
        </w:rPr>
        <w:t>от секретариата на ОКБДП</w:t>
      </w:r>
      <w:r w:rsidR="006D1AF5" w:rsidRPr="00B10EF6">
        <w:rPr>
          <w:rFonts w:ascii="Verdana" w:hAnsi="Verdana"/>
          <w:i/>
          <w:sz w:val="20"/>
          <w:lang w:val="bg-BG"/>
        </w:rPr>
        <w:t xml:space="preserve"> </w:t>
      </w:r>
      <w:r w:rsidR="00DE2F70">
        <w:rPr>
          <w:rFonts w:ascii="Verdana" w:hAnsi="Verdana"/>
          <w:i/>
          <w:sz w:val="20"/>
          <w:lang w:val="bg-BG"/>
        </w:rPr>
        <w:t xml:space="preserve">на местата, маркирани в жълт цвят, </w:t>
      </w:r>
      <w:r w:rsidR="000558C8">
        <w:rPr>
          <w:rFonts w:ascii="Verdana" w:hAnsi="Verdana"/>
          <w:i/>
          <w:sz w:val="20"/>
          <w:lang w:val="bg-BG"/>
        </w:rPr>
        <w:t>съгласно подадената от членовете на ОКБДП информаци</w:t>
      </w:r>
      <w:r w:rsidR="00DE2F70">
        <w:rPr>
          <w:rFonts w:ascii="Verdana" w:hAnsi="Verdana"/>
          <w:i/>
          <w:sz w:val="20"/>
          <w:lang w:val="bg-BG"/>
        </w:rPr>
        <w:t>я</w:t>
      </w:r>
      <w:r w:rsidRPr="009501FF">
        <w:rPr>
          <w:rFonts w:ascii="Verdana" w:hAnsi="Verdana"/>
          <w:i/>
          <w:sz w:val="20"/>
          <w:lang w:val="bg-BG"/>
        </w:rPr>
        <w:t>/</w:t>
      </w:r>
    </w:p>
    <w:tbl>
      <w:tblPr>
        <w:tblStyle w:val="TableGrid5"/>
        <w:tblW w:w="13608" w:type="dxa"/>
        <w:tblInd w:w="-5" w:type="dxa"/>
        <w:tblLayout w:type="fixed"/>
        <w:tblLook w:val="04A0" w:firstRow="1" w:lastRow="0" w:firstColumn="1" w:lastColumn="0" w:noHBand="0" w:noVBand="1"/>
      </w:tblPr>
      <w:tblGrid>
        <w:gridCol w:w="5245"/>
        <w:gridCol w:w="1842"/>
        <w:gridCol w:w="6521"/>
      </w:tblGrid>
      <w:tr w:rsidR="006D1AF5" w:rsidRPr="009A0221" w:rsidTr="00D61EE0">
        <w:tc>
          <w:tcPr>
            <w:tcW w:w="524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1AF5" w:rsidRPr="00D61EE0" w:rsidRDefault="006D1AF5" w:rsidP="006D1AF5">
            <w:pPr>
              <w:rPr>
                <w:rFonts w:ascii="Verdana" w:hAnsi="Verdana"/>
                <w:b/>
                <w:color w:val="404040" w:themeColor="text1" w:themeTint="BF"/>
                <w:sz w:val="20"/>
                <w:szCs w:val="20"/>
                <w:lang w:val="bg-BG"/>
              </w:rPr>
            </w:pPr>
            <w:r w:rsidRPr="00D61EE0">
              <w:rPr>
                <w:rFonts w:ascii="Verdana" w:hAnsi="Verdana"/>
                <w:b/>
                <w:color w:val="404040" w:themeColor="text1" w:themeTint="BF"/>
                <w:sz w:val="20"/>
                <w:szCs w:val="20"/>
                <w:lang w:val="bg-BG"/>
              </w:rPr>
              <w:t>Мярка</w:t>
            </w:r>
          </w:p>
          <w:p w:rsidR="006D1AF5" w:rsidRPr="00D61EE0" w:rsidRDefault="006D1AF5" w:rsidP="006D1AF5">
            <w:pPr>
              <w:rPr>
                <w:rFonts w:ascii="Verdana" w:hAnsi="Verdana"/>
                <w:i/>
                <w:color w:val="404040" w:themeColor="text1" w:themeTint="BF"/>
                <w:sz w:val="20"/>
                <w:szCs w:val="20"/>
                <w:lang w:val="bg-BG"/>
              </w:rPr>
            </w:pPr>
          </w:p>
          <w:p w:rsidR="006D1AF5" w:rsidRPr="00D61EE0" w:rsidRDefault="006D1AF5" w:rsidP="00AD4C4D">
            <w:pPr>
              <w:rPr>
                <w:rFonts w:ascii="Verdana" w:eastAsia="Calibri" w:hAnsi="Verdana" w:cs="Times New Roman"/>
                <w:bCs/>
                <w:color w:val="404040" w:themeColor="text1" w:themeTint="BF"/>
                <w:sz w:val="20"/>
                <w:szCs w:val="20"/>
                <w:lang w:val="bg-BG"/>
              </w:rPr>
            </w:pPr>
          </w:p>
        </w:tc>
        <w:tc>
          <w:tcPr>
            <w:tcW w:w="184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1AF5" w:rsidRPr="00D61EE0" w:rsidRDefault="006D1AF5" w:rsidP="006D1AF5">
            <w:pPr>
              <w:rPr>
                <w:rFonts w:ascii="Verdana" w:hAnsi="Verdana"/>
                <w:b/>
                <w:color w:val="404040" w:themeColor="text1" w:themeTint="BF"/>
                <w:sz w:val="20"/>
                <w:szCs w:val="20"/>
                <w:lang w:val="bg-BG"/>
              </w:rPr>
            </w:pPr>
            <w:r w:rsidRPr="00D61EE0">
              <w:rPr>
                <w:rFonts w:ascii="Verdana" w:hAnsi="Verdana"/>
                <w:b/>
                <w:color w:val="404040" w:themeColor="text1" w:themeTint="BF"/>
                <w:sz w:val="20"/>
                <w:szCs w:val="20"/>
                <w:lang w:val="bg-BG"/>
              </w:rPr>
              <w:t>Отговорник</w:t>
            </w:r>
          </w:p>
          <w:p w:rsidR="006D1AF5" w:rsidRPr="00D61EE0" w:rsidRDefault="006D1AF5" w:rsidP="006D1AF5">
            <w:pPr>
              <w:rPr>
                <w:rFonts w:ascii="Verdana" w:hAnsi="Verdana"/>
                <w:b/>
                <w:color w:val="404040" w:themeColor="text1" w:themeTint="BF"/>
                <w:sz w:val="20"/>
                <w:szCs w:val="20"/>
                <w:lang w:val="bg-BG"/>
              </w:rPr>
            </w:pPr>
          </w:p>
          <w:p w:rsidR="006D1AF5" w:rsidRPr="00D61EE0" w:rsidRDefault="006D1AF5" w:rsidP="00AD4C4D">
            <w:pPr>
              <w:rPr>
                <w:rFonts w:ascii="Verdana" w:eastAsia="Calibri" w:hAnsi="Verdana" w:cs="Times New Roman"/>
                <w:bCs/>
                <w:color w:val="404040" w:themeColor="text1" w:themeTint="BF"/>
                <w:sz w:val="20"/>
                <w:szCs w:val="20"/>
                <w:lang w:val="bg-BG"/>
              </w:rPr>
            </w:pPr>
          </w:p>
        </w:tc>
        <w:tc>
          <w:tcPr>
            <w:tcW w:w="652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D1AF5" w:rsidRPr="00D61EE0" w:rsidRDefault="006D1AF5" w:rsidP="006D1AF5">
            <w:pPr>
              <w:rPr>
                <w:rFonts w:ascii="Verdana" w:eastAsia="Calibri" w:hAnsi="Verdana" w:cs="Times New Roman"/>
                <w:bCs/>
                <w:i/>
                <w:color w:val="404040" w:themeColor="text1" w:themeTint="BF"/>
                <w:sz w:val="20"/>
                <w:szCs w:val="20"/>
                <w:lang w:val="bg-BG"/>
              </w:rPr>
            </w:pPr>
            <w:r w:rsidRPr="00D61EE0">
              <w:rPr>
                <w:rFonts w:ascii="Verdana" w:hAnsi="Verdana"/>
                <w:b/>
                <w:color w:val="404040" w:themeColor="text1" w:themeTint="BF"/>
                <w:sz w:val="20"/>
                <w:szCs w:val="20"/>
                <w:lang w:val="bg-BG"/>
              </w:rPr>
              <w:t>Докладване на изпълнението на мярката</w:t>
            </w:r>
            <w:r w:rsidRPr="00D61EE0">
              <w:rPr>
                <w:rFonts w:ascii="Verdana" w:eastAsia="Calibri" w:hAnsi="Verdana" w:cs="Times New Roman"/>
                <w:bCs/>
                <w:i/>
                <w:color w:val="404040" w:themeColor="text1" w:themeTint="BF"/>
                <w:sz w:val="20"/>
                <w:szCs w:val="20"/>
                <w:lang w:val="bg-BG"/>
              </w:rPr>
              <w:t xml:space="preserve">                   </w:t>
            </w:r>
          </w:p>
          <w:p w:rsidR="006D1AF5" w:rsidRPr="00D61EE0" w:rsidRDefault="006D1AF5" w:rsidP="006D1AF5">
            <w:pPr>
              <w:rPr>
                <w:rFonts w:ascii="Verdana" w:eastAsia="Calibri" w:hAnsi="Verdana" w:cs="Times New Roman"/>
                <w:bCs/>
                <w:i/>
                <w:color w:val="404040" w:themeColor="text1" w:themeTint="BF"/>
                <w:sz w:val="20"/>
                <w:szCs w:val="20"/>
                <w:lang w:val="bg-BG"/>
              </w:rPr>
            </w:pPr>
            <w:r w:rsidRPr="00D61EE0">
              <w:rPr>
                <w:rFonts w:ascii="Verdana" w:eastAsia="Calibri" w:hAnsi="Verdana" w:cs="Times New Roman"/>
                <w:bCs/>
                <w:i/>
                <w:color w:val="404040" w:themeColor="text1" w:themeTint="BF"/>
                <w:sz w:val="20"/>
                <w:szCs w:val="20"/>
                <w:lang w:val="bg-BG"/>
              </w:rPr>
              <w:t>/моля опишете конкретика/</w:t>
            </w:r>
          </w:p>
          <w:p w:rsidR="006D1AF5" w:rsidRPr="00D61EE0" w:rsidRDefault="006D1AF5" w:rsidP="006D1AF5">
            <w:pPr>
              <w:rPr>
                <w:rFonts w:ascii="Verdana" w:eastAsia="Calibri" w:hAnsi="Verdana" w:cs="Times New Roman"/>
                <w:bCs/>
                <w:i/>
                <w:color w:val="404040" w:themeColor="text1" w:themeTint="BF"/>
                <w:sz w:val="20"/>
                <w:szCs w:val="20"/>
                <w:lang w:val="bg-BG"/>
              </w:rPr>
            </w:pPr>
          </w:p>
        </w:tc>
      </w:tr>
      <w:tr w:rsidR="006D1AF5" w:rsidRPr="006D1AF5" w:rsidTr="001153CB">
        <w:trPr>
          <w:trHeight w:val="452"/>
        </w:trPr>
        <w:tc>
          <w:tcPr>
            <w:tcW w:w="13608" w:type="dxa"/>
            <w:gridSpan w:val="3"/>
            <w:shd w:val="clear" w:color="auto" w:fill="BFBFBF" w:themeFill="background1" w:themeFillShade="BF"/>
          </w:tcPr>
          <w:p w:rsidR="006D1AF5" w:rsidRPr="006D1AF5" w:rsidRDefault="006D1AF5" w:rsidP="006D1AF5">
            <w:pPr>
              <w:spacing w:before="80" w:after="80"/>
              <w:ind w:right="-141"/>
              <w:jc w:val="both"/>
              <w:rPr>
                <w:rFonts w:ascii="Times New Roman" w:hAnsi="Times New Roman"/>
                <w:b/>
                <w:szCs w:val="24"/>
                <w:lang w:val="bg-BG"/>
              </w:rPr>
            </w:pPr>
            <w:r w:rsidRPr="006D1AF5">
              <w:rPr>
                <w:rFonts w:ascii="Verdana" w:eastAsia="Calibri" w:hAnsi="Verdana" w:cs="Calibri"/>
                <w:b/>
                <w:color w:val="404040"/>
                <w:sz w:val="20"/>
                <w:szCs w:val="20"/>
                <w:lang w:val="bg-BG"/>
              </w:rPr>
              <w:t>ТЕМАТИЧНО НАПРАВЛЕНИЕ 1:</w:t>
            </w:r>
            <w:r w:rsidRPr="006D1AF5">
              <w:rPr>
                <w:rFonts w:ascii="Verdana" w:eastAsia="Calibri" w:hAnsi="Verdana" w:cs="Calibri"/>
                <w:color w:val="404040"/>
                <w:sz w:val="20"/>
                <w:szCs w:val="20"/>
                <w:lang w:val="bg-BG"/>
              </w:rPr>
              <w:t xml:space="preserve"> </w:t>
            </w:r>
            <w:r w:rsidRPr="006D1AF5">
              <w:rPr>
                <w:rFonts w:ascii="Verdana" w:eastAsia="Calibri" w:hAnsi="Verdana" w:cs="Calibri"/>
                <w:b/>
                <w:color w:val="404040"/>
                <w:sz w:val="20"/>
                <w:szCs w:val="20"/>
                <w:lang w:val="bg-BG"/>
              </w:rPr>
              <w:t>УПРАВЛЕНИЕ, ОСНОВАНО НА ИНТЕГРИТЕТ</w:t>
            </w:r>
          </w:p>
        </w:tc>
      </w:tr>
      <w:tr w:rsidR="00940E1C" w:rsidRPr="006D1AF5" w:rsidTr="000E0A7D">
        <w:trPr>
          <w:trHeight w:val="2198"/>
        </w:trPr>
        <w:tc>
          <w:tcPr>
            <w:tcW w:w="5245" w:type="dxa"/>
            <w:shd w:val="clear" w:color="auto" w:fill="FFFFFF" w:themeFill="background1"/>
          </w:tcPr>
          <w:p w:rsidR="00940E1C" w:rsidRPr="000C4555" w:rsidRDefault="00940E1C" w:rsidP="00940E1C">
            <w:pPr>
              <w:rPr>
                <w:rFonts w:ascii="Verdana" w:eastAsia="Calibri" w:hAnsi="Verdana" w:cs="Times New Roman"/>
                <w:bCs/>
                <w:color w:val="3B3838"/>
                <w:sz w:val="20"/>
                <w:szCs w:val="20"/>
                <w:lang w:val="bg-BG"/>
              </w:rPr>
            </w:pPr>
            <w:r w:rsidRPr="000C4555">
              <w:rPr>
                <w:rFonts w:ascii="Verdana" w:eastAsia="Calibri" w:hAnsi="Verdana" w:cs="Times New Roman"/>
                <w:bCs/>
                <w:color w:val="3B3838"/>
                <w:sz w:val="20"/>
                <w:szCs w:val="20"/>
                <w:lang w:val="bg-BG"/>
              </w:rPr>
              <w:t xml:space="preserve">1.1 </w:t>
            </w:r>
            <w:r>
              <w:rPr>
                <w:rFonts w:ascii="Verdana" w:eastAsia="Calibri" w:hAnsi="Verdana" w:cs="Times New Roman"/>
                <w:bCs/>
                <w:color w:val="3B3838"/>
                <w:sz w:val="20"/>
                <w:szCs w:val="20"/>
                <w:lang w:val="bg-BG"/>
              </w:rPr>
              <w:t>Подготовка на мерки по БДП за целите на разработване на годишна областна план-програма по БДП; представянето им на секретариата на ОКБДП</w:t>
            </w:r>
          </w:p>
        </w:tc>
        <w:tc>
          <w:tcPr>
            <w:tcW w:w="1842" w:type="dxa"/>
            <w:shd w:val="clear" w:color="auto" w:fill="FFFFFF" w:themeFill="background1"/>
          </w:tcPr>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940E1C" w:rsidRPr="006D1AF5" w:rsidRDefault="00940E1C" w:rsidP="00940E1C">
            <w:pPr>
              <w:rPr>
                <w:rFonts w:ascii="Verdana" w:eastAsia="Calibri" w:hAnsi="Verdana" w:cs="Times New Roman"/>
                <w:bCs/>
                <w:color w:val="3B3838"/>
                <w:sz w:val="20"/>
                <w:szCs w:val="20"/>
                <w:lang w:val="bg-BG"/>
              </w:rPr>
            </w:pPr>
          </w:p>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20 ноември на годината, предхождаща плановата година</w:t>
            </w:r>
          </w:p>
          <w:p w:rsidR="00940E1C" w:rsidRPr="006D1AF5" w:rsidRDefault="00940E1C" w:rsidP="00940E1C">
            <w:pPr>
              <w:rPr>
                <w:rFonts w:ascii="Times New Roman" w:hAnsi="Times New Roman"/>
                <w:b/>
                <w:szCs w:val="24"/>
                <w:lang w:val="bg-BG"/>
              </w:rPr>
            </w:pPr>
          </w:p>
        </w:tc>
        <w:tc>
          <w:tcPr>
            <w:tcW w:w="6521" w:type="dxa"/>
            <w:shd w:val="clear" w:color="auto" w:fill="FFFFFF" w:themeFill="background1"/>
          </w:tcPr>
          <w:p w:rsidR="00940E1C" w:rsidRPr="001153CB" w:rsidRDefault="00175E34" w:rsidP="00FC4C7F">
            <w:pPr>
              <w:rPr>
                <w:rFonts w:ascii="Verdana" w:eastAsia="Calibri" w:hAnsi="Verdana" w:cs="Times New Roman"/>
                <w:bCs/>
                <w:color w:val="404040" w:themeColor="text1" w:themeTint="BF"/>
                <w:sz w:val="20"/>
                <w:szCs w:val="20"/>
                <w:lang w:val="bg-BG"/>
              </w:rPr>
            </w:pPr>
            <w:r w:rsidRPr="00175E34">
              <w:rPr>
                <w:rFonts w:ascii="Verdana" w:eastAsia="Calibri" w:hAnsi="Verdana" w:cs="Times New Roman"/>
                <w:bCs/>
                <w:color w:val="404040" w:themeColor="text1" w:themeTint="BF"/>
                <w:sz w:val="20"/>
                <w:szCs w:val="20"/>
                <w:lang w:val="bg-BG"/>
              </w:rPr>
              <w:t xml:space="preserve">В изпълнение на задълженията си съгласно </w:t>
            </w:r>
            <w:r w:rsidR="00E8311F" w:rsidRPr="001153CB">
              <w:rPr>
                <w:rFonts w:ascii="Verdana" w:eastAsia="Calibri" w:hAnsi="Verdana" w:cs="Times New Roman"/>
                <w:bCs/>
                <w:color w:val="404040" w:themeColor="text1" w:themeTint="BF"/>
                <w:sz w:val="20"/>
                <w:szCs w:val="20"/>
                <w:lang w:val="bg-BG"/>
              </w:rPr>
              <w:t>Правила</w:t>
            </w:r>
            <w:r>
              <w:rPr>
                <w:rFonts w:ascii="Verdana" w:eastAsia="Calibri" w:hAnsi="Verdana" w:cs="Times New Roman"/>
                <w:bCs/>
                <w:color w:val="404040" w:themeColor="text1" w:themeTint="BF"/>
                <w:sz w:val="20"/>
                <w:szCs w:val="20"/>
                <w:lang w:val="bg-BG"/>
              </w:rPr>
              <w:t>та</w:t>
            </w:r>
            <w:r w:rsidR="00FC4C7F" w:rsidRPr="001153CB">
              <w:rPr>
                <w:rFonts w:ascii="Verdana" w:eastAsia="Calibri" w:hAnsi="Verdana" w:cs="Times New Roman"/>
                <w:bCs/>
                <w:color w:val="404040" w:themeColor="text1" w:themeTint="BF"/>
                <w:sz w:val="20"/>
                <w:szCs w:val="20"/>
                <w:lang w:val="bg-BG"/>
              </w:rPr>
              <w:t xml:space="preserve"> за работа на Областните комисии по безопасност на движението по пътищата</w:t>
            </w:r>
            <w:r w:rsidR="001A0863" w:rsidRPr="001153CB">
              <w:rPr>
                <w:rFonts w:ascii="Verdana" w:eastAsia="Calibri" w:hAnsi="Verdana" w:cs="Times New Roman"/>
                <w:bCs/>
                <w:color w:val="404040" w:themeColor="text1" w:themeTint="BF"/>
                <w:sz w:val="20"/>
                <w:szCs w:val="20"/>
                <w:lang w:val="bg-BG"/>
              </w:rPr>
              <w:t>,</w:t>
            </w:r>
            <w:r w:rsidR="00FC4C7F" w:rsidRPr="001153CB">
              <w:rPr>
                <w:rFonts w:ascii="Verdana" w:eastAsia="Calibri" w:hAnsi="Verdana" w:cs="Times New Roman"/>
                <w:bCs/>
                <w:color w:val="404040" w:themeColor="text1" w:themeTint="BF"/>
                <w:sz w:val="20"/>
                <w:szCs w:val="20"/>
                <w:lang w:val="bg-BG"/>
              </w:rPr>
              <w:t xml:space="preserve"> </w:t>
            </w:r>
            <w:r w:rsidR="0035653B">
              <w:rPr>
                <w:rFonts w:ascii="Verdana" w:eastAsia="Calibri" w:hAnsi="Verdana" w:cs="Times New Roman"/>
                <w:bCs/>
                <w:color w:val="404040" w:themeColor="text1" w:themeTint="BF"/>
                <w:sz w:val="20"/>
                <w:szCs w:val="20"/>
                <w:lang w:val="bg-BG"/>
              </w:rPr>
              <w:t xml:space="preserve"> секретариатът</w:t>
            </w:r>
            <w:r w:rsidR="00BA18EE" w:rsidRPr="001153CB">
              <w:rPr>
                <w:rFonts w:ascii="Verdana" w:eastAsia="Calibri" w:hAnsi="Verdana" w:cs="Times New Roman"/>
                <w:bCs/>
                <w:color w:val="404040" w:themeColor="text1" w:themeTint="BF"/>
                <w:sz w:val="20"/>
                <w:szCs w:val="20"/>
                <w:lang w:val="bg-BG"/>
              </w:rPr>
              <w:t xml:space="preserve"> на ОКБДП – Монтана се зае с </w:t>
            </w:r>
            <w:r w:rsidR="00C44447">
              <w:rPr>
                <w:rFonts w:ascii="Verdana" w:eastAsia="Calibri" w:hAnsi="Verdana" w:cs="Times New Roman"/>
                <w:bCs/>
                <w:color w:val="404040" w:themeColor="text1" w:themeTint="BF"/>
                <w:sz w:val="20"/>
                <w:szCs w:val="20"/>
                <w:lang w:val="bg-BG"/>
              </w:rPr>
              <w:t>подготовката</w:t>
            </w:r>
            <w:r w:rsidR="00BA18EE" w:rsidRPr="001153CB">
              <w:rPr>
                <w:rFonts w:ascii="Verdana" w:eastAsia="Calibri" w:hAnsi="Verdana" w:cs="Times New Roman"/>
                <w:bCs/>
                <w:color w:val="404040" w:themeColor="text1" w:themeTint="BF"/>
                <w:sz w:val="20"/>
                <w:szCs w:val="20"/>
                <w:lang w:val="bg-BG"/>
              </w:rPr>
              <w:t xml:space="preserve"> на Годишна</w:t>
            </w:r>
            <w:r w:rsidR="007419C5">
              <w:rPr>
                <w:rFonts w:ascii="Verdana" w:eastAsia="Calibri" w:hAnsi="Verdana" w:cs="Times New Roman"/>
                <w:bCs/>
                <w:color w:val="404040" w:themeColor="text1" w:themeTint="BF"/>
                <w:sz w:val="20"/>
                <w:szCs w:val="20"/>
                <w:lang w:val="bg-BG"/>
              </w:rPr>
              <w:t>та</w:t>
            </w:r>
            <w:r w:rsidR="00BA18EE" w:rsidRPr="001153CB">
              <w:rPr>
                <w:rFonts w:ascii="Verdana" w:eastAsia="Calibri" w:hAnsi="Verdana" w:cs="Times New Roman"/>
                <w:bCs/>
                <w:color w:val="404040" w:themeColor="text1" w:themeTint="BF"/>
                <w:sz w:val="20"/>
                <w:szCs w:val="20"/>
                <w:lang w:val="bg-BG"/>
              </w:rPr>
              <w:t xml:space="preserve"> областна план – пр</w:t>
            </w:r>
            <w:r w:rsidR="0035653B">
              <w:rPr>
                <w:rFonts w:ascii="Verdana" w:eastAsia="Calibri" w:hAnsi="Verdana" w:cs="Times New Roman"/>
                <w:bCs/>
                <w:color w:val="404040" w:themeColor="text1" w:themeTint="BF"/>
                <w:sz w:val="20"/>
                <w:szCs w:val="20"/>
                <w:lang w:val="bg-BG"/>
              </w:rPr>
              <w:t>ограма по БДП. Д</w:t>
            </w:r>
            <w:r w:rsidR="00BA18EE" w:rsidRPr="001153CB">
              <w:rPr>
                <w:rFonts w:ascii="Verdana" w:eastAsia="Calibri" w:hAnsi="Verdana" w:cs="Times New Roman"/>
                <w:bCs/>
                <w:color w:val="404040" w:themeColor="text1" w:themeTint="BF"/>
                <w:sz w:val="20"/>
                <w:szCs w:val="20"/>
                <w:lang w:val="bg-BG"/>
              </w:rPr>
              <w:t>о членовете на ОКБД</w:t>
            </w:r>
            <w:r w:rsidR="0035653B">
              <w:rPr>
                <w:rFonts w:ascii="Verdana" w:eastAsia="Calibri" w:hAnsi="Verdana" w:cs="Times New Roman"/>
                <w:bCs/>
                <w:color w:val="404040" w:themeColor="text1" w:themeTint="BF"/>
                <w:sz w:val="20"/>
                <w:szCs w:val="20"/>
                <w:lang w:val="bg-BG"/>
              </w:rPr>
              <w:t xml:space="preserve">П, имащи отношение по изготвянето на план-програмата, бяха изпратени писма </w:t>
            </w:r>
            <w:r w:rsidR="00E8311F" w:rsidRPr="001153CB">
              <w:rPr>
                <w:rFonts w:ascii="Verdana" w:eastAsia="Calibri" w:hAnsi="Verdana" w:cs="Times New Roman"/>
                <w:bCs/>
                <w:color w:val="404040" w:themeColor="text1" w:themeTint="BF"/>
                <w:sz w:val="20"/>
                <w:szCs w:val="20"/>
                <w:lang w:val="bg-BG"/>
              </w:rPr>
              <w:t>з</w:t>
            </w:r>
            <w:r w:rsidR="0035653B">
              <w:rPr>
                <w:rFonts w:ascii="Verdana" w:eastAsia="Calibri" w:hAnsi="Verdana" w:cs="Times New Roman"/>
                <w:bCs/>
                <w:color w:val="404040" w:themeColor="text1" w:themeTint="BF"/>
                <w:sz w:val="20"/>
                <w:szCs w:val="20"/>
                <w:lang w:val="bg-BG"/>
              </w:rPr>
              <w:t xml:space="preserve">а събиране на информация, съгласно образците на </w:t>
            </w:r>
            <w:r w:rsidR="00BA18EE" w:rsidRPr="001153CB">
              <w:rPr>
                <w:rFonts w:ascii="Verdana" w:eastAsia="Calibri" w:hAnsi="Verdana" w:cs="Times New Roman"/>
                <w:bCs/>
                <w:color w:val="404040" w:themeColor="text1" w:themeTint="BF"/>
                <w:sz w:val="20"/>
                <w:szCs w:val="20"/>
                <w:lang w:val="bg-BG"/>
              </w:rPr>
              <w:t>ДАБДП.</w:t>
            </w:r>
          </w:p>
        </w:tc>
      </w:tr>
      <w:tr w:rsidR="00940E1C" w:rsidRPr="006D1AF5" w:rsidTr="000E0A7D">
        <w:tc>
          <w:tcPr>
            <w:tcW w:w="5245" w:type="dxa"/>
            <w:shd w:val="clear" w:color="auto" w:fill="FFFFFF" w:themeFill="background1"/>
          </w:tcPr>
          <w:p w:rsidR="00940E1C" w:rsidRPr="000C4555" w:rsidRDefault="00940E1C" w:rsidP="00940E1C">
            <w:pPr>
              <w:rPr>
                <w:rFonts w:ascii="Verdana" w:eastAsia="Calibri" w:hAnsi="Verdana" w:cs="Times New Roman"/>
                <w:bCs/>
                <w:color w:val="3B3838"/>
                <w:sz w:val="20"/>
                <w:szCs w:val="20"/>
                <w:lang w:val="bg-BG"/>
              </w:rPr>
            </w:pPr>
            <w:r w:rsidRPr="000C4555">
              <w:rPr>
                <w:rFonts w:ascii="Verdana" w:eastAsia="Calibri" w:hAnsi="Verdana" w:cs="Times New Roman"/>
                <w:bCs/>
                <w:color w:val="3B3838"/>
                <w:sz w:val="20"/>
                <w:szCs w:val="20"/>
                <w:lang w:val="bg-BG"/>
              </w:rPr>
              <w:t>1.2 Систематизиране на мерките по БДП за плановата година, представени от членовете на ОКБДП</w:t>
            </w:r>
            <w:r>
              <w:rPr>
                <w:rFonts w:ascii="Verdana" w:eastAsia="Calibri" w:hAnsi="Verdana" w:cs="Times New Roman"/>
                <w:bCs/>
                <w:color w:val="3B3838"/>
                <w:sz w:val="20"/>
                <w:szCs w:val="20"/>
                <w:lang w:val="bg-BG"/>
              </w:rPr>
              <w:t>,</w:t>
            </w:r>
            <w:r w:rsidRPr="000C4555">
              <w:rPr>
                <w:rFonts w:ascii="Verdana" w:eastAsia="Calibri" w:hAnsi="Verdana" w:cs="Times New Roman"/>
                <w:bCs/>
                <w:color w:val="3B3838"/>
                <w:sz w:val="20"/>
                <w:szCs w:val="20"/>
                <w:lang w:val="bg-BG"/>
              </w:rPr>
              <w:t xml:space="preserve"> в единна </w:t>
            </w:r>
            <w:r w:rsidRPr="00940E1C">
              <w:rPr>
                <w:rFonts w:ascii="Verdana" w:eastAsia="Calibri" w:hAnsi="Verdana" w:cs="Times New Roman"/>
                <w:bCs/>
                <w:color w:val="3B3838"/>
                <w:sz w:val="20"/>
                <w:szCs w:val="20"/>
                <w:lang w:val="bg-BG"/>
              </w:rPr>
              <w:t>областна годишна</w:t>
            </w:r>
            <w:r w:rsidRPr="000C4555">
              <w:rPr>
                <w:rFonts w:ascii="Verdana" w:eastAsia="Calibri" w:hAnsi="Verdana" w:cs="Times New Roman"/>
                <w:bCs/>
                <w:color w:val="3B3838"/>
                <w:sz w:val="20"/>
                <w:szCs w:val="20"/>
                <w:lang w:val="bg-BG"/>
              </w:rPr>
              <w:t xml:space="preserve"> План-програма </w:t>
            </w:r>
            <w:r>
              <w:rPr>
                <w:rFonts w:ascii="Verdana" w:eastAsia="Calibri" w:hAnsi="Verdana" w:cs="Times New Roman"/>
                <w:bCs/>
                <w:color w:val="3B3838"/>
                <w:sz w:val="20"/>
                <w:szCs w:val="20"/>
                <w:lang w:val="bg-BG"/>
              </w:rPr>
              <w:t>по</w:t>
            </w:r>
            <w:r w:rsidRPr="000C4555">
              <w:rPr>
                <w:rFonts w:ascii="Verdana" w:eastAsia="Calibri" w:hAnsi="Verdana" w:cs="Times New Roman"/>
                <w:bCs/>
                <w:color w:val="3B3838"/>
                <w:sz w:val="20"/>
                <w:szCs w:val="20"/>
                <w:lang w:val="bg-BG"/>
              </w:rPr>
              <w:t xml:space="preserve"> БДП</w:t>
            </w:r>
            <w:r>
              <w:rPr>
                <w:rFonts w:ascii="Verdana" w:eastAsia="Calibri" w:hAnsi="Verdana" w:cs="Times New Roman"/>
                <w:bCs/>
                <w:color w:val="3B3838"/>
                <w:sz w:val="20"/>
                <w:szCs w:val="20"/>
                <w:lang w:val="bg-BG"/>
              </w:rPr>
              <w:t>; представяне на План-програмата в</w:t>
            </w:r>
            <w:r w:rsidRPr="000C4555">
              <w:rPr>
                <w:rFonts w:ascii="Verdana" w:eastAsia="Calibri" w:hAnsi="Verdana" w:cs="Times New Roman"/>
                <w:bCs/>
                <w:color w:val="3B3838"/>
                <w:sz w:val="20"/>
                <w:szCs w:val="20"/>
                <w:lang w:val="bg-BG"/>
              </w:rPr>
              <w:t xml:space="preserve"> ДАБДП</w:t>
            </w:r>
          </w:p>
        </w:tc>
        <w:tc>
          <w:tcPr>
            <w:tcW w:w="1842" w:type="dxa"/>
            <w:shd w:val="clear" w:color="auto" w:fill="FFFFFF" w:themeFill="background1"/>
          </w:tcPr>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940E1C" w:rsidRPr="006D1AF5" w:rsidRDefault="00940E1C" w:rsidP="00940E1C">
            <w:pPr>
              <w:rPr>
                <w:rFonts w:ascii="Verdana" w:eastAsia="Calibri" w:hAnsi="Verdana" w:cs="Times New Roman"/>
                <w:bCs/>
                <w:color w:val="3B3838"/>
                <w:sz w:val="20"/>
                <w:szCs w:val="20"/>
                <w:lang w:val="bg-BG"/>
              </w:rPr>
            </w:pPr>
          </w:p>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5 декември на годината, предхождаща плановата година</w:t>
            </w:r>
          </w:p>
        </w:tc>
        <w:tc>
          <w:tcPr>
            <w:tcW w:w="6521" w:type="dxa"/>
            <w:shd w:val="clear" w:color="auto" w:fill="FFFFFF" w:themeFill="background1"/>
          </w:tcPr>
          <w:p w:rsidR="00940E1C" w:rsidRPr="00AD3CDF" w:rsidRDefault="00AD3CDF" w:rsidP="00940E1C">
            <w:pPr>
              <w:rPr>
                <w:rFonts w:ascii="Verdana" w:eastAsia="Calibri" w:hAnsi="Verdana" w:cs="Times New Roman"/>
                <w:bCs/>
                <w:color w:val="404040" w:themeColor="text1" w:themeTint="BF"/>
                <w:sz w:val="20"/>
                <w:szCs w:val="20"/>
                <w:lang w:val="bg-BG"/>
              </w:rPr>
            </w:pPr>
            <w:r>
              <w:rPr>
                <w:rFonts w:ascii="Verdana" w:eastAsia="Calibri" w:hAnsi="Verdana" w:cs="Times New Roman"/>
                <w:bCs/>
                <w:color w:val="404040" w:themeColor="text1" w:themeTint="BF"/>
                <w:sz w:val="20"/>
                <w:szCs w:val="20"/>
                <w:lang w:val="bg-BG"/>
              </w:rPr>
              <w:t>Систематизиране и о</w:t>
            </w:r>
            <w:r w:rsidRPr="00AD3CDF">
              <w:rPr>
                <w:rFonts w:ascii="Verdana" w:eastAsia="Calibri" w:hAnsi="Verdana" w:cs="Times New Roman"/>
                <w:bCs/>
                <w:color w:val="404040" w:themeColor="text1" w:themeTint="BF"/>
                <w:sz w:val="20"/>
                <w:szCs w:val="20"/>
                <w:lang w:val="bg-BG"/>
              </w:rPr>
              <w:t>бобщаване на</w:t>
            </w:r>
            <w:r>
              <w:rPr>
                <w:rFonts w:ascii="Verdana" w:eastAsia="Calibri" w:hAnsi="Verdana" w:cs="Times New Roman"/>
                <w:bCs/>
                <w:color w:val="404040" w:themeColor="text1" w:themeTint="BF"/>
                <w:sz w:val="20"/>
                <w:szCs w:val="20"/>
                <w:lang w:val="bg-BG"/>
              </w:rPr>
              <w:t xml:space="preserve"> получената информация от членовете</w:t>
            </w:r>
            <w:r w:rsidRPr="001153CB">
              <w:rPr>
                <w:rFonts w:ascii="Verdana" w:eastAsia="Calibri" w:hAnsi="Verdana" w:cs="Times New Roman"/>
                <w:bCs/>
                <w:color w:val="404040" w:themeColor="text1" w:themeTint="BF"/>
                <w:sz w:val="20"/>
                <w:szCs w:val="20"/>
                <w:lang w:val="bg-BG"/>
              </w:rPr>
              <w:t xml:space="preserve"> на ОКБД</w:t>
            </w:r>
            <w:r>
              <w:rPr>
                <w:rFonts w:ascii="Verdana" w:eastAsia="Calibri" w:hAnsi="Verdana" w:cs="Times New Roman"/>
                <w:bCs/>
                <w:color w:val="404040" w:themeColor="text1" w:themeTint="BF"/>
                <w:sz w:val="20"/>
                <w:szCs w:val="20"/>
                <w:lang w:val="bg-BG"/>
              </w:rPr>
              <w:t>П, имащи отношение по изготвянето на годишната областна план-програма. Същата е изпратена до ДАБДП.</w:t>
            </w:r>
          </w:p>
        </w:tc>
      </w:tr>
      <w:tr w:rsidR="00940E1C" w:rsidRPr="006D1AF5" w:rsidTr="000E0A7D">
        <w:tc>
          <w:tcPr>
            <w:tcW w:w="5245" w:type="dxa"/>
            <w:shd w:val="clear" w:color="auto" w:fill="FFFFFF" w:themeFill="background1"/>
          </w:tcPr>
          <w:p w:rsidR="00940E1C" w:rsidRPr="000C4555" w:rsidRDefault="00940E1C" w:rsidP="00940E1C">
            <w:pPr>
              <w:rPr>
                <w:rFonts w:ascii="Verdana" w:eastAsia="Calibri" w:hAnsi="Verdana" w:cs="Times New Roman"/>
                <w:bCs/>
                <w:color w:val="3B3838"/>
                <w:sz w:val="20"/>
                <w:szCs w:val="20"/>
                <w:lang w:val="bg-BG"/>
              </w:rPr>
            </w:pPr>
            <w:r w:rsidRPr="000C4555">
              <w:rPr>
                <w:rFonts w:ascii="Verdana" w:eastAsia="Calibri" w:hAnsi="Verdana" w:cs="Times New Roman"/>
                <w:bCs/>
                <w:color w:val="3B3838"/>
                <w:sz w:val="20"/>
                <w:szCs w:val="20"/>
                <w:lang w:val="bg-BG"/>
              </w:rPr>
              <w:t xml:space="preserve">1.3 Поместване на </w:t>
            </w:r>
            <w:r>
              <w:rPr>
                <w:rFonts w:ascii="Verdana" w:eastAsia="Calibri" w:hAnsi="Verdana" w:cs="Times New Roman"/>
                <w:bCs/>
                <w:color w:val="3B3838"/>
                <w:sz w:val="20"/>
                <w:szCs w:val="20"/>
                <w:lang w:val="bg-BG"/>
              </w:rPr>
              <w:t xml:space="preserve">годишната </w:t>
            </w:r>
            <w:r w:rsidRPr="000C4555">
              <w:rPr>
                <w:rFonts w:ascii="Verdana" w:eastAsia="Calibri" w:hAnsi="Verdana" w:cs="Times New Roman"/>
                <w:bCs/>
                <w:color w:val="3B3838"/>
                <w:sz w:val="20"/>
                <w:szCs w:val="20"/>
                <w:lang w:val="bg-BG"/>
              </w:rPr>
              <w:t xml:space="preserve">областна План-програма по БДП на интернет страницата на областна администрация </w:t>
            </w:r>
          </w:p>
        </w:tc>
        <w:tc>
          <w:tcPr>
            <w:tcW w:w="1842" w:type="dxa"/>
            <w:shd w:val="clear" w:color="auto" w:fill="FFFFFF" w:themeFill="background1"/>
          </w:tcPr>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940E1C" w:rsidRPr="006D1AF5" w:rsidRDefault="00940E1C" w:rsidP="00940E1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31 декември на годината, предхождаща плановата година</w:t>
            </w:r>
          </w:p>
          <w:p w:rsidR="00940E1C" w:rsidRPr="006D1AF5" w:rsidRDefault="00940E1C" w:rsidP="00940E1C">
            <w:pPr>
              <w:rPr>
                <w:rFonts w:ascii="Verdana" w:eastAsia="Calibri" w:hAnsi="Verdana" w:cs="Times New Roman"/>
                <w:bCs/>
                <w:color w:val="3B3838"/>
                <w:sz w:val="20"/>
                <w:szCs w:val="20"/>
                <w:lang w:val="bg-BG"/>
              </w:rPr>
            </w:pPr>
          </w:p>
        </w:tc>
        <w:tc>
          <w:tcPr>
            <w:tcW w:w="6521" w:type="dxa"/>
            <w:shd w:val="clear" w:color="auto" w:fill="FFFFFF" w:themeFill="background1"/>
          </w:tcPr>
          <w:p w:rsidR="0019521A" w:rsidRPr="001153CB" w:rsidRDefault="00A47B43" w:rsidP="00940E1C">
            <w:pPr>
              <w:rPr>
                <w:rFonts w:ascii="Verdana" w:eastAsia="Calibri" w:hAnsi="Verdana" w:cs="Times New Roman"/>
                <w:bCs/>
                <w:color w:val="404040" w:themeColor="text1" w:themeTint="BF"/>
                <w:sz w:val="20"/>
                <w:szCs w:val="20"/>
                <w:lang w:val="bg-BG"/>
              </w:rPr>
            </w:pPr>
            <w:r>
              <w:rPr>
                <w:rFonts w:ascii="Verdana" w:eastAsia="Calibri" w:hAnsi="Verdana" w:cs="Times New Roman"/>
                <w:bCs/>
                <w:color w:val="404040" w:themeColor="text1" w:themeTint="BF"/>
                <w:sz w:val="20"/>
                <w:szCs w:val="20"/>
                <w:lang w:val="bg-BG"/>
              </w:rPr>
              <w:t xml:space="preserve">След одобряване от ДАБДП, </w:t>
            </w:r>
            <w:r w:rsidR="0019521A" w:rsidRPr="001153CB">
              <w:rPr>
                <w:rFonts w:ascii="Verdana" w:eastAsia="Calibri" w:hAnsi="Verdana" w:cs="Times New Roman"/>
                <w:bCs/>
                <w:color w:val="404040" w:themeColor="text1" w:themeTint="BF"/>
                <w:sz w:val="20"/>
                <w:szCs w:val="20"/>
                <w:lang w:val="bg-BG"/>
              </w:rPr>
              <w:t xml:space="preserve">Годишната областна План – програма по БДП </w:t>
            </w:r>
            <w:r w:rsidR="0051105B">
              <w:rPr>
                <w:rFonts w:ascii="Verdana" w:eastAsia="Calibri" w:hAnsi="Verdana" w:cs="Times New Roman"/>
                <w:bCs/>
                <w:color w:val="404040" w:themeColor="text1" w:themeTint="BF"/>
                <w:sz w:val="20"/>
                <w:szCs w:val="20"/>
                <w:lang w:val="bg-BG"/>
              </w:rPr>
              <w:t xml:space="preserve">е публикувана на интернет страницата на Областна администрация Монтана </w:t>
            </w:r>
            <w:r w:rsidR="0019521A" w:rsidRPr="001153CB">
              <w:rPr>
                <w:rFonts w:ascii="Verdana" w:eastAsia="Calibri" w:hAnsi="Verdana" w:cs="Times New Roman"/>
                <w:bCs/>
                <w:color w:val="404040" w:themeColor="text1" w:themeTint="BF"/>
                <w:sz w:val="20"/>
                <w:szCs w:val="20"/>
                <w:lang w:val="bg-BG"/>
              </w:rPr>
              <w:t>на адрес:</w:t>
            </w:r>
          </w:p>
          <w:p w:rsidR="00940E1C" w:rsidRDefault="00A2238D" w:rsidP="00940E1C">
            <w:pPr>
              <w:rPr>
                <w:rFonts w:ascii="Verdana" w:eastAsia="Calibri" w:hAnsi="Verdana" w:cs="Times New Roman"/>
                <w:bCs/>
                <w:sz w:val="20"/>
                <w:szCs w:val="20"/>
                <w:lang w:val="bg-BG"/>
              </w:rPr>
            </w:pPr>
            <w:hyperlink r:id="rId34" w:history="1">
              <w:r w:rsidR="000B6DB4" w:rsidRPr="00006B79">
                <w:rPr>
                  <w:rStyle w:val="a6"/>
                  <w:rFonts w:ascii="Verdana" w:eastAsia="Calibri" w:hAnsi="Verdana" w:cs="Times New Roman"/>
                  <w:bCs/>
                  <w:sz w:val="20"/>
                  <w:szCs w:val="20"/>
                  <w:lang w:val="bg-BG"/>
                </w:rPr>
                <w:t>https://staging.egov.bg/wps/wcm/connect/montana-oblast/5fe82c37-120e-430f-8d61-97c4cc55e6e9/Plan-programa+BDP+2022.pdf?MOD=AJPERES&amp;CONVERT_TO=url&amp;CACHEID=ROOTWORKSPACE.Z18_PPGAHG80094000QLETVINM28C6-5fe82c37-120e-430f-8d61-97c4cc55e6e9-nWhgWnN</w:t>
              </w:r>
            </w:hyperlink>
          </w:p>
          <w:p w:rsidR="000B6DB4" w:rsidRPr="0019521A" w:rsidRDefault="000B6DB4" w:rsidP="00940E1C">
            <w:pPr>
              <w:rPr>
                <w:rFonts w:ascii="Verdana" w:eastAsia="Calibri" w:hAnsi="Verdana" w:cs="Times New Roman"/>
                <w:bCs/>
                <w:color w:val="3B3838"/>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1.4 Изпълнение на областна годишна План-програма за БДП </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E82DA0" w:rsidRPr="006D1AF5" w:rsidRDefault="00E82DA0" w:rsidP="006D1AF5">
            <w:pPr>
              <w:rPr>
                <w:rFonts w:ascii="Verdana" w:eastAsia="Calibri" w:hAnsi="Verdana" w:cs="Times New Roman"/>
                <w:bCs/>
                <w:color w:val="3B3838"/>
                <w:sz w:val="20"/>
                <w:szCs w:val="20"/>
                <w:lang w:val="bg-BG"/>
              </w:rPr>
            </w:pPr>
          </w:p>
          <w:p w:rsid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p w:rsidR="00E82DA0" w:rsidRPr="00B5791A" w:rsidRDefault="00E82DA0" w:rsidP="006D1AF5">
            <w:pPr>
              <w:rPr>
                <w:rFonts w:ascii="Verdana" w:eastAsia="Calibri" w:hAnsi="Verdana" w:cs="Times New Roman"/>
                <w:bCs/>
                <w:color w:val="3B3838"/>
                <w:sz w:val="10"/>
                <w:szCs w:val="10"/>
                <w:lang w:val="bg-BG"/>
              </w:rPr>
            </w:pPr>
          </w:p>
        </w:tc>
        <w:tc>
          <w:tcPr>
            <w:tcW w:w="6521" w:type="dxa"/>
            <w:shd w:val="clear" w:color="auto" w:fill="FFFFFF" w:themeFill="background1"/>
          </w:tcPr>
          <w:p w:rsidR="006D1AF5" w:rsidRPr="001153CB" w:rsidRDefault="00BA7752" w:rsidP="006D1AF5">
            <w:pPr>
              <w:rPr>
                <w:rFonts w:ascii="Verdana" w:eastAsia="Calibri" w:hAnsi="Verdana" w:cs="Times New Roman"/>
                <w:bCs/>
                <w:color w:val="404040" w:themeColor="text1" w:themeTint="BF"/>
                <w:sz w:val="20"/>
                <w:szCs w:val="20"/>
                <w:lang w:val="bg-BG"/>
              </w:rPr>
            </w:pPr>
            <w:r w:rsidRPr="00087DC9">
              <w:rPr>
                <w:rFonts w:ascii="Verdana" w:eastAsia="Calibri" w:hAnsi="Verdana" w:cs="Times New Roman"/>
                <w:bCs/>
                <w:color w:val="404040" w:themeColor="text1" w:themeTint="BF"/>
                <w:sz w:val="20"/>
                <w:szCs w:val="20"/>
                <w:lang w:val="bg-BG"/>
              </w:rPr>
              <w:t xml:space="preserve">С писмо </w:t>
            </w:r>
            <w:r w:rsidR="008A0F6C" w:rsidRPr="001153CB">
              <w:rPr>
                <w:rFonts w:ascii="Verdana" w:eastAsia="Calibri" w:hAnsi="Verdana" w:cs="Times New Roman"/>
                <w:bCs/>
                <w:color w:val="404040" w:themeColor="text1" w:themeTint="BF"/>
                <w:sz w:val="20"/>
                <w:szCs w:val="20"/>
                <w:lang w:val="bg-BG"/>
              </w:rPr>
              <w:t>изх. №</w:t>
            </w:r>
            <w:r w:rsidRPr="001153CB">
              <w:rPr>
                <w:rFonts w:ascii="Verdana" w:eastAsia="Calibri" w:hAnsi="Verdana" w:cs="Times New Roman"/>
                <w:bCs/>
                <w:color w:val="404040" w:themeColor="text1" w:themeTint="BF"/>
                <w:sz w:val="20"/>
                <w:szCs w:val="20"/>
                <w:lang w:val="bg-BG"/>
              </w:rPr>
              <w:t>ОКД-61-20-(1)/25.11.2021</w:t>
            </w:r>
            <w:r w:rsidR="000B6DB4" w:rsidRPr="001153CB">
              <w:rPr>
                <w:rFonts w:ascii="Verdana" w:eastAsia="Calibri" w:hAnsi="Verdana" w:cs="Times New Roman"/>
                <w:bCs/>
                <w:color w:val="404040" w:themeColor="text1" w:themeTint="BF"/>
                <w:sz w:val="20"/>
                <w:szCs w:val="20"/>
                <w:lang w:val="bg-BG"/>
              </w:rPr>
              <w:t xml:space="preserve"> г. секретариатът на ОКБДП изиска информация от членовете на комисията относно изпълнение на областната политика по БДП.</w:t>
            </w:r>
          </w:p>
          <w:p w:rsidR="002C5AFB" w:rsidRPr="001153CB" w:rsidRDefault="002C5AFB" w:rsidP="006D1AF5">
            <w:pPr>
              <w:rPr>
                <w:rFonts w:ascii="Verdana" w:eastAsia="Calibri" w:hAnsi="Verdana" w:cs="Times New Roman"/>
                <w:bCs/>
                <w:color w:val="404040" w:themeColor="text1" w:themeTint="BF"/>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1.5 Провеждане на минимум 4 редовни заседания на ОКБДП и изпълнение на взетите решения</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E82DA0"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E82DA0" w:rsidRDefault="00E82DA0" w:rsidP="006D1AF5">
            <w:pPr>
              <w:rPr>
                <w:rFonts w:ascii="Verdana" w:eastAsia="Calibri" w:hAnsi="Verdana" w:cs="Times New Roman"/>
                <w:bCs/>
                <w:color w:val="3B3838"/>
                <w:sz w:val="20"/>
                <w:szCs w:val="20"/>
                <w:lang w:val="bg-BG"/>
              </w:rPr>
            </w:pPr>
          </w:p>
          <w:p w:rsid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p w:rsidR="00E82DA0" w:rsidRPr="00B5791A" w:rsidRDefault="00E82DA0" w:rsidP="006D1AF5">
            <w:pPr>
              <w:rPr>
                <w:rFonts w:ascii="Verdana" w:eastAsia="Calibri" w:hAnsi="Verdana" w:cs="Times New Roman"/>
                <w:bCs/>
                <w:color w:val="3B3838"/>
                <w:sz w:val="10"/>
                <w:szCs w:val="10"/>
                <w:lang w:val="bg-BG"/>
              </w:rPr>
            </w:pPr>
          </w:p>
        </w:tc>
        <w:tc>
          <w:tcPr>
            <w:tcW w:w="6521" w:type="dxa"/>
            <w:shd w:val="clear" w:color="auto" w:fill="FFFFFF" w:themeFill="background1"/>
          </w:tcPr>
          <w:p w:rsidR="000E1F5D" w:rsidRPr="001153CB" w:rsidRDefault="000E1F5D" w:rsidP="000E1F5D">
            <w:pPr>
              <w:rPr>
                <w:rFonts w:ascii="Verdana" w:eastAsia="Calibri" w:hAnsi="Verdana" w:cs="Times New Roman"/>
                <w:bCs/>
                <w:color w:val="404040" w:themeColor="text1" w:themeTint="BF"/>
                <w:sz w:val="20"/>
                <w:szCs w:val="20"/>
                <w:lang w:val="bg-BG"/>
              </w:rPr>
            </w:pPr>
            <w:r w:rsidRPr="001153CB">
              <w:rPr>
                <w:rFonts w:ascii="Verdana" w:eastAsia="Calibri" w:hAnsi="Verdana" w:cs="Times New Roman"/>
                <w:bCs/>
                <w:color w:val="404040" w:themeColor="text1" w:themeTint="BF"/>
                <w:sz w:val="20"/>
                <w:szCs w:val="20"/>
                <w:lang w:val="bg-BG"/>
              </w:rPr>
              <w:t>Поради създалата се епидемиологична обстановка в страната п</w:t>
            </w:r>
            <w:r w:rsidR="0026620B">
              <w:rPr>
                <w:rFonts w:ascii="Verdana" w:eastAsia="Calibri" w:hAnsi="Verdana" w:cs="Times New Roman"/>
                <w:bCs/>
                <w:color w:val="404040" w:themeColor="text1" w:themeTint="BF"/>
                <w:sz w:val="20"/>
                <w:szCs w:val="20"/>
                <w:lang w:val="bg-BG"/>
              </w:rPr>
              <w:t>рез 2021</w:t>
            </w:r>
            <w:r w:rsidR="00634E41" w:rsidRPr="001153CB">
              <w:rPr>
                <w:rFonts w:ascii="Verdana" w:eastAsia="Calibri" w:hAnsi="Verdana" w:cs="Times New Roman"/>
                <w:bCs/>
                <w:color w:val="404040" w:themeColor="text1" w:themeTint="BF"/>
                <w:sz w:val="20"/>
                <w:szCs w:val="20"/>
                <w:lang w:val="bg-BG"/>
              </w:rPr>
              <w:t xml:space="preserve"> година се проведоха две</w:t>
            </w:r>
            <w:r w:rsidRPr="001153CB">
              <w:rPr>
                <w:rFonts w:ascii="Verdana" w:eastAsia="Calibri" w:hAnsi="Verdana" w:cs="Times New Roman"/>
                <w:bCs/>
                <w:color w:val="404040" w:themeColor="text1" w:themeTint="BF"/>
                <w:sz w:val="20"/>
                <w:szCs w:val="20"/>
                <w:lang w:val="bg-BG"/>
              </w:rPr>
              <w:t xml:space="preserve"> на брой заседания на Областната комисия по безопа</w:t>
            </w:r>
            <w:r w:rsidR="008A0F6C" w:rsidRPr="001153CB">
              <w:rPr>
                <w:rFonts w:ascii="Verdana" w:eastAsia="Calibri" w:hAnsi="Verdana" w:cs="Times New Roman"/>
                <w:bCs/>
                <w:color w:val="404040" w:themeColor="text1" w:themeTint="BF"/>
                <w:sz w:val="20"/>
                <w:szCs w:val="20"/>
                <w:lang w:val="bg-BG"/>
              </w:rPr>
              <w:t>сност на движението по пътищата:</w:t>
            </w:r>
          </w:p>
          <w:p w:rsidR="00A25B5B" w:rsidRPr="00A25B5B" w:rsidRDefault="00D94734" w:rsidP="00A25B5B">
            <w:pPr>
              <w:pStyle w:val="a4"/>
              <w:numPr>
                <w:ilvl w:val="0"/>
                <w:numId w:val="40"/>
              </w:numPr>
              <w:tabs>
                <w:tab w:val="left" w:pos="271"/>
              </w:tabs>
              <w:rPr>
                <w:rFonts w:ascii="Verdana" w:eastAsia="Calibri" w:hAnsi="Verdana" w:cs="Times New Roman"/>
                <w:bCs/>
                <w:color w:val="404040" w:themeColor="text1" w:themeTint="BF"/>
                <w:sz w:val="20"/>
                <w:szCs w:val="20"/>
                <w:lang w:val="bg-BG"/>
              </w:rPr>
            </w:pPr>
            <w:r w:rsidRPr="00A25B5B">
              <w:rPr>
                <w:rFonts w:ascii="Verdana" w:eastAsia="Calibri" w:hAnsi="Verdana" w:cs="Times New Roman"/>
                <w:bCs/>
                <w:color w:val="404040" w:themeColor="text1" w:themeTint="BF"/>
                <w:sz w:val="20"/>
                <w:szCs w:val="20"/>
                <w:lang w:val="bg-BG"/>
              </w:rPr>
              <w:t>08.03.2021</w:t>
            </w:r>
            <w:r w:rsidR="000E1F5D" w:rsidRPr="00A25B5B">
              <w:rPr>
                <w:rFonts w:ascii="Verdana" w:eastAsia="Calibri" w:hAnsi="Verdana" w:cs="Times New Roman"/>
                <w:bCs/>
                <w:color w:val="404040" w:themeColor="text1" w:themeTint="BF"/>
                <w:sz w:val="20"/>
                <w:szCs w:val="20"/>
                <w:lang w:val="bg-BG"/>
              </w:rPr>
              <w:t xml:space="preserve"> г. – неприсъствено заседание</w:t>
            </w:r>
            <w:r w:rsidR="00434A74" w:rsidRPr="00A25B5B">
              <w:rPr>
                <w:rFonts w:ascii="Verdana" w:eastAsia="Calibri" w:hAnsi="Verdana" w:cs="Times New Roman"/>
                <w:bCs/>
                <w:color w:val="404040" w:themeColor="text1" w:themeTint="BF"/>
                <w:sz w:val="20"/>
                <w:szCs w:val="20"/>
              </w:rPr>
              <w:t>;</w:t>
            </w:r>
          </w:p>
          <w:p w:rsidR="006D1AF5" w:rsidRPr="00A25B5B" w:rsidRDefault="00D94734" w:rsidP="00A25B5B">
            <w:pPr>
              <w:pStyle w:val="a4"/>
              <w:numPr>
                <w:ilvl w:val="0"/>
                <w:numId w:val="40"/>
              </w:numPr>
              <w:tabs>
                <w:tab w:val="left" w:pos="271"/>
              </w:tabs>
              <w:rPr>
                <w:rFonts w:ascii="Verdana" w:eastAsia="Calibri" w:hAnsi="Verdana" w:cs="Times New Roman"/>
                <w:bCs/>
                <w:color w:val="404040" w:themeColor="text1" w:themeTint="BF"/>
                <w:sz w:val="20"/>
                <w:szCs w:val="20"/>
                <w:lang w:val="bg-BG"/>
              </w:rPr>
            </w:pPr>
            <w:r w:rsidRPr="00A25B5B">
              <w:rPr>
                <w:rFonts w:ascii="Verdana" w:eastAsia="Calibri" w:hAnsi="Verdana" w:cs="Times New Roman"/>
                <w:bCs/>
                <w:color w:val="404040" w:themeColor="text1" w:themeTint="BF"/>
                <w:sz w:val="20"/>
                <w:szCs w:val="20"/>
                <w:lang w:val="bg-BG"/>
              </w:rPr>
              <w:t>25.03.2021 г. – неприсъствено заседание</w:t>
            </w:r>
            <w:r w:rsidR="00434A74" w:rsidRPr="00A25B5B">
              <w:rPr>
                <w:rFonts w:ascii="Verdana" w:eastAsia="Calibri" w:hAnsi="Verdana" w:cs="Times New Roman"/>
                <w:bCs/>
                <w:color w:val="404040" w:themeColor="text1" w:themeTint="BF"/>
                <w:sz w:val="20"/>
                <w:szCs w:val="20"/>
              </w:rPr>
              <w:t>.</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1.6 Провеждане на обучения за ОКБДП, организирани от ДАБДП </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ДАБДП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Съгласно график на ДАБДП</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1473BB" w:rsidRPr="001153CB" w:rsidRDefault="00C24BD0" w:rsidP="001473BB">
            <w:pPr>
              <w:rPr>
                <w:rFonts w:ascii="Verdana" w:eastAsia="Calibri" w:hAnsi="Verdana" w:cs="Times New Roman"/>
                <w:bCs/>
                <w:color w:val="404040" w:themeColor="text1" w:themeTint="BF"/>
                <w:sz w:val="20"/>
                <w:szCs w:val="20"/>
                <w:lang w:val="bg-BG"/>
              </w:rPr>
            </w:pPr>
            <w:r w:rsidRPr="001153CB">
              <w:rPr>
                <w:rFonts w:ascii="Verdana" w:eastAsia="Calibri" w:hAnsi="Verdana" w:cs="Times New Roman"/>
                <w:bCs/>
                <w:color w:val="404040" w:themeColor="text1" w:themeTint="BF"/>
                <w:sz w:val="20"/>
                <w:szCs w:val="20"/>
                <w:lang w:val="bg-BG"/>
              </w:rPr>
              <w:t xml:space="preserve">На 23.09.2021 г. бе проведена онлайн среща, </w:t>
            </w:r>
            <w:r w:rsidR="00D90AF4" w:rsidRPr="001153CB">
              <w:rPr>
                <w:rFonts w:ascii="Verdana" w:eastAsia="Calibri" w:hAnsi="Verdana" w:cs="Times New Roman"/>
                <w:bCs/>
                <w:color w:val="404040" w:themeColor="text1" w:themeTint="BF"/>
                <w:sz w:val="20"/>
                <w:szCs w:val="20"/>
                <w:lang w:val="bg-BG"/>
              </w:rPr>
              <w:t>организирана от ДАБДП</w:t>
            </w:r>
            <w:r w:rsidRPr="001153CB">
              <w:rPr>
                <w:rFonts w:ascii="Verdana" w:eastAsia="Calibri" w:hAnsi="Verdana" w:cs="Times New Roman"/>
                <w:bCs/>
                <w:color w:val="404040" w:themeColor="text1" w:themeTint="BF"/>
                <w:sz w:val="20"/>
                <w:szCs w:val="20"/>
                <w:lang w:val="bg-BG"/>
              </w:rPr>
              <w:t>,</w:t>
            </w:r>
            <w:r w:rsidR="00D90AF4" w:rsidRPr="001153CB">
              <w:rPr>
                <w:rFonts w:ascii="Verdana" w:eastAsia="Calibri" w:hAnsi="Verdana" w:cs="Times New Roman"/>
                <w:bCs/>
                <w:color w:val="404040" w:themeColor="text1" w:themeTint="BF"/>
                <w:sz w:val="20"/>
                <w:szCs w:val="20"/>
                <w:lang w:val="bg-BG"/>
              </w:rPr>
              <w:t xml:space="preserve"> с цел предоставяне на допълнителни разяснения по прилагането на взаимосвързани мерки от Годишните областни План – програми по БДП, отнасящи се до състоянието на общинската и уличната пътна мрежа и насочени към подобряване на процеса на планиране на БДП и по-специално: мярка 4.3 „Координация и взаимодействие между стопаните на пътища (общини и ОПУ) с ОДМВР, с цел съвместни действия по подобряване безопасността на пътната инфраструктура“; мярка 4.17 „Извършване на огледи на състоянието на пътната инфраструктура, съвместно преди настъпване на летния сезон, началото на учебната година, преди началото и след края на зимния сезон“ и мярка 4.14, „Извършване на цялостна оценка на транспортно-експлоатационното състояние на пътната мрежа като база за подготовка на инвестиционната програма в частта на пътната инфраструктура“,</w:t>
            </w:r>
          </w:p>
          <w:p w:rsidR="006D1AF5" w:rsidRDefault="001473BB" w:rsidP="00680194">
            <w:pPr>
              <w:rPr>
                <w:rFonts w:ascii="Verdana" w:eastAsia="Calibri" w:hAnsi="Verdana" w:cs="Times New Roman"/>
                <w:bCs/>
                <w:color w:val="404040" w:themeColor="text1" w:themeTint="BF"/>
                <w:sz w:val="20"/>
                <w:szCs w:val="20"/>
                <w:lang w:val="bg-BG"/>
              </w:rPr>
            </w:pPr>
            <w:r w:rsidRPr="001153CB">
              <w:rPr>
                <w:rFonts w:ascii="Verdana" w:eastAsia="Calibri" w:hAnsi="Verdana" w:cs="Times New Roman"/>
                <w:bCs/>
                <w:color w:val="404040" w:themeColor="text1" w:themeTint="BF"/>
                <w:sz w:val="20"/>
                <w:szCs w:val="20"/>
                <w:lang w:val="bg-BG"/>
              </w:rPr>
              <w:t>Секретариат</w:t>
            </w:r>
            <w:r w:rsidR="00680194" w:rsidRPr="001153CB">
              <w:rPr>
                <w:rFonts w:ascii="Verdana" w:eastAsia="Calibri" w:hAnsi="Verdana" w:cs="Times New Roman"/>
                <w:bCs/>
                <w:color w:val="404040" w:themeColor="text1" w:themeTint="BF"/>
                <w:sz w:val="20"/>
                <w:szCs w:val="20"/>
                <w:lang w:val="bg-BG"/>
              </w:rPr>
              <w:t>ът</w:t>
            </w:r>
            <w:r w:rsidRPr="001153CB">
              <w:rPr>
                <w:rFonts w:ascii="Verdana" w:eastAsia="Calibri" w:hAnsi="Verdana" w:cs="Times New Roman"/>
                <w:bCs/>
                <w:color w:val="404040" w:themeColor="text1" w:themeTint="BF"/>
                <w:sz w:val="20"/>
                <w:szCs w:val="20"/>
                <w:lang w:val="bg-BG"/>
              </w:rPr>
              <w:t xml:space="preserve"> на ОКБДП изпрати писма до членовете на ОКБДП с цел </w:t>
            </w:r>
            <w:r w:rsidR="00680194" w:rsidRPr="001153CB">
              <w:rPr>
                <w:rFonts w:ascii="Verdana" w:eastAsia="Calibri" w:hAnsi="Verdana" w:cs="Times New Roman"/>
                <w:bCs/>
                <w:color w:val="404040" w:themeColor="text1" w:themeTint="BF"/>
                <w:sz w:val="20"/>
                <w:szCs w:val="20"/>
                <w:lang w:val="bg-BG"/>
              </w:rPr>
              <w:t>запознаване с информацията и предоставяне на линк към записа на срещата.</w:t>
            </w:r>
          </w:p>
          <w:p w:rsidR="00232B03" w:rsidRPr="00B5791A" w:rsidRDefault="00232B03" w:rsidP="00680194">
            <w:pPr>
              <w:rPr>
                <w:rFonts w:ascii="Verdana" w:eastAsia="Calibri" w:hAnsi="Verdana" w:cs="Times New Roman"/>
                <w:bCs/>
                <w:color w:val="3B3838"/>
                <w:sz w:val="10"/>
                <w:szCs w:val="1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1.7 </w:t>
            </w:r>
            <w:r w:rsidRPr="006D1AF5">
              <w:rPr>
                <w:rFonts w:ascii="Verdana" w:hAnsi="Verdana"/>
                <w:bCs/>
                <w:color w:val="3B3838"/>
                <w:sz w:val="20"/>
                <w:szCs w:val="20"/>
                <w:lang w:val="bg-BG"/>
              </w:rPr>
              <w:t>Изпълнение на методически указания на ДАБДП във връзка с политиката по БДП на общинско ниво, в изпълнение на НСБДП и произтичащите от нея документи</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Секретариат на ОКБДП </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tc>
        <w:tc>
          <w:tcPr>
            <w:tcW w:w="6521" w:type="dxa"/>
            <w:shd w:val="clear" w:color="auto" w:fill="FFFFFF" w:themeFill="background1"/>
          </w:tcPr>
          <w:p w:rsidR="006D1AF5" w:rsidRPr="00D66B9D" w:rsidRDefault="00CF48C2" w:rsidP="00ED36C3">
            <w:pPr>
              <w:tabs>
                <w:tab w:val="left" w:pos="314"/>
              </w:tabs>
              <w:ind w:firstLine="31"/>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Изпратените методически указания на ДАБДП са разпространени своевременно до членовете на ОКБДП за сведение и изпълнение.</w:t>
            </w:r>
          </w:p>
          <w:p w:rsidR="00B963B8" w:rsidRPr="00D66B9D" w:rsidRDefault="00CF48C2" w:rsidP="00B963B8">
            <w:pPr>
              <w:tabs>
                <w:tab w:val="left" w:pos="314"/>
              </w:tabs>
              <w:rPr>
                <w:rFonts w:ascii="Verdana" w:eastAsia="Calibri" w:hAnsi="Verdana" w:cs="Times New Roman"/>
                <w:bCs/>
                <w:color w:val="3B3838"/>
                <w:sz w:val="20"/>
                <w:szCs w:val="20"/>
                <w:lang w:val="bg-BG"/>
              </w:rPr>
            </w:pPr>
            <w:r>
              <w:rPr>
                <w:rFonts w:ascii="Verdana" w:hAnsi="Verdana"/>
                <w:color w:val="3B3838"/>
                <w:sz w:val="20"/>
                <w:lang w:val="bg-BG"/>
              </w:rPr>
              <w:t xml:space="preserve">На </w:t>
            </w:r>
            <w:r w:rsidR="00B963B8" w:rsidRPr="00D66B9D">
              <w:rPr>
                <w:rFonts w:ascii="Verdana" w:hAnsi="Verdana"/>
                <w:color w:val="3B3838"/>
                <w:sz w:val="20"/>
                <w:lang w:val="bg-BG"/>
              </w:rPr>
              <w:t>общинско н</w:t>
            </w:r>
            <w:r>
              <w:rPr>
                <w:rFonts w:ascii="Verdana" w:hAnsi="Verdana"/>
                <w:color w:val="3B3838"/>
                <w:sz w:val="20"/>
                <w:lang w:val="bg-BG"/>
              </w:rPr>
              <w:t>иво са спазени инструкциите</w:t>
            </w:r>
            <w:r w:rsidR="00B963B8" w:rsidRPr="00D66B9D">
              <w:rPr>
                <w:rFonts w:ascii="Verdana" w:hAnsi="Verdana"/>
                <w:color w:val="3B3838"/>
                <w:sz w:val="20"/>
                <w:lang w:val="bg-BG"/>
              </w:rPr>
              <w:t xml:space="preserve"> и</w:t>
            </w:r>
            <w:r>
              <w:rPr>
                <w:rFonts w:ascii="Verdana" w:hAnsi="Verdana"/>
                <w:color w:val="3B3838"/>
                <w:sz w:val="20"/>
                <w:lang w:val="bg-BG"/>
              </w:rPr>
              <w:t xml:space="preserve"> са изготвени всички необходими документи, </w:t>
            </w:r>
            <w:r w:rsidR="00B963B8" w:rsidRPr="00D66B9D">
              <w:rPr>
                <w:rFonts w:ascii="Verdana" w:hAnsi="Verdana"/>
                <w:color w:val="3B3838"/>
                <w:sz w:val="20"/>
                <w:lang w:val="bg-BG"/>
              </w:rPr>
              <w:t>свързани с методическите указания.</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1.8 Докладване на изпълнени мерки по БДП на тримесечна база на мин. 4 редовни заседанията на ОКБДП</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Секретариат на ОКБДП</w:t>
            </w: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На тримесечие </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6D1AF5" w:rsidRPr="00D66B9D" w:rsidRDefault="00604182" w:rsidP="006D1AF5">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Поради сложната </w:t>
            </w:r>
            <w:r w:rsidR="00E61714" w:rsidRPr="00D66B9D">
              <w:rPr>
                <w:rFonts w:ascii="Verdana" w:eastAsia="Calibri" w:hAnsi="Verdana" w:cs="Times New Roman"/>
                <w:bCs/>
                <w:color w:val="3B3838"/>
                <w:sz w:val="20"/>
                <w:szCs w:val="20"/>
                <w:lang w:val="bg-BG"/>
              </w:rPr>
              <w:t xml:space="preserve">епидемиологична обстановка </w:t>
            </w:r>
            <w:r w:rsidR="00FB36A5">
              <w:rPr>
                <w:rFonts w:ascii="Verdana" w:eastAsia="Calibri" w:hAnsi="Verdana" w:cs="Times New Roman"/>
                <w:bCs/>
                <w:color w:val="3B3838"/>
                <w:sz w:val="20"/>
                <w:szCs w:val="20"/>
                <w:lang w:val="bg-BG"/>
              </w:rPr>
              <w:t xml:space="preserve">през 2021 г. </w:t>
            </w:r>
            <w:r w:rsidR="00E61714" w:rsidRPr="00D66B9D">
              <w:rPr>
                <w:rFonts w:ascii="Verdana" w:eastAsia="Calibri" w:hAnsi="Verdana" w:cs="Times New Roman"/>
                <w:bCs/>
                <w:color w:val="3B3838"/>
                <w:sz w:val="20"/>
                <w:szCs w:val="20"/>
                <w:lang w:val="bg-BG"/>
              </w:rPr>
              <w:t>бе невъзможно провеждането на че</w:t>
            </w:r>
            <w:r w:rsidR="004702AB">
              <w:rPr>
                <w:rFonts w:ascii="Verdana" w:eastAsia="Calibri" w:hAnsi="Verdana" w:cs="Times New Roman"/>
                <w:bCs/>
                <w:color w:val="3B3838"/>
                <w:sz w:val="20"/>
                <w:szCs w:val="20"/>
                <w:lang w:val="bg-BG"/>
              </w:rPr>
              <w:t>тири редовни заседания на ОКБДП – проведени са две заседания.</w:t>
            </w:r>
          </w:p>
          <w:p w:rsidR="00F729F3" w:rsidRPr="00D66B9D" w:rsidRDefault="004702AB" w:rsidP="006D1AF5">
            <w:pPr>
              <w:rPr>
                <w:rFonts w:ascii="Verdana" w:eastAsia="Calibri" w:hAnsi="Verdana" w:cs="Times New Roman"/>
                <w:bCs/>
                <w:color w:val="3B3838"/>
                <w:sz w:val="20"/>
                <w:szCs w:val="20"/>
                <w:lang w:val="bg-BG"/>
              </w:rPr>
            </w:pPr>
            <w:r w:rsidRPr="004702AB">
              <w:rPr>
                <w:rFonts w:ascii="Verdana" w:hAnsi="Verdana"/>
                <w:color w:val="3B3838"/>
                <w:sz w:val="20"/>
                <w:lang w:val="bg-BG"/>
              </w:rPr>
              <w:t xml:space="preserve">Членовете на ОКБДП </w:t>
            </w:r>
            <w:r>
              <w:rPr>
                <w:rFonts w:ascii="Verdana" w:hAnsi="Verdana"/>
                <w:color w:val="3B3838"/>
                <w:sz w:val="20"/>
                <w:lang w:val="bg-BG"/>
              </w:rPr>
              <w:t xml:space="preserve">регулярно </w:t>
            </w:r>
            <w:r w:rsidR="00F729F3" w:rsidRPr="00D66B9D">
              <w:rPr>
                <w:rFonts w:ascii="Verdana" w:hAnsi="Verdana"/>
                <w:color w:val="3B3838"/>
                <w:sz w:val="20"/>
                <w:lang w:val="bg-BG"/>
              </w:rPr>
              <w:t>докладва</w:t>
            </w:r>
            <w:r>
              <w:rPr>
                <w:rFonts w:ascii="Verdana" w:hAnsi="Verdana"/>
                <w:color w:val="3B3838"/>
                <w:sz w:val="20"/>
                <w:lang w:val="bg-BG"/>
              </w:rPr>
              <w:t>т</w:t>
            </w:r>
            <w:r w:rsidR="00F729F3" w:rsidRPr="00D66B9D">
              <w:rPr>
                <w:rFonts w:ascii="Verdana" w:hAnsi="Verdana"/>
                <w:color w:val="3B3838"/>
                <w:sz w:val="20"/>
                <w:lang w:val="bg-BG"/>
              </w:rPr>
              <w:t xml:space="preserve"> за изпълнението на мерките по БДП във връзка с</w:t>
            </w:r>
            <w:r>
              <w:rPr>
                <w:rFonts w:ascii="Verdana" w:hAnsi="Verdana"/>
                <w:color w:val="3B3838"/>
                <w:sz w:val="20"/>
                <w:lang w:val="bg-BG"/>
              </w:rPr>
              <w:t xml:space="preserve"> провеждането на заседанията на комисията</w:t>
            </w:r>
            <w:r w:rsidR="00F729F3" w:rsidRPr="00D66B9D">
              <w:rPr>
                <w:rFonts w:ascii="Verdana" w:hAnsi="Verdana"/>
                <w:color w:val="3B3838"/>
                <w:sz w:val="20"/>
                <w:lang w:val="bg-BG"/>
              </w:rPr>
              <w:t>.</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1.9 Подготовка на информация за целите на годишен областен доклад по БДП на ОКБДП от членовете на ОКБДП</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Секретариат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31 януари на годината, следваща отчетната година</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6D1AF5" w:rsidRPr="00A008D6" w:rsidRDefault="008D1C02" w:rsidP="0073305F">
            <w:pPr>
              <w:rPr>
                <w:rFonts w:ascii="Verdana" w:eastAsia="Calibri" w:hAnsi="Verdana" w:cs="Times New Roman"/>
                <w:bCs/>
                <w:sz w:val="20"/>
                <w:szCs w:val="20"/>
                <w:lang w:val="bg-BG"/>
              </w:rPr>
            </w:pPr>
            <w:r w:rsidRPr="008D1C02">
              <w:rPr>
                <w:rFonts w:ascii="Verdana" w:eastAsia="Calibri" w:hAnsi="Verdana" w:cs="Times New Roman"/>
                <w:bCs/>
                <w:color w:val="404040" w:themeColor="text1" w:themeTint="BF"/>
                <w:sz w:val="20"/>
                <w:szCs w:val="20"/>
                <w:lang w:val="bg-BG"/>
              </w:rPr>
              <w:t>Събиране и систематизиране на информацията от членовете на ОКБДП, имащи отношение в изготвянето на Годишния областен доклад по БДП</w:t>
            </w:r>
            <w:r>
              <w:rPr>
                <w:rFonts w:ascii="Verdana" w:eastAsia="Calibri" w:hAnsi="Verdana" w:cs="Times New Roman"/>
                <w:bCs/>
                <w:color w:val="404040" w:themeColor="text1" w:themeTint="BF"/>
                <w:sz w:val="20"/>
                <w:szCs w:val="20"/>
                <w:lang w:val="bg-BG"/>
              </w:rPr>
              <w:t>, чрез попълването на образци за отчитане изпълнението на мерките, заложени в План-програмата по БДП.</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1.10 Подготовка на обобщен годишен областен доклад по БДП на ОКБДП</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Секретариат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25 февруари на годината, следваща отчетната година</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D0349C" w:rsidRPr="000E2491" w:rsidRDefault="00D0349C" w:rsidP="00D0349C">
            <w:pPr>
              <w:rPr>
                <w:rFonts w:ascii="Verdana" w:eastAsia="Calibri" w:hAnsi="Verdana" w:cs="Times New Roman"/>
                <w:bCs/>
                <w:color w:val="404040" w:themeColor="text1" w:themeTint="BF"/>
                <w:sz w:val="20"/>
                <w:szCs w:val="20"/>
                <w:lang w:val="bg-BG"/>
              </w:rPr>
            </w:pPr>
            <w:r w:rsidRPr="000E2491">
              <w:rPr>
                <w:rFonts w:ascii="Verdana" w:eastAsia="Calibri" w:hAnsi="Verdana" w:cs="Times New Roman"/>
                <w:bCs/>
                <w:color w:val="404040" w:themeColor="text1" w:themeTint="BF"/>
                <w:sz w:val="20"/>
                <w:szCs w:val="20"/>
                <w:lang w:val="bg-BG"/>
              </w:rPr>
              <w:t xml:space="preserve">Въз </w:t>
            </w:r>
            <w:r w:rsidR="000E2491">
              <w:rPr>
                <w:rFonts w:ascii="Verdana" w:eastAsia="Calibri" w:hAnsi="Verdana" w:cs="Times New Roman"/>
                <w:bCs/>
                <w:color w:val="404040" w:themeColor="text1" w:themeTint="BF"/>
                <w:sz w:val="20"/>
                <w:szCs w:val="20"/>
                <w:lang w:val="bg-BG"/>
              </w:rPr>
              <w:t xml:space="preserve">основа на получените данни </w:t>
            </w:r>
            <w:r w:rsidR="00E3154E" w:rsidRPr="000E2491">
              <w:rPr>
                <w:rFonts w:ascii="Verdana" w:eastAsia="Calibri" w:hAnsi="Verdana" w:cs="Times New Roman"/>
                <w:bCs/>
                <w:color w:val="404040" w:themeColor="text1" w:themeTint="BF"/>
                <w:sz w:val="20"/>
                <w:szCs w:val="20"/>
                <w:lang w:val="bg-BG"/>
              </w:rPr>
              <w:t>от членовете</w:t>
            </w:r>
            <w:r w:rsidR="000E2491">
              <w:rPr>
                <w:rFonts w:ascii="Verdana" w:eastAsia="Calibri" w:hAnsi="Verdana" w:cs="Times New Roman"/>
                <w:bCs/>
                <w:color w:val="404040" w:themeColor="text1" w:themeTint="BF"/>
                <w:sz w:val="20"/>
                <w:szCs w:val="20"/>
                <w:lang w:val="bg-BG"/>
              </w:rPr>
              <w:t xml:space="preserve"> на ОКБДП </w:t>
            </w:r>
            <w:r w:rsidRPr="000E2491">
              <w:rPr>
                <w:rFonts w:ascii="Verdana" w:eastAsia="Calibri" w:hAnsi="Verdana" w:cs="Times New Roman"/>
                <w:bCs/>
                <w:color w:val="404040" w:themeColor="text1" w:themeTint="BF"/>
                <w:sz w:val="20"/>
                <w:szCs w:val="20"/>
                <w:lang w:val="bg-BG"/>
              </w:rPr>
              <w:t>бе изготвен Годишния</w:t>
            </w:r>
            <w:r w:rsidR="000E2491">
              <w:rPr>
                <w:rFonts w:ascii="Verdana" w:eastAsia="Calibri" w:hAnsi="Verdana" w:cs="Times New Roman"/>
                <w:bCs/>
                <w:color w:val="404040" w:themeColor="text1" w:themeTint="BF"/>
                <w:sz w:val="20"/>
                <w:szCs w:val="20"/>
                <w:lang w:val="bg-BG"/>
              </w:rPr>
              <w:t>т</w:t>
            </w:r>
            <w:r w:rsidRPr="000E2491">
              <w:rPr>
                <w:rFonts w:ascii="Verdana" w:eastAsia="Calibri" w:hAnsi="Verdana" w:cs="Times New Roman"/>
                <w:bCs/>
                <w:color w:val="404040" w:themeColor="text1" w:themeTint="BF"/>
                <w:sz w:val="20"/>
                <w:szCs w:val="20"/>
                <w:lang w:val="bg-BG"/>
              </w:rPr>
              <w:t xml:space="preserve"> областен доклад</w:t>
            </w:r>
            <w:r w:rsidR="000E2491">
              <w:rPr>
                <w:rFonts w:ascii="Verdana" w:eastAsia="Calibri" w:hAnsi="Verdana" w:cs="Times New Roman"/>
                <w:bCs/>
                <w:color w:val="404040" w:themeColor="text1" w:themeTint="BF"/>
                <w:sz w:val="20"/>
                <w:szCs w:val="20"/>
                <w:lang w:val="bg-BG"/>
              </w:rPr>
              <w:t xml:space="preserve"> по БДП</w:t>
            </w:r>
            <w:r w:rsidR="004A5685">
              <w:rPr>
                <w:rFonts w:ascii="Verdana" w:eastAsia="Calibri" w:hAnsi="Verdana" w:cs="Times New Roman"/>
                <w:bCs/>
                <w:color w:val="404040" w:themeColor="text1" w:themeTint="BF"/>
                <w:sz w:val="20"/>
                <w:szCs w:val="20"/>
                <w:lang w:val="bg-BG"/>
              </w:rPr>
              <w:t>. М</w:t>
            </w:r>
            <w:r w:rsidR="000E2491">
              <w:rPr>
                <w:rFonts w:ascii="Verdana" w:eastAsia="Calibri" w:hAnsi="Verdana" w:cs="Times New Roman"/>
                <w:bCs/>
                <w:color w:val="404040" w:themeColor="text1" w:themeTint="BF"/>
                <w:sz w:val="20"/>
                <w:szCs w:val="20"/>
                <w:lang w:val="bg-BG"/>
              </w:rPr>
              <w:t>аркирани</w:t>
            </w:r>
            <w:r w:rsidR="004A5685">
              <w:rPr>
                <w:rFonts w:ascii="Verdana" w:eastAsia="Calibri" w:hAnsi="Verdana" w:cs="Times New Roman"/>
                <w:bCs/>
                <w:color w:val="404040" w:themeColor="text1" w:themeTint="BF"/>
                <w:sz w:val="20"/>
                <w:szCs w:val="20"/>
                <w:lang w:val="bg-BG"/>
              </w:rPr>
              <w:t xml:space="preserve"> бяха</w:t>
            </w:r>
            <w:r w:rsidR="000E2491">
              <w:rPr>
                <w:rFonts w:ascii="Verdana" w:eastAsia="Calibri" w:hAnsi="Verdana" w:cs="Times New Roman"/>
                <w:bCs/>
                <w:color w:val="404040" w:themeColor="text1" w:themeTint="BF"/>
                <w:sz w:val="20"/>
                <w:szCs w:val="20"/>
                <w:lang w:val="bg-BG"/>
              </w:rPr>
              <w:t xml:space="preserve"> липсващи детайли поради изпратена н</w:t>
            </w:r>
            <w:r w:rsidR="00D9095F">
              <w:rPr>
                <w:rFonts w:ascii="Verdana" w:eastAsia="Calibri" w:hAnsi="Verdana" w:cs="Times New Roman"/>
                <w:bCs/>
                <w:color w:val="404040" w:themeColor="text1" w:themeTint="BF"/>
                <w:sz w:val="20"/>
                <w:szCs w:val="20"/>
                <w:lang w:val="bg-BG"/>
              </w:rPr>
              <w:t>епълна и/или неточна информация, което възпрепятства завършването на доклада в цялостен и готов вид.</w:t>
            </w:r>
          </w:p>
          <w:p w:rsidR="006D1AF5" w:rsidRPr="000E0A7D" w:rsidRDefault="006D1AF5" w:rsidP="006D1AF5">
            <w:pPr>
              <w:rPr>
                <w:rFonts w:ascii="Verdana" w:eastAsia="Calibri" w:hAnsi="Verdana" w:cs="Times New Roman"/>
                <w:bCs/>
                <w:color w:val="3B3838"/>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1.11 Наблюдение и оценка на изпълнението на политиката по БДП</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Председател на ОКБДП </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Секретариат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962670" w:rsidRDefault="007E620B" w:rsidP="006E264A">
            <w:pPr>
              <w:tabs>
                <w:tab w:val="left" w:pos="256"/>
              </w:tabs>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Оценката и наблюдението за изпълнението на политиката по БДП на областно ниво се извършваше основно чрез докладване за изпълнението на съответните мерки на проведените през годината заседания. Също така с</w:t>
            </w:r>
            <w:r w:rsidR="00B06E71" w:rsidRPr="00D66B9D">
              <w:rPr>
                <w:rFonts w:ascii="Verdana" w:eastAsia="Calibri" w:hAnsi="Verdana" w:cs="Times New Roman"/>
                <w:bCs/>
                <w:color w:val="3B3838"/>
                <w:sz w:val="20"/>
                <w:szCs w:val="20"/>
                <w:lang w:val="bg-BG"/>
              </w:rPr>
              <w:t xml:space="preserve"> писмо ОКД-61-12-(16)/24.09.2021</w:t>
            </w:r>
            <w:r w:rsidR="0059723E" w:rsidRPr="00D66B9D">
              <w:rPr>
                <w:rFonts w:ascii="Verdana" w:eastAsia="Calibri" w:hAnsi="Verdana" w:cs="Times New Roman"/>
                <w:bCs/>
                <w:color w:val="3B3838"/>
                <w:sz w:val="20"/>
                <w:szCs w:val="20"/>
                <w:lang w:val="bg-BG"/>
              </w:rPr>
              <w:t xml:space="preserve"> г. </w:t>
            </w:r>
            <w:r w:rsidR="0059723E" w:rsidRPr="00917517">
              <w:rPr>
                <w:rFonts w:ascii="Verdana" w:eastAsia="Calibri" w:hAnsi="Verdana" w:cs="Times New Roman"/>
                <w:bCs/>
                <w:color w:val="3B3838"/>
                <w:sz w:val="20"/>
                <w:szCs w:val="20"/>
                <w:lang w:val="bg-BG"/>
              </w:rPr>
              <w:t>секретариатът на ОКБДП</w:t>
            </w:r>
            <w:r w:rsidR="0059723E" w:rsidRPr="00D66B9D">
              <w:rPr>
                <w:rFonts w:ascii="Verdana" w:eastAsia="Calibri" w:hAnsi="Verdana" w:cs="Times New Roman"/>
                <w:bCs/>
                <w:color w:val="3B3838"/>
                <w:sz w:val="20"/>
                <w:szCs w:val="20"/>
                <w:lang w:val="bg-BG"/>
              </w:rPr>
              <w:t xml:space="preserve"> изпрати образци към членовете за текуща информация относно дейността по БДП. От тях се изиска докладване на изпълнението на областната политика по безопасност на движението по пътищата за период от девет месеца.</w:t>
            </w:r>
          </w:p>
          <w:p w:rsidR="00B5791A" w:rsidRPr="00B5791A" w:rsidRDefault="00B5791A" w:rsidP="00904ACD">
            <w:pPr>
              <w:tabs>
                <w:tab w:val="left" w:pos="256"/>
              </w:tabs>
              <w:rPr>
                <w:rFonts w:ascii="Verdana" w:eastAsia="Calibri" w:hAnsi="Verdana" w:cs="Times New Roman"/>
                <w:bCs/>
                <w:color w:val="3B3838"/>
                <w:sz w:val="10"/>
                <w:szCs w:val="10"/>
                <w:lang w:val="bg-BG"/>
              </w:rPr>
            </w:pPr>
          </w:p>
          <w:p w:rsidR="006D1AF5" w:rsidRPr="00B5791A" w:rsidRDefault="006E264A" w:rsidP="00904ACD">
            <w:pPr>
              <w:tabs>
                <w:tab w:val="left" w:pos="256"/>
              </w:tabs>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u w:val="single"/>
                <w:lang w:val="bg-BG"/>
              </w:rPr>
              <w:t>РУО – Монтана:</w:t>
            </w:r>
          </w:p>
          <w:p w:rsidR="006E264A" w:rsidRPr="00D66B9D" w:rsidRDefault="006E264A" w:rsidP="006E264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 xml:space="preserve">48 детски градини са изготвили Годишни план-програми за БДП на ДГ. </w:t>
            </w:r>
          </w:p>
          <w:p w:rsidR="006E264A" w:rsidRPr="00D66B9D" w:rsidRDefault="006E264A" w:rsidP="006E264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59 училища са изготвили Годишни план-програми за БДП на училищно ниво.</w:t>
            </w:r>
          </w:p>
          <w:p w:rsidR="006E264A" w:rsidRPr="00D66B9D" w:rsidRDefault="006E264A" w:rsidP="006E264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4 ЦПЛР са изготвили Годишни план-програми за БДП на ниво ЦПЛР.</w:t>
            </w:r>
          </w:p>
          <w:p w:rsidR="006E264A" w:rsidRPr="00D66B9D" w:rsidRDefault="006E264A" w:rsidP="006E264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На ниво РУО са изпълнени 23 годишни мерки за БДП. Изготвени са 4 доклада.</w:t>
            </w:r>
          </w:p>
          <w:p w:rsidR="006E264A" w:rsidRPr="00D66B9D" w:rsidRDefault="006E264A" w:rsidP="006E264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Извършен е анализ, управленски контрол и вземане на решения по време на изпълнението на мерките по БДП; набиране и обработване на данни за състоянието на възпитанието и обучението по БДП; преценка на мерките от гледна точка на техните резултати и въздействие, както и на потребностите, чието удовлетворяване се цели с тях; оценка на изпълнението на мерките по БДП; Извършена е проверка в 2 училища. Мерките се изпълняват.</w:t>
            </w:r>
          </w:p>
          <w:p w:rsidR="0029104C" w:rsidRPr="00D66B9D" w:rsidRDefault="0029104C" w:rsidP="006E264A">
            <w:pPr>
              <w:rPr>
                <w:rFonts w:ascii="Verdana" w:hAnsi="Verdana"/>
                <w:color w:val="3B3838"/>
                <w:sz w:val="20"/>
                <w:lang w:val="bg-BG"/>
              </w:rPr>
            </w:pPr>
          </w:p>
          <w:p w:rsidR="00962670" w:rsidRDefault="00962670" w:rsidP="00904ACD">
            <w:pPr>
              <w:tabs>
                <w:tab w:val="left" w:pos="256"/>
              </w:tabs>
              <w:rPr>
                <w:rFonts w:ascii="Verdana" w:hAnsi="Verdana"/>
                <w:color w:val="404040" w:themeColor="text1" w:themeTint="BF"/>
                <w:sz w:val="20"/>
                <w:szCs w:val="20"/>
                <w:lang w:val="bg-BG"/>
              </w:rPr>
            </w:pPr>
            <w:r w:rsidRPr="00C53F19">
              <w:rPr>
                <w:rFonts w:ascii="Verdana" w:hAnsi="Verdana"/>
                <w:color w:val="404040" w:themeColor="text1" w:themeTint="BF"/>
                <w:sz w:val="20"/>
                <w:szCs w:val="20"/>
                <w:u w:val="single"/>
                <w:lang w:val="bg-BG"/>
              </w:rPr>
              <w:t>На общинско ниво</w:t>
            </w:r>
            <w:r w:rsidRPr="00C53F19">
              <w:rPr>
                <w:rFonts w:ascii="Verdana" w:hAnsi="Verdana"/>
                <w:color w:val="404040" w:themeColor="text1" w:themeTint="BF"/>
                <w:sz w:val="20"/>
                <w:szCs w:val="20"/>
                <w:lang w:val="bg-BG"/>
              </w:rPr>
              <w:t xml:space="preserve"> се правят ежегодни огледи на общинската улична и пътна мрежа. В следствие на събраната информация се набелязват допълнителни мерки за подобряване организацията на движението и поддържане на пътната инфраструктура.</w:t>
            </w:r>
          </w:p>
          <w:p w:rsidR="002D130D" w:rsidRPr="00D66B9D" w:rsidRDefault="002D130D" w:rsidP="00904ACD">
            <w:pPr>
              <w:tabs>
                <w:tab w:val="left" w:pos="256"/>
              </w:tabs>
              <w:rPr>
                <w:rFonts w:ascii="Verdana" w:eastAsia="Calibri" w:hAnsi="Verdana" w:cs="Times New Roman"/>
                <w:bCs/>
                <w:color w:val="3B3838"/>
                <w:sz w:val="20"/>
                <w:szCs w:val="20"/>
                <w:lang w:val="bg-BG"/>
              </w:rPr>
            </w:pPr>
          </w:p>
        </w:tc>
      </w:tr>
      <w:tr w:rsidR="006D1AF5" w:rsidRPr="006D1AF5" w:rsidTr="000E0A7D">
        <w:tc>
          <w:tcPr>
            <w:tcW w:w="5245" w:type="dxa"/>
            <w:shd w:val="clear" w:color="auto" w:fill="FFFFFF" w:themeFill="background1"/>
          </w:tcPr>
          <w:p w:rsidR="006D1AF5" w:rsidRPr="00D66B9D" w:rsidRDefault="006D1AF5" w:rsidP="006D1AF5">
            <w:pPr>
              <w:tabs>
                <w:tab w:val="left" w:pos="948"/>
              </w:tabs>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 xml:space="preserve">1.12 Приоритетно предвиждане и бюджетиране от членовете на ОКБДП на мерки по БДП </w:t>
            </w:r>
          </w:p>
          <w:p w:rsidR="006D1AF5" w:rsidRPr="00D66B9D" w:rsidRDefault="006D1AF5" w:rsidP="006D1AF5">
            <w:pPr>
              <w:tabs>
                <w:tab w:val="left" w:pos="948"/>
              </w:tabs>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D66B9D" w:rsidRDefault="006D1AF5" w:rsidP="006D1AF5">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Членове на ОКБДП</w:t>
            </w:r>
          </w:p>
          <w:p w:rsidR="006D1AF5" w:rsidRPr="00D66B9D" w:rsidRDefault="006D1AF5" w:rsidP="006D1AF5">
            <w:pPr>
              <w:rPr>
                <w:rFonts w:ascii="Verdana" w:eastAsia="Calibri" w:hAnsi="Verdana" w:cs="Times New Roman"/>
                <w:bCs/>
                <w:color w:val="3B3838"/>
                <w:sz w:val="20"/>
                <w:szCs w:val="20"/>
                <w:lang w:val="bg-BG"/>
              </w:rPr>
            </w:pPr>
          </w:p>
          <w:p w:rsidR="006D1AF5" w:rsidRPr="00D66B9D" w:rsidRDefault="006D1AF5" w:rsidP="006D1AF5">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 xml:space="preserve">Постоянен </w:t>
            </w:r>
          </w:p>
          <w:p w:rsidR="006D1AF5" w:rsidRPr="00D66B9D"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2E700A" w:rsidRPr="00D66B9D" w:rsidRDefault="002E700A" w:rsidP="002E700A">
            <w:pPr>
              <w:rPr>
                <w:rFonts w:ascii="Verdana" w:eastAsia="Calibri" w:hAnsi="Verdana" w:cs="Times New Roman"/>
                <w:bCs/>
                <w:color w:val="3B3838"/>
                <w:sz w:val="20"/>
                <w:szCs w:val="20"/>
                <w:u w:val="single"/>
                <w:lang w:val="bg-BG"/>
              </w:rPr>
            </w:pPr>
            <w:r w:rsidRPr="00D66B9D">
              <w:rPr>
                <w:rFonts w:ascii="Verdana" w:eastAsia="Calibri" w:hAnsi="Verdana" w:cs="Times New Roman"/>
                <w:bCs/>
                <w:color w:val="3B3838"/>
                <w:sz w:val="20"/>
                <w:szCs w:val="20"/>
                <w:u w:val="single"/>
                <w:lang w:val="bg-BG"/>
              </w:rPr>
              <w:t>РУО – Монтана:</w:t>
            </w:r>
          </w:p>
          <w:p w:rsidR="002E700A" w:rsidRPr="00D66B9D" w:rsidRDefault="002E700A" w:rsidP="002E700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Предвиждане на устойчиво финансиране на мерките по БДП в годишните бюджетни разчети на институциите. Институциите са отделили средства за осигуряване на мерки по БДП в рамките на одобрените бюджети, както следва:</w:t>
            </w:r>
          </w:p>
          <w:p w:rsidR="002E700A" w:rsidRPr="00D66B9D" w:rsidRDefault="002E700A" w:rsidP="002E700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Училища – 10 148 лв.</w:t>
            </w:r>
          </w:p>
          <w:p w:rsidR="002E700A" w:rsidRPr="00D66B9D" w:rsidRDefault="002E700A" w:rsidP="002E700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ЦПЛР – 200 лв.</w:t>
            </w:r>
          </w:p>
          <w:p w:rsidR="006D1AF5" w:rsidRDefault="002E700A" w:rsidP="002E700A">
            <w:pPr>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ДГ – 3 320 лв.</w:t>
            </w:r>
          </w:p>
          <w:p w:rsidR="00576269" w:rsidRDefault="00576269" w:rsidP="002E700A">
            <w:pPr>
              <w:rPr>
                <w:rFonts w:ascii="Verdana" w:hAnsi="Verdana"/>
                <w:sz w:val="20"/>
                <w:szCs w:val="20"/>
                <w:lang w:val="bg-BG"/>
              </w:rPr>
            </w:pPr>
          </w:p>
          <w:p w:rsidR="00576269" w:rsidRDefault="00740463" w:rsidP="002E700A">
            <w:pPr>
              <w:rPr>
                <w:rFonts w:ascii="Verdana" w:hAnsi="Verdana"/>
                <w:color w:val="404040" w:themeColor="text1" w:themeTint="BF"/>
                <w:sz w:val="20"/>
                <w:szCs w:val="20"/>
                <w:u w:val="single"/>
                <w:lang w:val="bg-BG"/>
              </w:rPr>
            </w:pPr>
            <w:r w:rsidRPr="00740463">
              <w:rPr>
                <w:rFonts w:ascii="Verdana" w:hAnsi="Verdana"/>
                <w:color w:val="404040" w:themeColor="text1" w:themeTint="BF"/>
                <w:sz w:val="20"/>
                <w:szCs w:val="20"/>
                <w:u w:val="single"/>
                <w:lang w:val="bg-BG"/>
              </w:rPr>
              <w:t>Общини:</w:t>
            </w:r>
          </w:p>
          <w:p w:rsidR="00740463" w:rsidRPr="00740463" w:rsidRDefault="00740463" w:rsidP="002E700A">
            <w:pPr>
              <w:rPr>
                <w:rFonts w:ascii="Verdana" w:hAnsi="Verdana"/>
                <w:color w:val="404040" w:themeColor="text1" w:themeTint="BF"/>
                <w:sz w:val="20"/>
                <w:szCs w:val="20"/>
                <w:lang w:val="bg-BG"/>
              </w:rPr>
            </w:pPr>
            <w:r w:rsidRPr="00740463">
              <w:rPr>
                <w:rFonts w:ascii="Verdana" w:hAnsi="Verdana"/>
                <w:color w:val="404040" w:themeColor="text1" w:themeTint="BF"/>
                <w:sz w:val="20"/>
                <w:szCs w:val="20"/>
                <w:lang w:val="bg-BG"/>
              </w:rPr>
              <w:t xml:space="preserve">В </w:t>
            </w:r>
            <w:r>
              <w:rPr>
                <w:rFonts w:ascii="Verdana" w:hAnsi="Verdana"/>
                <w:color w:val="404040" w:themeColor="text1" w:themeTint="BF"/>
                <w:sz w:val="20"/>
                <w:szCs w:val="20"/>
                <w:lang w:val="bg-BG"/>
              </w:rPr>
              <w:t>някои от общинските бюджети за 2021 г. е имало планирани мерки за финансово обезпечаване на политиките по БДП, но като цяло финансирането на мерките по БДП е крайно недостатъчно.</w:t>
            </w:r>
          </w:p>
          <w:p w:rsidR="00740463" w:rsidRPr="00D66B9D" w:rsidRDefault="00740463" w:rsidP="002E700A">
            <w:pPr>
              <w:rPr>
                <w:rFonts w:ascii="Verdana" w:eastAsia="Calibri" w:hAnsi="Verdana" w:cs="Times New Roman"/>
                <w:bCs/>
                <w:color w:val="3B3838"/>
                <w:sz w:val="20"/>
                <w:szCs w:val="20"/>
                <w:lang w:val="bg-BG"/>
              </w:rPr>
            </w:pPr>
          </w:p>
        </w:tc>
      </w:tr>
      <w:tr w:rsidR="006D1AF5" w:rsidRPr="006D1AF5" w:rsidTr="000E0A7D">
        <w:tc>
          <w:tcPr>
            <w:tcW w:w="5245" w:type="dxa"/>
            <w:shd w:val="clear" w:color="auto" w:fill="FFFFFF" w:themeFill="background1"/>
          </w:tcPr>
          <w:p w:rsidR="006D1AF5" w:rsidRPr="00D66B9D" w:rsidRDefault="006D1AF5" w:rsidP="006D1AF5">
            <w:pPr>
              <w:tabs>
                <w:tab w:val="left" w:pos="948"/>
              </w:tabs>
              <w:rPr>
                <w:rFonts w:ascii="Verdana" w:eastAsia="Calibri" w:hAnsi="Verdana" w:cs="Times New Roman"/>
                <w:bCs/>
                <w:color w:val="3B3838"/>
                <w:sz w:val="20"/>
                <w:szCs w:val="20"/>
                <w:lang w:val="bg-BG"/>
              </w:rPr>
            </w:pPr>
            <w:r w:rsidRPr="00D66B9D">
              <w:rPr>
                <w:rFonts w:ascii="Verdana" w:eastAsia="Calibri" w:hAnsi="Verdana" w:cs="Times New Roman"/>
                <w:bCs/>
                <w:color w:val="3B3838"/>
                <w:sz w:val="20"/>
                <w:szCs w:val="20"/>
                <w:lang w:val="bg-BG"/>
              </w:rPr>
              <w:t>1.13</w:t>
            </w:r>
            <w:r w:rsidRPr="00D66B9D">
              <w:rPr>
                <w:color w:val="3B3838"/>
              </w:rPr>
              <w:t xml:space="preserve"> </w:t>
            </w:r>
            <w:r w:rsidR="00B9054A" w:rsidRPr="00D66B9D">
              <w:rPr>
                <w:rFonts w:ascii="Verdana" w:eastAsia="Calibri" w:hAnsi="Verdana" w:cs="Times New Roman"/>
                <w:bCs/>
                <w:color w:val="3B3838"/>
                <w:sz w:val="20"/>
                <w:szCs w:val="20"/>
                <w:lang w:val="bg-BG"/>
              </w:rPr>
              <w:t>Повишаване капацитета на компетентните органи за управление, координация и контрол при настъпило ПТП</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6D1AF5" w:rsidRDefault="00957DF7" w:rsidP="00FF6E21">
            <w:pPr>
              <w:tabs>
                <w:tab w:val="left" w:pos="211"/>
              </w:tabs>
              <w:rPr>
                <w:rFonts w:ascii="Verdana" w:eastAsia="Calibri" w:hAnsi="Verdana" w:cs="Times New Roman"/>
                <w:bCs/>
                <w:color w:val="3B3838"/>
                <w:sz w:val="20"/>
                <w:szCs w:val="20"/>
                <w:lang w:val="bg-BG"/>
              </w:rPr>
            </w:pPr>
            <w:r>
              <w:rPr>
                <w:rFonts w:ascii="Verdana" w:eastAsia="Calibri" w:hAnsi="Verdana" w:cs="Times New Roman"/>
                <w:bCs/>
                <w:color w:val="3B3838"/>
                <w:sz w:val="20"/>
                <w:szCs w:val="20"/>
                <w:u w:val="single"/>
                <w:lang w:val="bg-BG"/>
              </w:rPr>
              <w:t>О</w:t>
            </w:r>
            <w:r w:rsidR="00F5721E" w:rsidRPr="00D66B9D">
              <w:rPr>
                <w:rFonts w:ascii="Verdana" w:eastAsia="Calibri" w:hAnsi="Verdana" w:cs="Times New Roman"/>
                <w:bCs/>
                <w:color w:val="3B3838"/>
                <w:sz w:val="20"/>
                <w:szCs w:val="20"/>
                <w:u w:val="single"/>
                <w:lang w:val="bg-BG"/>
              </w:rPr>
              <w:t>бщина Георги Дамяново</w:t>
            </w:r>
            <w:r w:rsidR="00F5721E" w:rsidRPr="00D66B9D">
              <w:rPr>
                <w:rFonts w:ascii="Verdana" w:eastAsia="Calibri" w:hAnsi="Verdana" w:cs="Times New Roman"/>
                <w:bCs/>
                <w:color w:val="3B3838"/>
                <w:sz w:val="20"/>
                <w:szCs w:val="20"/>
                <w:lang w:val="bg-BG"/>
              </w:rPr>
              <w:t xml:space="preserve"> ежегодно извършва оглед и анализ на състоянието на общинската пътна мрежа. В комисията е включен представител на  РУ на МВР –Монтана, както и представител на ОПУ – Монтана. </w:t>
            </w:r>
          </w:p>
          <w:p w:rsidR="00EB5FCA" w:rsidRPr="00313743" w:rsidRDefault="00EB5FCA" w:rsidP="00FF6E21">
            <w:pPr>
              <w:tabs>
                <w:tab w:val="left" w:pos="211"/>
              </w:tabs>
              <w:rPr>
                <w:rFonts w:ascii="Verdana" w:hAnsi="Verdana"/>
                <w:color w:val="404040" w:themeColor="text1" w:themeTint="BF"/>
                <w:sz w:val="10"/>
                <w:szCs w:val="10"/>
                <w:lang w:val="bg-BG"/>
              </w:rPr>
            </w:pPr>
          </w:p>
          <w:p w:rsidR="00EB5FCA" w:rsidRDefault="00EB5FCA" w:rsidP="00FF6E21">
            <w:pPr>
              <w:tabs>
                <w:tab w:val="left" w:pos="211"/>
              </w:tabs>
              <w:rPr>
                <w:rFonts w:ascii="Verdana" w:hAnsi="Verdana"/>
                <w:color w:val="404040" w:themeColor="text1" w:themeTint="BF"/>
                <w:sz w:val="20"/>
                <w:lang w:val="bg-BG"/>
              </w:rPr>
            </w:pPr>
            <w:r w:rsidRPr="0058367C">
              <w:rPr>
                <w:rFonts w:ascii="Verdana" w:hAnsi="Verdana"/>
                <w:color w:val="404040" w:themeColor="text1" w:themeTint="BF"/>
                <w:sz w:val="20"/>
                <w:lang w:val="bg-BG"/>
              </w:rPr>
              <w:t xml:space="preserve">Представители на </w:t>
            </w:r>
            <w:r w:rsidRPr="00EB5FCA">
              <w:rPr>
                <w:rFonts w:ascii="Verdana" w:hAnsi="Verdana"/>
                <w:color w:val="404040" w:themeColor="text1" w:themeTint="BF"/>
                <w:sz w:val="20"/>
                <w:u w:val="single"/>
                <w:lang w:val="bg-BG"/>
              </w:rPr>
              <w:t>Община Берковица</w:t>
            </w:r>
            <w:r w:rsidRPr="0058367C">
              <w:rPr>
                <w:rFonts w:ascii="Verdana" w:hAnsi="Verdana"/>
                <w:color w:val="404040" w:themeColor="text1" w:themeTint="BF"/>
                <w:sz w:val="20"/>
                <w:lang w:val="bg-BG"/>
              </w:rPr>
              <w:t xml:space="preserve"> участват в обучения, които да подобрят координацията между службите при настъпило ПТП.</w:t>
            </w:r>
          </w:p>
          <w:p w:rsidR="00313743" w:rsidRPr="00313743" w:rsidRDefault="00313743" w:rsidP="00FF6E21">
            <w:pPr>
              <w:tabs>
                <w:tab w:val="left" w:pos="211"/>
              </w:tabs>
              <w:rPr>
                <w:rFonts w:ascii="Verdana" w:hAnsi="Verdana"/>
                <w:color w:val="404040" w:themeColor="text1" w:themeTint="BF"/>
                <w:sz w:val="10"/>
                <w:szCs w:val="10"/>
                <w:lang w:val="bg-BG"/>
              </w:rPr>
            </w:pPr>
          </w:p>
          <w:p w:rsidR="00957DF7" w:rsidRDefault="00957DF7" w:rsidP="00FF6E21">
            <w:pPr>
              <w:tabs>
                <w:tab w:val="left" w:pos="211"/>
              </w:tabs>
              <w:rPr>
                <w:rFonts w:ascii="Verdana" w:hAnsi="Verdana"/>
                <w:color w:val="404040" w:themeColor="text1" w:themeTint="BF"/>
                <w:sz w:val="20"/>
                <w:lang w:val="bg-BG"/>
              </w:rPr>
            </w:pPr>
            <w:r>
              <w:rPr>
                <w:rFonts w:ascii="Verdana" w:hAnsi="Verdana"/>
                <w:color w:val="404040" w:themeColor="text1" w:themeTint="BF"/>
                <w:sz w:val="20"/>
                <w:lang w:val="bg-BG"/>
              </w:rPr>
              <w:t>В останалите общини също се наблюдава добра координация с органите, имащи отношение при настъпване на ПТП.</w:t>
            </w:r>
          </w:p>
          <w:p w:rsidR="00B5791A" w:rsidRPr="00FF6E21" w:rsidRDefault="00B5791A" w:rsidP="00FF6E21">
            <w:pPr>
              <w:tabs>
                <w:tab w:val="left" w:pos="211"/>
              </w:tabs>
              <w:rPr>
                <w:rFonts w:ascii="Verdana" w:eastAsia="Calibri" w:hAnsi="Verdana" w:cs="Times New Roman"/>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tabs>
                <w:tab w:val="left" w:pos="1992"/>
              </w:tabs>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1.14 Провеждане на обществени консултации по важни теми в областта на БДП, насочени към установяване и отчитане на становищата на заинтересованите страни от гражданското общество</w:t>
            </w:r>
          </w:p>
          <w:p w:rsidR="006D1AF5" w:rsidRPr="006D1AF5" w:rsidRDefault="006D1AF5" w:rsidP="006D1AF5">
            <w:pPr>
              <w:tabs>
                <w:tab w:val="left" w:pos="1992"/>
              </w:tabs>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6D1AF5" w:rsidRPr="000E0A7D" w:rsidRDefault="00371A5D" w:rsidP="008967A5">
            <w:pPr>
              <w:rPr>
                <w:rFonts w:ascii="Verdana" w:eastAsia="Calibri" w:hAnsi="Verdana" w:cs="Times New Roman"/>
                <w:color w:val="404040" w:themeColor="text1" w:themeTint="BF"/>
                <w:sz w:val="20"/>
                <w:szCs w:val="20"/>
                <w:lang w:val="bg-BG"/>
              </w:rPr>
            </w:pPr>
            <w:r w:rsidRPr="008967A5">
              <w:rPr>
                <w:rFonts w:ascii="Verdana" w:hAnsi="Verdana"/>
                <w:color w:val="404040" w:themeColor="text1" w:themeTint="BF"/>
                <w:sz w:val="20"/>
                <w:lang w:val="bg-BG"/>
              </w:rPr>
              <w:t>Порад</w:t>
            </w:r>
            <w:r w:rsidR="008967A5" w:rsidRPr="008967A5">
              <w:rPr>
                <w:rFonts w:ascii="Verdana" w:hAnsi="Verdana"/>
                <w:color w:val="404040" w:themeColor="text1" w:themeTint="BF"/>
                <w:sz w:val="20"/>
                <w:lang w:val="bg-BG"/>
              </w:rPr>
              <w:t>и</w:t>
            </w:r>
            <w:r w:rsidR="008967A5">
              <w:rPr>
                <w:rFonts w:ascii="Verdana" w:hAnsi="Verdana"/>
                <w:color w:val="404040" w:themeColor="text1" w:themeTint="BF"/>
                <w:sz w:val="20"/>
                <w:lang w:val="bg-BG"/>
              </w:rPr>
              <w:t xml:space="preserve"> сложната епидемиологична обстановка</w:t>
            </w:r>
            <w:r>
              <w:rPr>
                <w:rFonts w:ascii="Verdana" w:hAnsi="Verdana"/>
                <w:color w:val="404040" w:themeColor="text1" w:themeTint="BF"/>
                <w:sz w:val="20"/>
                <w:lang w:val="bg-BG"/>
              </w:rPr>
              <w:t xml:space="preserve"> </w:t>
            </w:r>
            <w:r w:rsidR="00AD2D98" w:rsidRPr="00765228">
              <w:rPr>
                <w:rFonts w:ascii="Verdana" w:hAnsi="Verdana"/>
                <w:color w:val="404040" w:themeColor="text1" w:themeTint="BF"/>
                <w:sz w:val="20"/>
                <w:lang w:val="bg-BG"/>
              </w:rPr>
              <w:t>не са провеждани</w:t>
            </w:r>
            <w:r w:rsidR="005C0B67">
              <w:rPr>
                <w:rFonts w:ascii="Verdana" w:hAnsi="Verdana"/>
                <w:color w:val="404040" w:themeColor="text1" w:themeTint="BF"/>
                <w:sz w:val="20"/>
                <w:lang w:val="bg-BG"/>
              </w:rPr>
              <w:t>.</w:t>
            </w:r>
          </w:p>
        </w:tc>
      </w:tr>
      <w:tr w:rsidR="006D1AF5" w:rsidRPr="006D1AF5" w:rsidTr="000E0A7D">
        <w:tc>
          <w:tcPr>
            <w:tcW w:w="5245" w:type="dxa"/>
            <w:shd w:val="clear" w:color="auto" w:fill="FFFFFF" w:themeFill="background1"/>
          </w:tcPr>
          <w:p w:rsidR="006D1AF5" w:rsidRPr="006D1AF5" w:rsidRDefault="006D1AF5" w:rsidP="006D1AF5">
            <w:pPr>
              <w:tabs>
                <w:tab w:val="left" w:pos="1992"/>
              </w:tabs>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1.15 </w:t>
            </w:r>
            <w:r w:rsidR="001D1C8E" w:rsidRPr="00E60765">
              <w:rPr>
                <w:rFonts w:ascii="Verdana" w:eastAsia="Calibri" w:hAnsi="Verdana" w:cs="Times New Roman"/>
                <w:bCs/>
                <w:color w:val="3B3838"/>
                <w:sz w:val="20"/>
                <w:szCs w:val="20"/>
                <w:lang w:val="bg-BG"/>
              </w:rPr>
              <w:t xml:space="preserve">Подобряване на административния ресурс на органите на </w:t>
            </w:r>
            <w:r w:rsidR="001D1C8E">
              <w:rPr>
                <w:rFonts w:ascii="Verdana" w:eastAsia="Calibri" w:hAnsi="Verdana" w:cs="Times New Roman"/>
                <w:bCs/>
                <w:color w:val="3B3838"/>
                <w:sz w:val="20"/>
                <w:szCs w:val="20"/>
                <w:lang w:val="bg-BG"/>
              </w:rPr>
              <w:t xml:space="preserve">компетентните органи </w:t>
            </w:r>
            <w:r w:rsidR="001D1C8E" w:rsidRPr="00E60765">
              <w:rPr>
                <w:rFonts w:ascii="Verdana" w:eastAsia="Calibri" w:hAnsi="Verdana" w:cs="Times New Roman"/>
                <w:bCs/>
                <w:color w:val="3B3838"/>
                <w:sz w:val="20"/>
                <w:szCs w:val="20"/>
                <w:lang w:val="bg-BG"/>
              </w:rPr>
              <w:t>за управление на политиката по БДП</w:t>
            </w:r>
            <w:r w:rsidR="001D1C8E" w:rsidRPr="006D1AF5">
              <w:rPr>
                <w:rFonts w:ascii="Verdana" w:eastAsia="Calibri" w:hAnsi="Verdana" w:cs="Times New Roman"/>
                <w:bCs/>
                <w:color w:val="3B3838"/>
                <w:sz w:val="20"/>
                <w:szCs w:val="20"/>
                <w:lang w:val="bg-BG"/>
              </w:rPr>
              <w:t xml:space="preserve"> </w:t>
            </w: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Членове на ОКБДП</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p w:rsidR="006D1AF5" w:rsidRPr="006D1AF5" w:rsidRDefault="006D1AF5"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6D1AF5" w:rsidRDefault="00171F64" w:rsidP="006D1AF5">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През 2021</w:t>
            </w:r>
            <w:r w:rsidR="00C15307" w:rsidRPr="00AC7156">
              <w:rPr>
                <w:rFonts w:ascii="Verdana" w:eastAsia="Calibri" w:hAnsi="Verdana" w:cs="Times New Roman"/>
                <w:bCs/>
                <w:color w:val="3B3838"/>
                <w:sz w:val="20"/>
                <w:szCs w:val="20"/>
                <w:lang w:val="bg-BG"/>
              </w:rPr>
              <w:t xml:space="preserve"> г. бяха реализирани обучения от страна на ДАБДП към членовете на областните комисии по безопасност на движението по пътищата с цел подобряване на административния капацитет на органите за управление на политиката по БДП.</w:t>
            </w:r>
          </w:p>
          <w:p w:rsidR="0089242F" w:rsidRPr="0089242F" w:rsidRDefault="0089242F" w:rsidP="006D1AF5">
            <w:pPr>
              <w:rPr>
                <w:rFonts w:ascii="Verdana" w:eastAsia="Calibri" w:hAnsi="Verdana" w:cs="Times New Roman"/>
                <w:bCs/>
                <w:color w:val="404040" w:themeColor="text1" w:themeTint="BF"/>
                <w:sz w:val="20"/>
                <w:szCs w:val="20"/>
                <w:lang w:val="bg-BG"/>
              </w:rPr>
            </w:pPr>
            <w:r w:rsidRPr="0089242F">
              <w:rPr>
                <w:rFonts w:ascii="Verdana" w:eastAsia="Calibri" w:hAnsi="Verdana" w:cs="Times New Roman"/>
                <w:bCs/>
                <w:color w:val="404040" w:themeColor="text1" w:themeTint="BF"/>
                <w:sz w:val="20"/>
                <w:szCs w:val="20"/>
                <w:lang w:val="bg-BG"/>
              </w:rPr>
              <w:t>Човешкият и техническият ресурс в областните и общински комисии по БДП е недостатъчен. Експертите в общините и областна администрация имат вменени и други задължения, освен политиката за безопасност на движението по пътищата, което затруднява работата и обработването на големия брой документация, изискуема в определен срок.</w:t>
            </w:r>
          </w:p>
          <w:p w:rsidR="009049A4" w:rsidRPr="00AC7156" w:rsidRDefault="009049A4" w:rsidP="006D1AF5">
            <w:pPr>
              <w:rPr>
                <w:rFonts w:ascii="Verdana" w:eastAsia="Calibri" w:hAnsi="Verdana" w:cs="Times New Roman"/>
                <w:bCs/>
                <w:color w:val="3B3838"/>
                <w:sz w:val="20"/>
                <w:szCs w:val="20"/>
                <w:lang w:val="bg-BG"/>
              </w:rPr>
            </w:pPr>
          </w:p>
          <w:p w:rsidR="009049A4" w:rsidRPr="00AC7156" w:rsidRDefault="009049A4" w:rsidP="006D1AF5">
            <w:pPr>
              <w:rPr>
                <w:rFonts w:ascii="Verdana" w:eastAsia="Calibri" w:hAnsi="Verdana" w:cs="Times New Roman"/>
                <w:bCs/>
                <w:color w:val="3B3838"/>
                <w:sz w:val="20"/>
                <w:szCs w:val="20"/>
                <w:u w:val="single"/>
                <w:lang w:val="bg-BG"/>
              </w:rPr>
            </w:pPr>
            <w:r w:rsidRPr="00AC7156">
              <w:rPr>
                <w:rFonts w:ascii="Verdana" w:eastAsia="Calibri" w:hAnsi="Verdana" w:cs="Times New Roman"/>
                <w:bCs/>
                <w:color w:val="3B3838"/>
                <w:sz w:val="20"/>
                <w:szCs w:val="20"/>
                <w:u w:val="single"/>
                <w:lang w:val="bg-BG"/>
              </w:rPr>
              <w:t>РУО – Монтана:</w:t>
            </w:r>
          </w:p>
          <w:p w:rsidR="009049A4" w:rsidRPr="005810CF" w:rsidRDefault="009049A4" w:rsidP="009049A4">
            <w:pPr>
              <w:rPr>
                <w:rFonts w:ascii="Verdana" w:eastAsia="Calibri" w:hAnsi="Verdana" w:cs="Times New Roman"/>
                <w:bCs/>
                <w:color w:val="3B3838"/>
                <w:sz w:val="20"/>
                <w:szCs w:val="20"/>
                <w:lang w:val="bg-BG"/>
              </w:rPr>
            </w:pPr>
            <w:r w:rsidRPr="005810CF">
              <w:rPr>
                <w:rFonts w:ascii="Verdana" w:eastAsia="Calibri" w:hAnsi="Verdana" w:cs="Times New Roman"/>
                <w:bCs/>
                <w:color w:val="3B3838"/>
                <w:sz w:val="20"/>
                <w:szCs w:val="20"/>
                <w:lang w:val="bg-BG"/>
              </w:rPr>
              <w:t xml:space="preserve">Изпълнени мерки за подобряване квалификацията на специалистите по БДП в системата на образованието. </w:t>
            </w:r>
          </w:p>
          <w:p w:rsidR="009049A4" w:rsidRDefault="009049A4" w:rsidP="009049A4">
            <w:pPr>
              <w:rPr>
                <w:rFonts w:ascii="Verdana" w:eastAsia="Calibri" w:hAnsi="Verdana" w:cs="Times New Roman"/>
                <w:bCs/>
                <w:color w:val="3B3838"/>
                <w:sz w:val="20"/>
                <w:szCs w:val="20"/>
                <w:lang w:val="bg-BG"/>
              </w:rPr>
            </w:pPr>
            <w:r w:rsidRPr="005810CF">
              <w:rPr>
                <w:rFonts w:ascii="Verdana" w:eastAsia="Calibri" w:hAnsi="Verdana" w:cs="Times New Roman"/>
                <w:bCs/>
                <w:color w:val="3B3838"/>
                <w:sz w:val="20"/>
                <w:szCs w:val="20"/>
                <w:lang w:val="bg-BG"/>
              </w:rPr>
              <w:t>Брой подготвени  специалисти - 390.</w:t>
            </w:r>
          </w:p>
          <w:p w:rsidR="00AC7156" w:rsidRPr="000E0A7D" w:rsidRDefault="00AC7156" w:rsidP="009049A4">
            <w:pPr>
              <w:rPr>
                <w:rFonts w:ascii="Verdana" w:eastAsia="Calibri" w:hAnsi="Verdana" w:cs="Times New Roman"/>
                <w:color w:val="404040" w:themeColor="text1" w:themeTint="BF"/>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tabs>
                <w:tab w:val="left" w:pos="1992"/>
              </w:tabs>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1.16 Обезпечаване на ОКБДП с необходимия човешки и технически ресурс за координация на областната политика по БДП</w:t>
            </w:r>
          </w:p>
          <w:p w:rsidR="006D1AF5" w:rsidRPr="006D1AF5" w:rsidRDefault="006D1AF5" w:rsidP="006D1AF5">
            <w:pPr>
              <w:tabs>
                <w:tab w:val="left" w:pos="1992"/>
              </w:tabs>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Областна администрация</w:t>
            </w:r>
          </w:p>
          <w:p w:rsidR="006D1AF5" w:rsidRPr="006D1AF5" w:rsidRDefault="006D1AF5" w:rsidP="006D1AF5">
            <w:pPr>
              <w:rPr>
                <w:rFonts w:ascii="Verdana" w:eastAsia="Calibri" w:hAnsi="Verdana" w:cs="Times New Roman"/>
                <w:bCs/>
                <w:color w:val="3B3838"/>
                <w:sz w:val="20"/>
                <w:szCs w:val="20"/>
                <w:lang w:val="bg-BG"/>
              </w:rPr>
            </w:pPr>
          </w:p>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Секретариат на ОКБДП</w:t>
            </w:r>
          </w:p>
          <w:p w:rsidR="006D1AF5" w:rsidRPr="006D1AF5" w:rsidRDefault="006D1AF5" w:rsidP="006D1AF5">
            <w:pPr>
              <w:rPr>
                <w:rFonts w:ascii="Verdana" w:eastAsia="Calibri" w:hAnsi="Verdana" w:cs="Times New Roman"/>
                <w:bCs/>
                <w:color w:val="3B3838"/>
                <w:sz w:val="20"/>
                <w:szCs w:val="20"/>
                <w:lang w:val="bg-BG"/>
              </w:rPr>
            </w:pPr>
          </w:p>
          <w:p w:rsidR="006D1AF5" w:rsidRDefault="00B5791A" w:rsidP="006D1AF5">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Постоянен </w:t>
            </w:r>
          </w:p>
          <w:p w:rsidR="00B5791A" w:rsidRDefault="00B5791A" w:rsidP="006D1AF5">
            <w:pPr>
              <w:rPr>
                <w:rFonts w:ascii="Verdana" w:eastAsia="Calibri" w:hAnsi="Verdana" w:cs="Times New Roman"/>
                <w:bCs/>
                <w:color w:val="3B3838"/>
                <w:sz w:val="20"/>
                <w:szCs w:val="20"/>
                <w:lang w:val="bg-BG"/>
              </w:rPr>
            </w:pPr>
          </w:p>
          <w:p w:rsidR="00B5791A" w:rsidRDefault="00B5791A" w:rsidP="006D1AF5">
            <w:pPr>
              <w:rPr>
                <w:rFonts w:ascii="Verdana" w:eastAsia="Calibri" w:hAnsi="Verdana" w:cs="Times New Roman"/>
                <w:bCs/>
                <w:color w:val="3B3838"/>
                <w:sz w:val="20"/>
                <w:szCs w:val="20"/>
                <w:lang w:val="bg-BG"/>
              </w:rPr>
            </w:pPr>
          </w:p>
          <w:p w:rsidR="00B5791A" w:rsidRPr="006D1AF5" w:rsidRDefault="00B5791A" w:rsidP="006D1AF5">
            <w:pPr>
              <w:rPr>
                <w:rFonts w:ascii="Verdana" w:eastAsia="Calibri" w:hAnsi="Verdana" w:cs="Times New Roman"/>
                <w:bCs/>
                <w:color w:val="3B3838"/>
                <w:sz w:val="20"/>
                <w:szCs w:val="20"/>
                <w:lang w:val="bg-BG"/>
              </w:rPr>
            </w:pPr>
          </w:p>
        </w:tc>
        <w:tc>
          <w:tcPr>
            <w:tcW w:w="6521" w:type="dxa"/>
            <w:shd w:val="clear" w:color="auto" w:fill="FFFFFF" w:themeFill="background1"/>
          </w:tcPr>
          <w:p w:rsidR="002B1DD2" w:rsidRPr="00082297" w:rsidRDefault="002B1DD2" w:rsidP="006D1AF5">
            <w:pPr>
              <w:rPr>
                <w:rFonts w:ascii="Verdana" w:eastAsia="Calibri" w:hAnsi="Verdana" w:cs="Times New Roman"/>
                <w:color w:val="3B3838"/>
                <w:sz w:val="20"/>
                <w:szCs w:val="20"/>
                <w:lang w:val="bg-BG"/>
              </w:rPr>
            </w:pPr>
            <w:r w:rsidRPr="002B1DD2">
              <w:rPr>
                <w:rFonts w:ascii="Verdana" w:eastAsia="Calibri" w:hAnsi="Verdana" w:cs="Times New Roman"/>
                <w:bCs/>
                <w:color w:val="404040" w:themeColor="text1" w:themeTint="BF"/>
                <w:sz w:val="20"/>
                <w:szCs w:val="20"/>
                <w:lang w:val="bg-BG"/>
              </w:rPr>
              <w:t>В Областна администрация Монтана</w:t>
            </w:r>
            <w:r>
              <w:rPr>
                <w:rFonts w:ascii="Verdana" w:eastAsia="Calibri" w:hAnsi="Verdana" w:cs="Times New Roman"/>
                <w:bCs/>
                <w:color w:val="404040" w:themeColor="text1" w:themeTint="BF"/>
                <w:sz w:val="20"/>
                <w:szCs w:val="20"/>
                <w:lang w:val="bg-BG"/>
              </w:rPr>
              <w:t xml:space="preserve"> има служител с вменени задължения по координация на областната политика по </w:t>
            </w:r>
            <w:r w:rsidR="0089242F">
              <w:rPr>
                <w:rFonts w:ascii="Verdana" w:eastAsia="Calibri" w:hAnsi="Verdana" w:cs="Times New Roman"/>
                <w:bCs/>
                <w:color w:val="404040" w:themeColor="text1" w:themeTint="BF"/>
                <w:sz w:val="20"/>
                <w:szCs w:val="20"/>
                <w:lang w:val="bg-BG"/>
              </w:rPr>
              <w:t>безопасност на движението по пътищата</w:t>
            </w:r>
            <w:r>
              <w:rPr>
                <w:rFonts w:ascii="Verdana" w:eastAsia="Calibri" w:hAnsi="Verdana" w:cs="Times New Roman"/>
                <w:bCs/>
                <w:color w:val="404040" w:themeColor="text1" w:themeTint="BF"/>
                <w:sz w:val="20"/>
                <w:szCs w:val="20"/>
                <w:lang w:val="bg-BG"/>
              </w:rPr>
              <w:t>.</w:t>
            </w:r>
          </w:p>
        </w:tc>
      </w:tr>
      <w:tr w:rsidR="006D1AF5" w:rsidRPr="006D1AF5" w:rsidTr="00D61EE0">
        <w:tc>
          <w:tcPr>
            <w:tcW w:w="13608" w:type="dxa"/>
            <w:gridSpan w:val="3"/>
            <w:shd w:val="clear" w:color="auto" w:fill="BFBFBF" w:themeFill="background1" w:themeFillShade="BF"/>
          </w:tcPr>
          <w:p w:rsidR="006D1AF5" w:rsidRPr="000E0A7D" w:rsidRDefault="006D1AF5" w:rsidP="00E82DA0">
            <w:pPr>
              <w:spacing w:before="80" w:after="80"/>
              <w:ind w:right="-141"/>
              <w:jc w:val="both"/>
              <w:rPr>
                <w:rFonts w:ascii="Times New Roman" w:hAnsi="Times New Roman"/>
                <w:b/>
                <w:szCs w:val="24"/>
                <w:lang w:val="bg-BG"/>
              </w:rPr>
            </w:pPr>
            <w:r w:rsidRPr="000E0A7D">
              <w:rPr>
                <w:rFonts w:ascii="Verdana" w:eastAsia="Calibri" w:hAnsi="Verdana" w:cs="Calibri"/>
                <w:b/>
                <w:color w:val="404040"/>
                <w:sz w:val="20"/>
                <w:szCs w:val="20"/>
              </w:rPr>
              <w:t>ТЕМАТИЧНО НАПРАВЛЕНИЕ 2:</w:t>
            </w:r>
            <w:r w:rsidRPr="000E0A7D">
              <w:rPr>
                <w:rFonts w:ascii="Verdana" w:eastAsia="Calibri" w:hAnsi="Verdana" w:cs="Calibri"/>
                <w:color w:val="404040"/>
                <w:sz w:val="20"/>
                <w:szCs w:val="20"/>
              </w:rPr>
              <w:t xml:space="preserve"> </w:t>
            </w:r>
            <w:r w:rsidRPr="000E0A7D">
              <w:rPr>
                <w:rFonts w:ascii="Verdana" w:eastAsia="Calibri" w:hAnsi="Verdana" w:cs="Calibri"/>
                <w:b/>
                <w:color w:val="404040"/>
                <w:sz w:val="20"/>
                <w:szCs w:val="20"/>
                <w:lang w:val="bg-BG"/>
              </w:rPr>
              <w:t>СОЦИАЛНО-ОТГОВОРНО ПОВЕДЕНИЕ: УЧЕНЕ ПРЕЗ ЦЕЛИЯ ЖИВОТ</w:t>
            </w: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color w:val="404040"/>
                <w:sz w:val="20"/>
                <w:szCs w:val="20"/>
                <w:lang w:val="bg-BG"/>
              </w:rPr>
              <w:t>2.1 О</w:t>
            </w:r>
            <w:r w:rsidRPr="006D1AF5">
              <w:rPr>
                <w:rFonts w:ascii="Verdana" w:eastAsia="Calibri" w:hAnsi="Verdana" w:cs="Calibri"/>
                <w:bCs/>
                <w:color w:val="404040"/>
                <w:sz w:val="20"/>
                <w:szCs w:val="20"/>
                <w:lang w:val="bg-BG"/>
              </w:rPr>
              <w:t>бучение на деца и ученици по БДП в системата на образованието</w:t>
            </w:r>
          </w:p>
          <w:p w:rsidR="006D1AF5" w:rsidRPr="006D1AF5" w:rsidRDefault="006D1AF5" w:rsidP="006D1AF5">
            <w:pPr>
              <w:spacing w:before="80" w:after="80"/>
              <w:ind w:right="34"/>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РУО</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 xml:space="preserve">Общини </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 xml:space="preserve">Постоянен </w:t>
            </w:r>
          </w:p>
        </w:tc>
        <w:tc>
          <w:tcPr>
            <w:tcW w:w="6521" w:type="dxa"/>
            <w:shd w:val="clear" w:color="auto" w:fill="FFFFFF" w:themeFill="background1"/>
          </w:tcPr>
          <w:p w:rsidR="009049A4" w:rsidRDefault="009049A4" w:rsidP="009F4FF8">
            <w:pPr>
              <w:pStyle w:val="a4"/>
              <w:tabs>
                <w:tab w:val="left" w:pos="286"/>
              </w:tabs>
              <w:spacing w:before="80" w:after="80"/>
              <w:ind w:left="31" w:right="34"/>
              <w:rPr>
                <w:rFonts w:ascii="Verdana" w:eastAsia="Calibri" w:hAnsi="Verdana" w:cs="Calibri"/>
                <w:bCs/>
                <w:color w:val="404040"/>
                <w:sz w:val="20"/>
                <w:szCs w:val="20"/>
                <w:u w:val="single"/>
                <w:lang w:val="bg-BG"/>
              </w:rPr>
            </w:pPr>
            <w:r>
              <w:rPr>
                <w:rFonts w:ascii="Verdana" w:eastAsia="Calibri" w:hAnsi="Verdana" w:cs="Calibri"/>
                <w:bCs/>
                <w:color w:val="404040"/>
                <w:sz w:val="20"/>
                <w:szCs w:val="20"/>
                <w:u w:val="single"/>
                <w:lang w:val="bg-BG"/>
              </w:rPr>
              <w:t>РУО – Монтана:</w:t>
            </w:r>
          </w:p>
          <w:p w:rsidR="009049A4" w:rsidRPr="005810CF" w:rsidRDefault="009049A4" w:rsidP="009049A4">
            <w:pPr>
              <w:spacing w:before="80" w:after="80"/>
              <w:ind w:right="34"/>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В образователните институции на територията на област Монтана ежегодно се предприемат действия по осъвременяване на учебната документация по БДП въз основа на опита в Република България и водещите страни по отношение на БДП. Отделени са финансови, технически и човешки ресурси за обезпечаване на обучението по БДП в размер на 13 800 лв.</w:t>
            </w:r>
          </w:p>
          <w:p w:rsidR="009049A4" w:rsidRPr="005810CF" w:rsidRDefault="009049A4" w:rsidP="009049A4">
            <w:pPr>
              <w:spacing w:before="80" w:after="80"/>
              <w:ind w:right="34"/>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Използват се учебни материали, адаптирани към възрастта и зрелостта на обучаваните. Използвани са 5 262 броя - учебни тетрадки по БДП, табла, учебни помагала, електронни книжки и филми, магнитни игри, пътни знаци, тестове, листовки, 5-митутки, познавателни книжки, интерактивна дъска и др.</w:t>
            </w:r>
          </w:p>
          <w:p w:rsidR="009049A4" w:rsidRDefault="009049A4" w:rsidP="009049A4">
            <w:pPr>
              <w:pStyle w:val="a4"/>
              <w:tabs>
                <w:tab w:val="left" w:pos="286"/>
              </w:tabs>
              <w:spacing w:before="80" w:after="80"/>
              <w:ind w:left="31" w:right="34"/>
              <w:rPr>
                <w:rFonts w:ascii="Verdana" w:eastAsia="Calibri" w:hAnsi="Verdana" w:cs="Calibri"/>
                <w:bCs/>
                <w:color w:val="404040"/>
                <w:sz w:val="20"/>
                <w:szCs w:val="20"/>
                <w:u w:val="single"/>
                <w:lang w:val="bg-BG"/>
              </w:rPr>
            </w:pPr>
            <w:r w:rsidRPr="005810CF">
              <w:rPr>
                <w:rFonts w:ascii="Verdana" w:eastAsia="Calibri" w:hAnsi="Verdana" w:cs="Calibri"/>
                <w:bCs/>
                <w:color w:val="404040"/>
                <w:sz w:val="20"/>
                <w:szCs w:val="20"/>
                <w:lang w:val="bg-BG"/>
              </w:rPr>
              <w:t>Осигурени са 33 подвижни или разчертани пло</w:t>
            </w:r>
            <w:r>
              <w:rPr>
                <w:rFonts w:ascii="Verdana" w:eastAsia="Calibri" w:hAnsi="Verdana" w:cs="Calibri"/>
                <w:bCs/>
                <w:color w:val="404040"/>
                <w:sz w:val="20"/>
                <w:szCs w:val="20"/>
                <w:lang w:val="bg-BG"/>
              </w:rPr>
              <w:t>щ</w:t>
            </w:r>
            <w:r w:rsidRPr="005810CF">
              <w:rPr>
                <w:rFonts w:ascii="Verdana" w:eastAsia="Calibri" w:hAnsi="Verdana" w:cs="Calibri"/>
                <w:bCs/>
                <w:color w:val="404040"/>
                <w:sz w:val="20"/>
                <w:szCs w:val="20"/>
                <w:lang w:val="bg-BG"/>
              </w:rPr>
              <w:t>адки за обучението по БДП</w:t>
            </w:r>
          </w:p>
          <w:p w:rsidR="009049A4" w:rsidRDefault="009049A4" w:rsidP="009F4FF8">
            <w:pPr>
              <w:pStyle w:val="a4"/>
              <w:tabs>
                <w:tab w:val="left" w:pos="286"/>
              </w:tabs>
              <w:spacing w:before="80" w:after="80"/>
              <w:ind w:left="31" w:right="34"/>
              <w:rPr>
                <w:rFonts w:ascii="Verdana" w:eastAsia="Calibri" w:hAnsi="Verdana" w:cs="Calibri"/>
                <w:bCs/>
                <w:color w:val="404040"/>
                <w:sz w:val="20"/>
                <w:szCs w:val="20"/>
                <w:u w:val="single"/>
                <w:lang w:val="bg-BG"/>
              </w:rPr>
            </w:pPr>
          </w:p>
          <w:p w:rsidR="009F4FF8" w:rsidRPr="009F4FF8" w:rsidRDefault="009F4FF8" w:rsidP="009F4FF8">
            <w:pPr>
              <w:tabs>
                <w:tab w:val="left" w:pos="286"/>
              </w:tabs>
              <w:spacing w:before="80" w:after="80"/>
              <w:ind w:right="34"/>
              <w:rPr>
                <w:rFonts w:ascii="Verdana" w:eastAsia="Calibri" w:hAnsi="Verdana" w:cs="Calibri"/>
                <w:bCs/>
                <w:color w:val="404040"/>
                <w:sz w:val="20"/>
                <w:szCs w:val="20"/>
                <w:lang w:val="bg-BG"/>
              </w:rPr>
            </w:pPr>
            <w:r w:rsidRPr="009F4FF8">
              <w:rPr>
                <w:rFonts w:ascii="Verdana" w:eastAsia="Calibri" w:hAnsi="Verdana" w:cs="Calibri"/>
                <w:bCs/>
                <w:color w:val="404040"/>
                <w:sz w:val="20"/>
                <w:szCs w:val="20"/>
                <w:u w:val="single"/>
                <w:lang w:val="bg-BG"/>
              </w:rPr>
              <w:t>БЧК</w:t>
            </w:r>
            <w:r>
              <w:rPr>
                <w:rFonts w:ascii="Verdana" w:eastAsia="Calibri" w:hAnsi="Verdana" w:cs="Calibri"/>
                <w:bCs/>
                <w:color w:val="404040"/>
                <w:sz w:val="20"/>
                <w:szCs w:val="20"/>
                <w:u w:val="single"/>
                <w:lang w:val="bg-BG"/>
              </w:rPr>
              <w:t xml:space="preserve"> – </w:t>
            </w:r>
            <w:r w:rsidRPr="009F4FF8">
              <w:rPr>
                <w:rFonts w:ascii="Verdana" w:eastAsia="Calibri" w:hAnsi="Verdana" w:cs="Calibri"/>
                <w:bCs/>
                <w:color w:val="404040"/>
                <w:sz w:val="20"/>
                <w:szCs w:val="20"/>
                <w:u w:val="single"/>
                <w:lang w:val="bg-BG"/>
              </w:rPr>
              <w:t>Монтана</w:t>
            </w:r>
            <w:r w:rsidRPr="009F4FF8">
              <w:rPr>
                <w:rFonts w:ascii="Verdana" w:eastAsia="Calibri" w:hAnsi="Verdana" w:cs="Calibri"/>
                <w:bCs/>
                <w:color w:val="404040"/>
                <w:sz w:val="20"/>
                <w:szCs w:val="20"/>
                <w:lang w:val="bg-BG"/>
              </w:rPr>
              <w:t xml:space="preserve"> провежда онлайн обучения по система „</w:t>
            </w:r>
            <w:proofErr w:type="spellStart"/>
            <w:r w:rsidRPr="009F4FF8">
              <w:rPr>
                <w:rFonts w:ascii="Verdana" w:eastAsia="Calibri" w:hAnsi="Verdana" w:cs="Calibri"/>
                <w:bCs/>
                <w:color w:val="404040"/>
                <w:sz w:val="20"/>
                <w:szCs w:val="20"/>
                <w:lang w:val="bg-BG"/>
              </w:rPr>
              <w:t>Хелфи</w:t>
            </w:r>
            <w:proofErr w:type="spellEnd"/>
            <w:r w:rsidRPr="009F4FF8">
              <w:rPr>
                <w:rFonts w:ascii="Verdana" w:eastAsia="Calibri" w:hAnsi="Verdana" w:cs="Calibri"/>
                <w:bCs/>
                <w:color w:val="404040"/>
                <w:sz w:val="20"/>
                <w:szCs w:val="20"/>
                <w:lang w:val="bg-BG"/>
              </w:rPr>
              <w:t>” (адаптирана австрийска система за обучения по първа помощ на деца - основните начини за взаимопомощ в ежедневието, изграждане на навици за безопасно поведение и предпазване от наранявания); Излъчване на живо на уроци за първа помощ и безопасност за деца в онлайн каналите на БМЧК (</w:t>
            </w:r>
            <w:proofErr w:type="spellStart"/>
            <w:r w:rsidRPr="009F4FF8">
              <w:rPr>
                <w:rFonts w:ascii="Verdana" w:eastAsia="Calibri" w:hAnsi="Verdana" w:cs="Calibri"/>
                <w:bCs/>
                <w:color w:val="404040"/>
                <w:sz w:val="20"/>
                <w:szCs w:val="20"/>
                <w:lang w:val="bg-BG"/>
              </w:rPr>
              <w:t>YouTube</w:t>
            </w:r>
            <w:proofErr w:type="spellEnd"/>
            <w:r w:rsidRPr="009F4FF8">
              <w:rPr>
                <w:rFonts w:ascii="Verdana" w:eastAsia="Calibri" w:hAnsi="Verdana" w:cs="Calibri"/>
                <w:bCs/>
                <w:color w:val="404040"/>
                <w:sz w:val="20"/>
                <w:szCs w:val="20"/>
                <w:lang w:val="bg-BG"/>
              </w:rPr>
              <w:t xml:space="preserve">, </w:t>
            </w:r>
            <w:proofErr w:type="spellStart"/>
            <w:r w:rsidRPr="009F4FF8">
              <w:rPr>
                <w:rFonts w:ascii="Verdana" w:eastAsia="Calibri" w:hAnsi="Verdana" w:cs="Calibri"/>
                <w:bCs/>
                <w:color w:val="404040"/>
                <w:sz w:val="20"/>
                <w:szCs w:val="20"/>
                <w:lang w:val="bg-BG"/>
              </w:rPr>
              <w:t>Facebook</w:t>
            </w:r>
            <w:proofErr w:type="spellEnd"/>
            <w:r w:rsidRPr="009F4FF8">
              <w:rPr>
                <w:rFonts w:ascii="Verdana" w:eastAsia="Calibri" w:hAnsi="Verdana" w:cs="Calibri"/>
                <w:bCs/>
                <w:color w:val="404040"/>
                <w:sz w:val="20"/>
                <w:szCs w:val="20"/>
                <w:lang w:val="bg-BG"/>
              </w:rPr>
              <w:t>);</w:t>
            </w:r>
          </w:p>
          <w:p w:rsidR="009F4FF8" w:rsidRPr="009F4FF8" w:rsidRDefault="009F4FF8" w:rsidP="009F4FF8">
            <w:pPr>
              <w:tabs>
                <w:tab w:val="left" w:pos="286"/>
              </w:tabs>
              <w:spacing w:before="80" w:after="80"/>
              <w:ind w:right="34"/>
              <w:rPr>
                <w:rFonts w:ascii="Verdana" w:eastAsia="Calibri" w:hAnsi="Verdana" w:cs="Calibri"/>
                <w:bCs/>
                <w:color w:val="404040"/>
                <w:sz w:val="20"/>
                <w:szCs w:val="20"/>
                <w:lang w:val="bg-BG"/>
              </w:rPr>
            </w:pPr>
            <w:r w:rsidRPr="009F4FF8">
              <w:rPr>
                <w:rFonts w:ascii="Verdana" w:eastAsia="Calibri" w:hAnsi="Verdana" w:cs="Calibri"/>
                <w:bCs/>
                <w:color w:val="404040"/>
                <w:sz w:val="20"/>
                <w:szCs w:val="20"/>
                <w:lang w:val="bg-BG"/>
              </w:rPr>
              <w:t>Пет са организираните присъствени обучения за 98 ученици в Монтана, предимно от ФСПГ и ПМПГ.</w:t>
            </w:r>
          </w:p>
          <w:p w:rsidR="009F4FF8" w:rsidRPr="009F4FF8" w:rsidRDefault="009F4FF8" w:rsidP="009F4FF8">
            <w:pPr>
              <w:tabs>
                <w:tab w:val="left" w:pos="286"/>
              </w:tabs>
              <w:spacing w:before="80" w:after="80"/>
              <w:ind w:right="34"/>
              <w:rPr>
                <w:rFonts w:ascii="Verdana" w:eastAsia="Calibri" w:hAnsi="Verdana" w:cs="Calibri"/>
                <w:bCs/>
                <w:color w:val="404040"/>
                <w:sz w:val="20"/>
                <w:szCs w:val="20"/>
                <w:lang w:val="bg-BG"/>
              </w:rPr>
            </w:pPr>
            <w:r w:rsidRPr="009F4FF8">
              <w:rPr>
                <w:rFonts w:ascii="Verdana" w:eastAsia="Calibri" w:hAnsi="Verdana" w:cs="Calibri"/>
                <w:bCs/>
                <w:color w:val="404040"/>
                <w:sz w:val="20"/>
                <w:szCs w:val="20"/>
                <w:lang w:val="bg-BG"/>
              </w:rPr>
              <w:t>По  система "</w:t>
            </w:r>
            <w:proofErr w:type="spellStart"/>
            <w:r w:rsidRPr="009F4FF8">
              <w:rPr>
                <w:rFonts w:ascii="Verdana" w:eastAsia="Calibri" w:hAnsi="Verdana" w:cs="Calibri"/>
                <w:bCs/>
                <w:color w:val="404040"/>
                <w:sz w:val="20"/>
                <w:szCs w:val="20"/>
                <w:lang w:val="bg-BG"/>
              </w:rPr>
              <w:t>Хелфи</w:t>
            </w:r>
            <w:proofErr w:type="spellEnd"/>
            <w:r w:rsidRPr="009F4FF8">
              <w:rPr>
                <w:rFonts w:ascii="Verdana" w:eastAsia="Calibri" w:hAnsi="Verdana" w:cs="Calibri"/>
                <w:bCs/>
                <w:color w:val="404040"/>
                <w:sz w:val="20"/>
                <w:szCs w:val="20"/>
                <w:lang w:val="bg-BG"/>
              </w:rPr>
              <w:t>" присъствено са обучени 12 ученици от Монтана. Три са обученията за екипа от 12 доброволци на БМЧК.</w:t>
            </w:r>
          </w:p>
          <w:p w:rsidR="00C43BDC" w:rsidRDefault="009F4FF8" w:rsidP="009F4FF8">
            <w:pPr>
              <w:tabs>
                <w:tab w:val="left" w:pos="286"/>
              </w:tabs>
              <w:spacing w:before="80" w:after="80"/>
              <w:ind w:right="34"/>
              <w:rPr>
                <w:rFonts w:ascii="Verdana" w:eastAsia="Calibri" w:hAnsi="Verdana" w:cs="Calibri"/>
                <w:bCs/>
                <w:color w:val="404040"/>
                <w:sz w:val="20"/>
                <w:szCs w:val="20"/>
                <w:lang w:val="bg-BG"/>
              </w:rPr>
            </w:pPr>
            <w:r w:rsidRPr="009F4FF8">
              <w:rPr>
                <w:rFonts w:ascii="Verdana" w:eastAsia="Calibri" w:hAnsi="Verdana" w:cs="Calibri"/>
                <w:bCs/>
                <w:color w:val="404040"/>
                <w:sz w:val="20"/>
                <w:szCs w:val="20"/>
                <w:lang w:val="bg-BG"/>
              </w:rPr>
              <w:t>По програма „Детск</w:t>
            </w:r>
            <w:r>
              <w:rPr>
                <w:rFonts w:ascii="Verdana" w:eastAsia="Calibri" w:hAnsi="Verdana" w:cs="Calibri"/>
                <w:bCs/>
                <w:color w:val="404040"/>
                <w:sz w:val="20"/>
                <w:szCs w:val="20"/>
                <w:lang w:val="bg-BG"/>
              </w:rPr>
              <w:t xml:space="preserve">о полицейско управление“: в Монтана и Берковица - Трето ОУ „Иван </w:t>
            </w:r>
            <w:r w:rsidRPr="009F4FF8">
              <w:rPr>
                <w:rFonts w:ascii="Verdana" w:eastAsia="Calibri" w:hAnsi="Verdana" w:cs="Calibri"/>
                <w:bCs/>
                <w:color w:val="404040"/>
                <w:sz w:val="20"/>
                <w:szCs w:val="20"/>
                <w:lang w:val="bg-BG"/>
              </w:rPr>
              <w:t>Вазов” са обучени 33 ученици в цикъл с по 6 обучения.</w:t>
            </w:r>
          </w:p>
          <w:p w:rsidR="00D461DB" w:rsidRPr="00F87739" w:rsidRDefault="00D461DB" w:rsidP="009F4FF8">
            <w:pPr>
              <w:tabs>
                <w:tab w:val="left" w:pos="286"/>
              </w:tabs>
              <w:spacing w:before="80" w:after="80"/>
              <w:ind w:right="34"/>
              <w:rPr>
                <w:rFonts w:ascii="Verdana" w:eastAsia="Calibri" w:hAnsi="Verdana" w:cs="Calibri"/>
                <w:bCs/>
                <w:color w:val="404040"/>
                <w:sz w:val="10"/>
                <w:szCs w:val="10"/>
                <w:lang w:val="bg-BG"/>
              </w:rPr>
            </w:pPr>
          </w:p>
          <w:p w:rsidR="00C43BDC" w:rsidRPr="00C43BDC" w:rsidRDefault="00C43BDC" w:rsidP="00C43BDC">
            <w:pPr>
              <w:tabs>
                <w:tab w:val="left" w:pos="286"/>
              </w:tabs>
              <w:spacing w:before="80" w:after="80"/>
              <w:ind w:right="34"/>
              <w:rPr>
                <w:rFonts w:ascii="Verdana" w:eastAsia="Calibri" w:hAnsi="Verdana" w:cs="Calibri"/>
                <w:bCs/>
                <w:color w:val="404040"/>
                <w:sz w:val="20"/>
                <w:szCs w:val="20"/>
                <w:u w:val="single"/>
                <w:lang w:val="bg-BG"/>
              </w:rPr>
            </w:pPr>
            <w:r w:rsidRPr="00C43BDC">
              <w:rPr>
                <w:rFonts w:ascii="Verdana" w:eastAsia="Calibri" w:hAnsi="Verdana" w:cs="Calibri"/>
                <w:bCs/>
                <w:color w:val="404040"/>
                <w:sz w:val="20"/>
                <w:szCs w:val="20"/>
                <w:u w:val="single"/>
                <w:lang w:val="bg-BG"/>
              </w:rPr>
              <w:t xml:space="preserve">РЗИ – Монтана: </w:t>
            </w:r>
          </w:p>
          <w:p w:rsidR="00D461DB" w:rsidRDefault="00C43BDC" w:rsidP="00D461DB">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C43BDC">
              <w:rPr>
                <w:rFonts w:ascii="Verdana" w:eastAsia="Calibri" w:hAnsi="Verdana" w:cs="Calibri"/>
                <w:bCs/>
                <w:color w:val="404040"/>
                <w:sz w:val="20"/>
                <w:szCs w:val="20"/>
                <w:lang w:val="bg-BG"/>
              </w:rPr>
              <w:t>В</w:t>
            </w:r>
            <w:r w:rsidR="00D461DB">
              <w:rPr>
                <w:rFonts w:ascii="Verdana" w:eastAsia="Calibri" w:hAnsi="Verdana" w:cs="Calibri"/>
                <w:bCs/>
                <w:color w:val="404040"/>
                <w:sz w:val="20"/>
                <w:szCs w:val="20"/>
                <w:lang w:val="bg-BG"/>
              </w:rPr>
              <w:t xml:space="preserve"> Детска градина № „Мечо пух “, гр. Брусарци </w:t>
            </w:r>
            <w:r w:rsidRPr="00C43BDC">
              <w:rPr>
                <w:rFonts w:ascii="Verdana" w:eastAsia="Calibri" w:hAnsi="Verdana" w:cs="Calibri"/>
                <w:bCs/>
                <w:color w:val="404040"/>
                <w:sz w:val="20"/>
                <w:szCs w:val="20"/>
                <w:lang w:val="bg-BG"/>
              </w:rPr>
              <w:t>с 10 деца от първа група, от които 4 момичета и 6 момчета е проведена музикална презентация на тема: „Знам и спазвам правилата на движение“. Обсъдени са с децата различни ситуации от тяхното ежедневие, като участници в движението по пътищата. Обучението на децата е насочено към възпитаване на транспортна култура и формиране на умения да се опазят живи на пътя, които да прилагат в практически ситуации и да знаят последствията от неспазването на правилата на уличното движение.</w:t>
            </w:r>
          </w:p>
          <w:p w:rsidR="00D461DB" w:rsidRDefault="00C43BDC" w:rsidP="00D461DB">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D461DB">
              <w:rPr>
                <w:rFonts w:ascii="Verdana" w:eastAsia="Calibri" w:hAnsi="Verdana" w:cs="Calibri"/>
                <w:bCs/>
                <w:color w:val="404040"/>
                <w:sz w:val="20"/>
                <w:szCs w:val="20"/>
                <w:lang w:val="bg-BG"/>
              </w:rPr>
              <w:t>В Де</w:t>
            </w:r>
            <w:r w:rsidR="00D461DB">
              <w:rPr>
                <w:rFonts w:ascii="Verdana" w:eastAsia="Calibri" w:hAnsi="Verdana" w:cs="Calibri"/>
                <w:bCs/>
                <w:color w:val="404040"/>
                <w:sz w:val="20"/>
                <w:szCs w:val="20"/>
                <w:lang w:val="bg-BG"/>
              </w:rPr>
              <w:t xml:space="preserve">тска градина № 10 „Детелина “, гр. Монтана </w:t>
            </w:r>
            <w:r w:rsidRPr="00D461DB">
              <w:rPr>
                <w:rFonts w:ascii="Verdana" w:eastAsia="Calibri" w:hAnsi="Verdana" w:cs="Calibri"/>
                <w:bCs/>
                <w:color w:val="404040"/>
                <w:sz w:val="20"/>
                <w:szCs w:val="20"/>
                <w:lang w:val="bg-BG"/>
              </w:rPr>
              <w:t xml:space="preserve">с 19 деца от подготвителна група „Калинка“, от които 13 момичета и </w:t>
            </w:r>
            <w:r w:rsidR="00D461DB">
              <w:rPr>
                <w:rFonts w:ascii="Verdana" w:eastAsia="Calibri" w:hAnsi="Verdana" w:cs="Calibri"/>
                <w:bCs/>
                <w:color w:val="404040"/>
                <w:sz w:val="20"/>
                <w:szCs w:val="20"/>
                <w:lang w:val="bg-BG"/>
              </w:rPr>
              <w:t xml:space="preserve">6 момчета, </w:t>
            </w:r>
            <w:r w:rsidRPr="00D461DB">
              <w:rPr>
                <w:rFonts w:ascii="Verdana" w:eastAsia="Calibri" w:hAnsi="Verdana" w:cs="Calibri"/>
                <w:bCs/>
                <w:color w:val="404040"/>
                <w:sz w:val="20"/>
                <w:szCs w:val="20"/>
                <w:lang w:val="bg-BG"/>
              </w:rPr>
              <w:t>е проведено обучение на тема: „Децата вече знаят къде е безопасно да играят“.</w:t>
            </w:r>
          </w:p>
          <w:p w:rsidR="00D461DB" w:rsidRDefault="00C43BDC" w:rsidP="00D461DB">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D461DB">
              <w:rPr>
                <w:rFonts w:ascii="Verdana" w:eastAsia="Calibri" w:hAnsi="Verdana" w:cs="Calibri"/>
                <w:bCs/>
                <w:color w:val="404040"/>
                <w:sz w:val="20"/>
                <w:szCs w:val="20"/>
                <w:lang w:val="bg-BG"/>
              </w:rPr>
              <w:t>В Детска градина № 8 „Пролет“,</w:t>
            </w:r>
            <w:r w:rsidR="00D461DB">
              <w:rPr>
                <w:rFonts w:ascii="Verdana" w:eastAsia="Calibri" w:hAnsi="Verdana" w:cs="Calibri"/>
                <w:bCs/>
                <w:color w:val="404040"/>
                <w:sz w:val="20"/>
                <w:szCs w:val="20"/>
                <w:lang w:val="bg-BG"/>
              </w:rPr>
              <w:t xml:space="preserve"> кв. „</w:t>
            </w:r>
            <w:proofErr w:type="spellStart"/>
            <w:r w:rsidR="00D461DB">
              <w:rPr>
                <w:rFonts w:ascii="Verdana" w:eastAsia="Calibri" w:hAnsi="Verdana" w:cs="Calibri"/>
                <w:bCs/>
                <w:color w:val="404040"/>
                <w:sz w:val="20"/>
                <w:szCs w:val="20"/>
                <w:lang w:val="bg-BG"/>
              </w:rPr>
              <w:t>Кошарник</w:t>
            </w:r>
            <w:proofErr w:type="spellEnd"/>
            <w:r w:rsidR="00D461DB">
              <w:rPr>
                <w:rFonts w:ascii="Verdana" w:eastAsia="Calibri" w:hAnsi="Verdana" w:cs="Calibri"/>
                <w:bCs/>
                <w:color w:val="404040"/>
                <w:sz w:val="20"/>
                <w:szCs w:val="20"/>
                <w:lang w:val="bg-BG"/>
              </w:rPr>
              <w:t xml:space="preserve">“ на гр. Монтана </w:t>
            </w:r>
            <w:r w:rsidRPr="00D461DB">
              <w:rPr>
                <w:rFonts w:ascii="Verdana" w:eastAsia="Calibri" w:hAnsi="Verdana" w:cs="Calibri"/>
                <w:bCs/>
                <w:color w:val="404040"/>
                <w:sz w:val="20"/>
                <w:szCs w:val="20"/>
                <w:lang w:val="bg-BG"/>
              </w:rPr>
              <w:t>с 11 деца от втора група, от които 5 момичета и 6 момчета</w:t>
            </w:r>
            <w:r w:rsidR="00D461DB">
              <w:rPr>
                <w:rFonts w:ascii="Verdana" w:eastAsia="Calibri" w:hAnsi="Verdana" w:cs="Calibri"/>
                <w:bCs/>
                <w:color w:val="404040"/>
                <w:sz w:val="20"/>
                <w:szCs w:val="20"/>
                <w:lang w:val="bg-BG"/>
              </w:rPr>
              <w:t>,</w:t>
            </w:r>
            <w:r w:rsidRPr="00D461DB">
              <w:rPr>
                <w:rFonts w:ascii="Verdana" w:eastAsia="Calibri" w:hAnsi="Verdana" w:cs="Calibri"/>
                <w:bCs/>
                <w:color w:val="404040"/>
                <w:sz w:val="20"/>
                <w:szCs w:val="20"/>
                <w:lang w:val="bg-BG"/>
              </w:rPr>
              <w:t xml:space="preserve"> е проведено обучение на тема: „Нашата улица“.</w:t>
            </w:r>
          </w:p>
          <w:p w:rsidR="00055228" w:rsidRDefault="00C43BDC" w:rsidP="00055228">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D461DB">
              <w:rPr>
                <w:rFonts w:ascii="Verdana" w:eastAsia="Calibri" w:hAnsi="Verdana" w:cs="Calibri"/>
                <w:bCs/>
                <w:color w:val="404040"/>
                <w:sz w:val="20"/>
                <w:szCs w:val="20"/>
                <w:lang w:val="bg-BG"/>
              </w:rPr>
              <w:t>В Детска градина № 8 „Пролет“,</w:t>
            </w:r>
            <w:r w:rsidR="00D461DB">
              <w:rPr>
                <w:rFonts w:ascii="Verdana" w:eastAsia="Calibri" w:hAnsi="Verdana" w:cs="Calibri"/>
                <w:bCs/>
                <w:color w:val="404040"/>
                <w:sz w:val="20"/>
                <w:szCs w:val="20"/>
                <w:lang w:val="bg-BG"/>
              </w:rPr>
              <w:t xml:space="preserve"> кв. „</w:t>
            </w:r>
            <w:proofErr w:type="spellStart"/>
            <w:r w:rsidR="00D461DB">
              <w:rPr>
                <w:rFonts w:ascii="Verdana" w:eastAsia="Calibri" w:hAnsi="Verdana" w:cs="Calibri"/>
                <w:bCs/>
                <w:color w:val="404040"/>
                <w:sz w:val="20"/>
                <w:szCs w:val="20"/>
                <w:lang w:val="bg-BG"/>
              </w:rPr>
              <w:t>Кошарник</w:t>
            </w:r>
            <w:proofErr w:type="spellEnd"/>
            <w:r w:rsidR="00D461DB">
              <w:rPr>
                <w:rFonts w:ascii="Verdana" w:eastAsia="Calibri" w:hAnsi="Verdana" w:cs="Calibri"/>
                <w:bCs/>
                <w:color w:val="404040"/>
                <w:sz w:val="20"/>
                <w:szCs w:val="20"/>
                <w:lang w:val="bg-BG"/>
              </w:rPr>
              <w:t xml:space="preserve">“ на гр. Монтана </w:t>
            </w:r>
            <w:r w:rsidRPr="00D461DB">
              <w:rPr>
                <w:rFonts w:ascii="Verdana" w:eastAsia="Calibri" w:hAnsi="Verdana" w:cs="Calibri"/>
                <w:bCs/>
                <w:color w:val="404040"/>
                <w:sz w:val="20"/>
                <w:szCs w:val="20"/>
                <w:lang w:val="bg-BG"/>
              </w:rPr>
              <w:t>с 15 деца от трета и четвърта група, от които 11 момичета и 4 момчета</w:t>
            </w:r>
            <w:r w:rsidR="00D461DB">
              <w:rPr>
                <w:rFonts w:ascii="Verdana" w:eastAsia="Calibri" w:hAnsi="Verdana" w:cs="Calibri"/>
                <w:bCs/>
                <w:color w:val="404040"/>
                <w:sz w:val="20"/>
                <w:szCs w:val="20"/>
                <w:lang w:val="bg-BG"/>
              </w:rPr>
              <w:t>,</w:t>
            </w:r>
            <w:r w:rsidRPr="00D461DB">
              <w:rPr>
                <w:rFonts w:ascii="Verdana" w:eastAsia="Calibri" w:hAnsi="Verdana" w:cs="Calibri"/>
                <w:bCs/>
                <w:color w:val="404040"/>
                <w:sz w:val="20"/>
                <w:szCs w:val="20"/>
                <w:lang w:val="bg-BG"/>
              </w:rPr>
              <w:t xml:space="preserve"> е</w:t>
            </w:r>
            <w:r w:rsidR="00D461DB">
              <w:rPr>
                <w:rFonts w:ascii="Verdana" w:eastAsia="Calibri" w:hAnsi="Verdana" w:cs="Calibri"/>
                <w:bCs/>
                <w:color w:val="404040"/>
                <w:sz w:val="20"/>
                <w:szCs w:val="20"/>
                <w:lang w:val="bg-BG"/>
              </w:rPr>
              <w:t xml:space="preserve"> проведено обучение на тема: „Зн</w:t>
            </w:r>
            <w:r w:rsidRPr="00D461DB">
              <w:rPr>
                <w:rFonts w:ascii="Verdana" w:eastAsia="Calibri" w:hAnsi="Verdana" w:cs="Calibri"/>
                <w:bCs/>
                <w:color w:val="404040"/>
                <w:sz w:val="20"/>
                <w:szCs w:val="20"/>
                <w:lang w:val="bg-BG"/>
              </w:rPr>
              <w:t>ам и спазвам правилата на движението“.</w:t>
            </w:r>
          </w:p>
          <w:p w:rsidR="00055228" w:rsidRDefault="00C43BDC" w:rsidP="00055228">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055228">
              <w:rPr>
                <w:rFonts w:ascii="Verdana" w:eastAsia="Calibri" w:hAnsi="Verdana" w:cs="Calibri"/>
                <w:bCs/>
                <w:color w:val="404040"/>
                <w:sz w:val="20"/>
                <w:szCs w:val="20"/>
                <w:lang w:val="bg-BG"/>
              </w:rPr>
              <w:t>Проведено обучение на тема:  „Правилно поведение, като участници в пътното движение“ с 23 ученици, от които  1</w:t>
            </w:r>
            <w:r w:rsidR="00055228">
              <w:rPr>
                <w:rFonts w:ascii="Verdana" w:eastAsia="Calibri" w:hAnsi="Verdana" w:cs="Calibri"/>
                <w:bCs/>
                <w:color w:val="404040"/>
                <w:sz w:val="20"/>
                <w:szCs w:val="20"/>
                <w:lang w:val="bg-BG"/>
              </w:rPr>
              <w:t xml:space="preserve">7 момчета 6 момичета от 7 клас </w:t>
            </w:r>
            <w:r w:rsidRPr="00055228">
              <w:rPr>
                <w:rFonts w:ascii="Verdana" w:eastAsia="Calibri" w:hAnsi="Verdana" w:cs="Calibri"/>
                <w:bCs/>
                <w:color w:val="404040"/>
                <w:sz w:val="20"/>
                <w:szCs w:val="20"/>
                <w:lang w:val="bg-BG"/>
              </w:rPr>
              <w:t xml:space="preserve">на Седмо СУ „Йордан Радичков“ гр. Монтана. </w:t>
            </w:r>
          </w:p>
          <w:p w:rsidR="00055228" w:rsidRDefault="00C43BDC" w:rsidP="00055228">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055228">
              <w:rPr>
                <w:rFonts w:ascii="Verdana" w:eastAsia="Calibri" w:hAnsi="Verdana" w:cs="Calibri"/>
                <w:bCs/>
                <w:color w:val="404040"/>
                <w:sz w:val="20"/>
                <w:szCs w:val="20"/>
                <w:lang w:val="bg-BG"/>
              </w:rPr>
              <w:t>Проведено обучение в НУ „Г. С. Раковски“ кв. „</w:t>
            </w:r>
            <w:proofErr w:type="spellStart"/>
            <w:r w:rsidRPr="00055228">
              <w:rPr>
                <w:rFonts w:ascii="Verdana" w:eastAsia="Calibri" w:hAnsi="Verdana" w:cs="Calibri"/>
                <w:bCs/>
                <w:color w:val="404040"/>
                <w:sz w:val="20"/>
                <w:szCs w:val="20"/>
                <w:lang w:val="bg-BG"/>
              </w:rPr>
              <w:t>Кошарник</w:t>
            </w:r>
            <w:proofErr w:type="spellEnd"/>
            <w:r w:rsidRPr="00055228">
              <w:rPr>
                <w:rFonts w:ascii="Verdana" w:eastAsia="Calibri" w:hAnsi="Verdana" w:cs="Calibri"/>
                <w:bCs/>
                <w:color w:val="404040"/>
                <w:sz w:val="20"/>
                <w:szCs w:val="20"/>
                <w:lang w:val="bg-BG"/>
              </w:rPr>
              <w:t>“ гр. Монтана с 19 у</w:t>
            </w:r>
            <w:r w:rsidR="00055228">
              <w:rPr>
                <w:rFonts w:ascii="Verdana" w:eastAsia="Calibri" w:hAnsi="Verdana" w:cs="Calibri"/>
                <w:bCs/>
                <w:color w:val="404040"/>
                <w:sz w:val="20"/>
                <w:szCs w:val="20"/>
                <w:lang w:val="bg-BG"/>
              </w:rPr>
              <w:t xml:space="preserve">ченици от 3 и 4 клас, от които </w:t>
            </w:r>
            <w:r w:rsidRPr="00055228">
              <w:rPr>
                <w:rFonts w:ascii="Verdana" w:eastAsia="Calibri" w:hAnsi="Verdana" w:cs="Calibri"/>
                <w:bCs/>
                <w:color w:val="404040"/>
                <w:sz w:val="20"/>
                <w:szCs w:val="20"/>
                <w:lang w:val="bg-BG"/>
              </w:rPr>
              <w:t>7 момчета 12 момичета</w:t>
            </w:r>
            <w:r w:rsidR="00055228">
              <w:rPr>
                <w:rFonts w:ascii="Verdana" w:eastAsia="Calibri" w:hAnsi="Verdana" w:cs="Calibri"/>
                <w:bCs/>
                <w:color w:val="404040"/>
                <w:sz w:val="20"/>
                <w:szCs w:val="20"/>
                <w:lang w:val="bg-BG"/>
              </w:rPr>
              <w:t>, на тема: „Светофар мой другар“,</w:t>
            </w:r>
          </w:p>
          <w:p w:rsidR="00055228" w:rsidRDefault="00C43BDC" w:rsidP="00ED7E1B">
            <w:pPr>
              <w:pStyle w:val="a4"/>
              <w:numPr>
                <w:ilvl w:val="0"/>
                <w:numId w:val="40"/>
              </w:numPr>
              <w:tabs>
                <w:tab w:val="left" w:pos="34"/>
                <w:tab w:val="left" w:pos="211"/>
              </w:tabs>
              <w:spacing w:before="80" w:after="80"/>
              <w:ind w:left="31" w:right="34" w:firstLine="3"/>
              <w:rPr>
                <w:rFonts w:ascii="Verdana" w:eastAsia="Calibri" w:hAnsi="Verdana" w:cs="Calibri"/>
                <w:bCs/>
                <w:color w:val="404040"/>
                <w:sz w:val="20"/>
                <w:szCs w:val="20"/>
                <w:lang w:val="bg-BG"/>
              </w:rPr>
            </w:pPr>
            <w:r w:rsidRPr="00055228">
              <w:rPr>
                <w:rFonts w:ascii="Verdana" w:eastAsia="Calibri" w:hAnsi="Verdana" w:cs="Calibri"/>
                <w:bCs/>
                <w:color w:val="404040"/>
                <w:sz w:val="20"/>
                <w:szCs w:val="20"/>
                <w:lang w:val="bg-BG"/>
              </w:rPr>
              <w:t>В ролеви игри са пресъздадени различни възможни ситуации от пътното движение.</w:t>
            </w:r>
          </w:p>
          <w:p w:rsidR="00ED7E1B" w:rsidRPr="00F87739" w:rsidRDefault="00ED7E1B" w:rsidP="00ED7E1B">
            <w:pPr>
              <w:pStyle w:val="a4"/>
              <w:tabs>
                <w:tab w:val="left" w:pos="34"/>
                <w:tab w:val="left" w:pos="211"/>
              </w:tabs>
              <w:spacing w:before="80" w:after="80"/>
              <w:ind w:left="34" w:right="34"/>
              <w:rPr>
                <w:rFonts w:ascii="Verdana" w:eastAsia="Calibri" w:hAnsi="Verdana" w:cs="Calibri"/>
                <w:bCs/>
                <w:color w:val="404040"/>
                <w:sz w:val="10"/>
                <w:szCs w:val="10"/>
                <w:lang w:val="bg-BG"/>
              </w:rPr>
            </w:pPr>
          </w:p>
          <w:p w:rsidR="003349ED" w:rsidRDefault="003349ED" w:rsidP="003349ED">
            <w:pPr>
              <w:pStyle w:val="a4"/>
              <w:tabs>
                <w:tab w:val="left" w:pos="286"/>
              </w:tabs>
              <w:spacing w:before="80" w:after="80"/>
              <w:ind w:left="31" w:right="34"/>
              <w:rPr>
                <w:rFonts w:ascii="Verdana" w:eastAsia="Calibri" w:hAnsi="Verdana" w:cs="Calibri"/>
                <w:bCs/>
                <w:color w:val="404040"/>
                <w:sz w:val="20"/>
                <w:szCs w:val="20"/>
                <w:u w:val="single"/>
                <w:lang w:val="bg-BG"/>
              </w:rPr>
            </w:pPr>
            <w:r>
              <w:rPr>
                <w:rFonts w:ascii="Verdana" w:eastAsia="Calibri" w:hAnsi="Verdana" w:cs="Calibri"/>
                <w:bCs/>
                <w:color w:val="404040"/>
                <w:sz w:val="20"/>
                <w:szCs w:val="20"/>
                <w:u w:val="single"/>
                <w:lang w:val="bg-BG"/>
              </w:rPr>
              <w:t>Община Берковица:</w:t>
            </w:r>
          </w:p>
          <w:p w:rsidR="003349ED" w:rsidRDefault="003349ED" w:rsidP="003349ED">
            <w:pPr>
              <w:pStyle w:val="a4"/>
              <w:tabs>
                <w:tab w:val="left" w:pos="286"/>
              </w:tabs>
              <w:spacing w:before="80" w:after="80"/>
              <w:ind w:left="31" w:right="34"/>
              <w:rPr>
                <w:rFonts w:ascii="Verdana" w:eastAsia="Calibri" w:hAnsi="Verdana" w:cs="Calibri"/>
                <w:bCs/>
                <w:color w:val="404040"/>
                <w:sz w:val="20"/>
                <w:szCs w:val="20"/>
                <w:u w:val="single"/>
                <w:lang w:val="bg-BG"/>
              </w:rPr>
            </w:pPr>
            <w:r>
              <w:rPr>
                <w:rFonts w:ascii="Verdana" w:hAnsi="Verdana"/>
                <w:color w:val="404040" w:themeColor="text1" w:themeTint="BF"/>
                <w:sz w:val="20"/>
                <w:lang w:val="bg-BG"/>
              </w:rPr>
              <w:t>Обучението е осъществено с</w:t>
            </w:r>
            <w:r w:rsidRPr="0058367C">
              <w:rPr>
                <w:rFonts w:ascii="Verdana" w:hAnsi="Verdana"/>
                <w:color w:val="404040" w:themeColor="text1" w:themeTint="BF"/>
                <w:sz w:val="20"/>
                <w:lang w:val="bg-BG"/>
              </w:rPr>
              <w:t>ъгласно одобрена програма за обучение в образователната си</w:t>
            </w:r>
            <w:r w:rsidR="00D221B8">
              <w:rPr>
                <w:rFonts w:ascii="Verdana" w:hAnsi="Verdana"/>
                <w:color w:val="404040" w:themeColor="text1" w:themeTint="BF"/>
                <w:sz w:val="20"/>
                <w:lang w:val="bg-BG"/>
              </w:rPr>
              <w:t xml:space="preserve">стема, като служители на РУ МВР - </w:t>
            </w:r>
            <w:r w:rsidRPr="0058367C">
              <w:rPr>
                <w:rFonts w:ascii="Verdana" w:hAnsi="Verdana"/>
                <w:color w:val="404040" w:themeColor="text1" w:themeTint="BF"/>
                <w:sz w:val="20"/>
                <w:lang w:val="bg-BG"/>
              </w:rPr>
              <w:t xml:space="preserve">Берковица запознават и повишават културата на децата от </w:t>
            </w:r>
            <w:r w:rsidR="00A94292">
              <w:rPr>
                <w:rFonts w:ascii="Verdana" w:hAnsi="Verdana"/>
                <w:color w:val="404040" w:themeColor="text1" w:themeTint="BF"/>
                <w:sz w:val="20"/>
                <w:lang w:val="bg-BG"/>
              </w:rPr>
              <w:t>1 до 12 клас по безопасност на д</w:t>
            </w:r>
            <w:r w:rsidRPr="0058367C">
              <w:rPr>
                <w:rFonts w:ascii="Verdana" w:hAnsi="Verdana"/>
                <w:color w:val="404040" w:themeColor="text1" w:themeTint="BF"/>
                <w:sz w:val="20"/>
                <w:lang w:val="bg-BG"/>
              </w:rPr>
              <w:t>вижението.</w:t>
            </w:r>
          </w:p>
          <w:p w:rsidR="003349ED" w:rsidRPr="00F87739" w:rsidRDefault="003349ED" w:rsidP="003349ED">
            <w:pPr>
              <w:pStyle w:val="a4"/>
              <w:tabs>
                <w:tab w:val="left" w:pos="286"/>
              </w:tabs>
              <w:spacing w:before="80" w:after="80"/>
              <w:ind w:left="31" w:right="34"/>
              <w:rPr>
                <w:rFonts w:ascii="Verdana" w:eastAsia="Calibri" w:hAnsi="Verdana" w:cs="Calibri"/>
                <w:bCs/>
                <w:color w:val="404040"/>
                <w:sz w:val="10"/>
                <w:szCs w:val="10"/>
                <w:u w:val="single"/>
                <w:lang w:val="bg-BG"/>
              </w:rPr>
            </w:pPr>
          </w:p>
          <w:p w:rsidR="003349ED" w:rsidRPr="009F4FF8" w:rsidRDefault="003349ED" w:rsidP="003349ED">
            <w:pPr>
              <w:pStyle w:val="a4"/>
              <w:tabs>
                <w:tab w:val="left" w:pos="286"/>
              </w:tabs>
              <w:spacing w:before="80" w:after="80"/>
              <w:ind w:left="31" w:right="34"/>
              <w:rPr>
                <w:rFonts w:ascii="Verdana" w:eastAsia="Calibri" w:hAnsi="Verdana" w:cs="Calibri"/>
                <w:bCs/>
                <w:color w:val="404040"/>
                <w:sz w:val="20"/>
                <w:szCs w:val="20"/>
                <w:u w:val="single"/>
                <w:lang w:val="bg-BG"/>
              </w:rPr>
            </w:pPr>
            <w:r>
              <w:rPr>
                <w:rFonts w:ascii="Verdana" w:eastAsia="Calibri" w:hAnsi="Verdana" w:cs="Calibri"/>
                <w:bCs/>
                <w:color w:val="404040"/>
                <w:sz w:val="20"/>
                <w:szCs w:val="20"/>
                <w:u w:val="single"/>
                <w:lang w:val="bg-BG"/>
              </w:rPr>
              <w:t xml:space="preserve">Община </w:t>
            </w:r>
            <w:r w:rsidRPr="009F4FF8">
              <w:rPr>
                <w:rFonts w:ascii="Verdana" w:eastAsia="Calibri" w:hAnsi="Verdana" w:cs="Calibri"/>
                <w:bCs/>
                <w:color w:val="404040"/>
                <w:sz w:val="20"/>
                <w:szCs w:val="20"/>
                <w:u w:val="single"/>
                <w:lang w:val="bg-BG"/>
              </w:rPr>
              <w:t xml:space="preserve">Георги Дамяново: </w:t>
            </w:r>
          </w:p>
          <w:p w:rsidR="003349ED" w:rsidRDefault="003349ED" w:rsidP="003349ED">
            <w:pPr>
              <w:pStyle w:val="a4"/>
              <w:tabs>
                <w:tab w:val="left" w:pos="286"/>
              </w:tabs>
              <w:spacing w:before="80" w:after="80"/>
              <w:ind w:left="31" w:right="34"/>
              <w:rPr>
                <w:rFonts w:ascii="Verdana" w:eastAsia="Calibri" w:hAnsi="Verdana" w:cs="Calibri"/>
                <w:bCs/>
                <w:color w:val="404040"/>
                <w:sz w:val="20"/>
                <w:szCs w:val="20"/>
                <w:lang w:val="bg-BG"/>
              </w:rPr>
            </w:pPr>
            <w:r>
              <w:rPr>
                <w:rFonts w:ascii="Verdana" w:eastAsia="Calibri" w:hAnsi="Verdana" w:cs="Calibri"/>
                <w:bCs/>
                <w:color w:val="404040"/>
                <w:sz w:val="20"/>
                <w:szCs w:val="20"/>
                <w:lang w:val="bg-BG"/>
              </w:rPr>
              <w:t xml:space="preserve">Във връзка с извънредната ситуация обучителни </w:t>
            </w:r>
            <w:r w:rsidRPr="00870271">
              <w:rPr>
                <w:rFonts w:ascii="Verdana" w:eastAsia="Calibri" w:hAnsi="Verdana" w:cs="Calibri"/>
                <w:bCs/>
                <w:color w:val="404040"/>
                <w:sz w:val="20"/>
                <w:szCs w:val="20"/>
                <w:lang w:val="bg-BG"/>
              </w:rPr>
              <w:t>беседи не са правени, поради факта, че обхваща диапазона от учащи се –  детска градина, основно училище, средно училище.</w:t>
            </w:r>
          </w:p>
          <w:p w:rsidR="003349ED" w:rsidRPr="009F4FF8" w:rsidRDefault="003349ED" w:rsidP="009F4FF8">
            <w:pPr>
              <w:tabs>
                <w:tab w:val="left" w:pos="286"/>
              </w:tabs>
              <w:spacing w:before="80" w:after="80"/>
              <w:ind w:right="34"/>
              <w:rPr>
                <w:rFonts w:ascii="Verdana" w:eastAsia="Calibri" w:hAnsi="Verdana" w:cs="Calibri"/>
                <w:bCs/>
                <w:color w:val="404040"/>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spacing w:before="80" w:after="80"/>
              <w:rPr>
                <w:rFonts w:ascii="Verdana" w:eastAsia="Calibri" w:hAnsi="Verdana" w:cs="Calibri"/>
                <w:color w:val="404040"/>
                <w:sz w:val="20"/>
                <w:szCs w:val="20"/>
                <w:lang w:val="bg-BG"/>
              </w:rPr>
            </w:pPr>
            <w:r w:rsidRPr="006D1AF5">
              <w:rPr>
                <w:rFonts w:ascii="Verdana" w:eastAsia="Calibri" w:hAnsi="Verdana" w:cs="Times New Roman"/>
                <w:bCs/>
                <w:color w:val="3B3838"/>
                <w:sz w:val="20"/>
                <w:szCs w:val="20"/>
                <w:lang w:val="bg-BG"/>
              </w:rPr>
              <w:t>2.2 Организиране и провеждане на извънкласни инициативи по БДП за деца и ученици в системата</w:t>
            </w:r>
            <w:r w:rsidRPr="006D1AF5">
              <w:rPr>
                <w:rFonts w:ascii="Verdana" w:eastAsia="Calibri" w:hAnsi="Verdana" w:cs="Times New Roman"/>
                <w:bCs/>
                <w:sz w:val="20"/>
                <w:szCs w:val="20"/>
                <w:lang w:val="bg-BG"/>
              </w:rPr>
              <w:t xml:space="preserve"> </w:t>
            </w:r>
            <w:r w:rsidRPr="006D1AF5">
              <w:rPr>
                <w:rFonts w:ascii="Verdana" w:eastAsia="Calibri" w:hAnsi="Verdana" w:cs="Times New Roman"/>
                <w:bCs/>
                <w:color w:val="3B3838"/>
                <w:sz w:val="20"/>
                <w:szCs w:val="20"/>
                <w:lang w:val="bg-BG"/>
              </w:rPr>
              <w:t>на образованието</w:t>
            </w: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РУО</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 xml:space="preserve">Общини </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CD5AB0" w:rsidRPr="00CD5AB0" w:rsidRDefault="00CD5AB0" w:rsidP="00CD5AB0">
            <w:pPr>
              <w:spacing w:before="80" w:after="80"/>
              <w:ind w:right="34"/>
              <w:rPr>
                <w:rFonts w:ascii="Verdana" w:eastAsia="Calibri" w:hAnsi="Verdana" w:cs="Times New Roman"/>
                <w:bCs/>
                <w:color w:val="3B3838"/>
                <w:sz w:val="20"/>
                <w:szCs w:val="20"/>
                <w:u w:val="single"/>
                <w:lang w:val="bg-BG"/>
              </w:rPr>
            </w:pPr>
            <w:r w:rsidRPr="00CD5AB0">
              <w:rPr>
                <w:rFonts w:ascii="Verdana" w:eastAsia="Calibri" w:hAnsi="Verdana" w:cs="Times New Roman"/>
                <w:bCs/>
                <w:color w:val="3B3838"/>
                <w:sz w:val="20"/>
                <w:szCs w:val="20"/>
                <w:u w:val="single"/>
                <w:lang w:val="bg-BG"/>
              </w:rPr>
              <w:t>РУО – Монтана:</w:t>
            </w:r>
          </w:p>
          <w:p w:rsidR="00CD5AB0" w:rsidRPr="00AE4AB8" w:rsidRDefault="00CD5AB0" w:rsidP="00F23EE6">
            <w:pPr>
              <w:spacing w:before="60" w:after="60"/>
              <w:ind w:right="34"/>
              <w:rPr>
                <w:rFonts w:ascii="Verdana" w:eastAsia="Calibri" w:hAnsi="Verdana" w:cs="Times New Roman"/>
                <w:bCs/>
                <w:color w:val="3B3838"/>
                <w:sz w:val="20"/>
                <w:szCs w:val="20"/>
              </w:rPr>
            </w:pPr>
            <w:r w:rsidRPr="00CD5AB0">
              <w:rPr>
                <w:rFonts w:ascii="Verdana" w:eastAsia="Calibri" w:hAnsi="Verdana" w:cs="Times New Roman"/>
                <w:bCs/>
                <w:color w:val="3B3838"/>
                <w:sz w:val="20"/>
                <w:szCs w:val="20"/>
                <w:lang w:val="bg-BG"/>
              </w:rPr>
              <w:t>Изпълнени извънкласни инициативи по БДП за деца и ученици в системата на образованието – 110 броя</w:t>
            </w:r>
            <w:r w:rsidR="00AE4AB8">
              <w:rPr>
                <w:rFonts w:ascii="Verdana" w:eastAsia="Calibri" w:hAnsi="Verdana" w:cs="Times New Roman"/>
                <w:bCs/>
                <w:color w:val="3B3838"/>
                <w:sz w:val="20"/>
                <w:szCs w:val="20"/>
              </w:rPr>
              <w:t>.</w:t>
            </w:r>
          </w:p>
          <w:p w:rsidR="00CD5AB0" w:rsidRPr="00CD5AB0"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Организиране и провеждане на национални състезания по БДП, национални, регионални и общински извънкласни инициативи за деца и ученици в системата на образованието, свързани с културата на движение по пътищата – 17 училища.</w:t>
            </w:r>
          </w:p>
          <w:p w:rsidR="00CD5AB0" w:rsidRPr="00CD5AB0"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 xml:space="preserve">Организирано и проведено национално състезание по БДП – Областен кръг: </w:t>
            </w:r>
          </w:p>
          <w:p w:rsidR="00CD5AB0" w:rsidRPr="00CD5AB0"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Първа състезателна група V - VII клас – 36 участници (учители и ученици)</w:t>
            </w:r>
          </w:p>
          <w:p w:rsidR="00CD5AB0" w:rsidRPr="00CD5AB0"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Втора състезателна група VIII X клас – 20 участници (учители и ученици)</w:t>
            </w:r>
          </w:p>
          <w:p w:rsidR="00CD5AB0" w:rsidRPr="00CD5AB0"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Организиране и провеждане на национално състезание по професия "Най-добър млад автомонтьор и водач на МПС". Ученици от професионалните гимназии и ръководители в училищен и регионален кръг – 25 участници.</w:t>
            </w:r>
          </w:p>
          <w:p w:rsidR="00925716" w:rsidRDefault="00CD5AB0" w:rsidP="00F23EE6">
            <w:pPr>
              <w:spacing w:before="60" w:after="6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Организиране и провеждане на Национална ученическа викторина по безопасност на движението “Да запазим децата на пътя” 2021, където област Монтана беше домакин – 30 участници.</w:t>
            </w:r>
          </w:p>
          <w:p w:rsidR="00304FA1" w:rsidRPr="00304FA1" w:rsidRDefault="00304FA1" w:rsidP="00925716">
            <w:pPr>
              <w:spacing w:before="80" w:after="80"/>
              <w:ind w:right="34"/>
              <w:rPr>
                <w:rFonts w:ascii="Verdana" w:eastAsia="Calibri" w:hAnsi="Verdana" w:cs="Times New Roman"/>
                <w:bCs/>
                <w:color w:val="3B3838"/>
                <w:sz w:val="10"/>
                <w:szCs w:val="10"/>
                <w:u w:val="single"/>
                <w:lang w:val="bg-BG"/>
              </w:rPr>
            </w:pPr>
          </w:p>
          <w:p w:rsidR="00925716" w:rsidRPr="00925716" w:rsidRDefault="00925716" w:rsidP="00925716">
            <w:pPr>
              <w:spacing w:before="80" w:after="80"/>
              <w:ind w:right="34"/>
              <w:rPr>
                <w:rFonts w:ascii="Verdana" w:eastAsia="Calibri" w:hAnsi="Verdana" w:cs="Times New Roman"/>
                <w:bCs/>
                <w:color w:val="3B3838"/>
                <w:sz w:val="20"/>
                <w:szCs w:val="20"/>
                <w:lang w:val="bg-BG"/>
              </w:rPr>
            </w:pPr>
            <w:r w:rsidRPr="00925716">
              <w:rPr>
                <w:rFonts w:ascii="Verdana" w:eastAsia="Calibri" w:hAnsi="Verdana" w:cs="Times New Roman"/>
                <w:bCs/>
                <w:color w:val="3B3838"/>
                <w:sz w:val="20"/>
                <w:szCs w:val="20"/>
                <w:u w:val="single"/>
                <w:lang w:val="bg-BG"/>
              </w:rPr>
              <w:t>БЧК – Монтана:</w:t>
            </w:r>
          </w:p>
          <w:p w:rsidR="00925716" w:rsidRPr="00925716" w:rsidRDefault="00925716" w:rsidP="00F87739">
            <w:pPr>
              <w:spacing w:before="40" w:after="40"/>
              <w:ind w:right="34"/>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 xml:space="preserve">Участие в състава на съдийски комисии в модула „ПДП и Пътна безопасност”:  </w:t>
            </w:r>
          </w:p>
          <w:p w:rsidR="00925716" w:rsidRPr="00925716" w:rsidRDefault="00925716" w:rsidP="00F87739">
            <w:pPr>
              <w:spacing w:before="40" w:after="40"/>
              <w:ind w:right="34"/>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29.04.2021 в Шесто СУ „ Отец Паисий”-Монтана – общински кръг на състезанието по БД;</w:t>
            </w:r>
          </w:p>
          <w:p w:rsidR="00925716" w:rsidRPr="00925716" w:rsidRDefault="00925716" w:rsidP="00F87739">
            <w:pPr>
              <w:spacing w:before="40" w:after="40"/>
              <w:ind w:right="34"/>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На 11 май  в сградата на ЦПЛР ОДК „Ние врабчетата” – общински кръг на състезанието по безопасност на движението</w:t>
            </w: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 xml:space="preserve">„Да запазим децата на пътя”; </w:t>
            </w:r>
          </w:p>
          <w:p w:rsidR="00925716" w:rsidRPr="00925716" w:rsidRDefault="00925716" w:rsidP="00F87739">
            <w:pPr>
              <w:spacing w:before="40" w:after="40"/>
              <w:ind w:right="34"/>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На 17.05.2021 г. в област Монтана се проведе Областен кръг на националната викторина по безопасност на движението „Да запазим децата на пътя”. Домакин на събитието беше Пето ОУ „Христо Ботев“, град Монтана, където бяха осигурени отлични условия.</w:t>
            </w:r>
            <w:r w:rsidR="00DC19AB">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В Областния кръг на викторината „Да запазим децата на пътя” взеха участие отбори от пет общини: Второ ОУ „Христо Смирненски“ – Берковица, ОУ „Отец Паисий“ – с. Мадан, Второ ОУ „Иван Вазов“ – Вълчедръм, Шесто СУ „Отец Паисий“ – Монтана и СУ „Д-р Петър Берон“ – с. Якимово. Състезанието протече в три кръга при спазване на определения регламент;</w:t>
            </w:r>
          </w:p>
          <w:p w:rsidR="00925716" w:rsidRDefault="00925716" w:rsidP="00B5791A">
            <w:pPr>
              <w:spacing w:before="40" w:after="40"/>
              <w:ind w:right="34"/>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 </w:t>
            </w:r>
            <w:r w:rsidRPr="00925716">
              <w:rPr>
                <w:rFonts w:ascii="Verdana" w:eastAsia="Calibri" w:hAnsi="Verdana" w:cs="Times New Roman"/>
                <w:bCs/>
                <w:color w:val="3B3838"/>
                <w:sz w:val="20"/>
                <w:szCs w:val="20"/>
                <w:lang w:val="bg-BG"/>
              </w:rPr>
              <w:t>10-11 юни 2021 г. Монтана бе домакин на националната ученическа викторина по безопасност на движението „Да запазим децата на пътя”. Във финалния етап на надпреварата се състезаваха отбори от Сунгурларе,  Септември,  Казанлък и  Елхово. Област Монтана пре</w:t>
            </w:r>
            <w:r w:rsidR="00E664A0">
              <w:rPr>
                <w:rFonts w:ascii="Verdana" w:eastAsia="Calibri" w:hAnsi="Verdana" w:cs="Times New Roman"/>
                <w:bCs/>
                <w:color w:val="3B3838"/>
                <w:sz w:val="20"/>
                <w:szCs w:val="20"/>
                <w:lang w:val="bg-BG"/>
              </w:rPr>
              <w:t xml:space="preserve">дставиха деца от училището във </w:t>
            </w:r>
            <w:r w:rsidRPr="00925716">
              <w:rPr>
                <w:rFonts w:ascii="Verdana" w:eastAsia="Calibri" w:hAnsi="Verdana" w:cs="Times New Roman"/>
                <w:bCs/>
                <w:color w:val="3B3838"/>
                <w:sz w:val="20"/>
                <w:szCs w:val="20"/>
                <w:lang w:val="bg-BG"/>
              </w:rPr>
              <w:t>Вълчедръм. Доброволци от Младежки Авариен Екип-Монтана участва в подготовката на децата,  организацията и провеждането и в ОДК-Монтана.</w:t>
            </w:r>
          </w:p>
          <w:p w:rsidR="00B5791A" w:rsidRPr="00B5791A" w:rsidRDefault="00B5791A" w:rsidP="00B5791A">
            <w:pPr>
              <w:spacing w:before="40" w:after="40"/>
              <w:ind w:right="34"/>
              <w:rPr>
                <w:rFonts w:ascii="Verdana" w:eastAsia="Calibri" w:hAnsi="Verdana" w:cs="Times New Roman"/>
                <w:bCs/>
                <w:color w:val="3B3838"/>
                <w:sz w:val="10"/>
                <w:szCs w:val="10"/>
                <w:lang w:val="bg-BG"/>
              </w:rPr>
            </w:pPr>
          </w:p>
          <w:p w:rsidR="008A3FFB" w:rsidRPr="008A3FFB" w:rsidRDefault="008A3FFB" w:rsidP="00CD5AB0">
            <w:pPr>
              <w:spacing w:before="80" w:after="80"/>
              <w:ind w:right="34"/>
              <w:rPr>
                <w:rFonts w:ascii="Verdana" w:eastAsia="Calibri" w:hAnsi="Verdana" w:cs="Times New Roman"/>
                <w:bCs/>
                <w:color w:val="3B3838"/>
                <w:sz w:val="20"/>
                <w:szCs w:val="20"/>
                <w:u w:val="single"/>
                <w:lang w:val="bg-BG"/>
              </w:rPr>
            </w:pPr>
            <w:r w:rsidRPr="008A3FFB">
              <w:rPr>
                <w:rFonts w:ascii="Verdana" w:eastAsia="Calibri" w:hAnsi="Verdana" w:cs="Times New Roman"/>
                <w:bCs/>
                <w:color w:val="3B3838"/>
                <w:sz w:val="20"/>
                <w:szCs w:val="20"/>
                <w:u w:val="single"/>
                <w:lang w:val="bg-BG"/>
              </w:rPr>
              <w:t>Община Берковица:</w:t>
            </w:r>
          </w:p>
          <w:p w:rsidR="008A3FFB" w:rsidRPr="000E0A7D" w:rsidRDefault="008A3FFB" w:rsidP="00CD5AB0">
            <w:pPr>
              <w:spacing w:before="80" w:after="80"/>
              <w:ind w:right="34"/>
              <w:rPr>
                <w:rFonts w:ascii="Verdana" w:eastAsia="Calibri" w:hAnsi="Verdana" w:cs="Calibri"/>
                <w:bCs/>
                <w:color w:val="404040"/>
                <w:sz w:val="20"/>
                <w:szCs w:val="20"/>
                <w:lang w:val="bg-BG"/>
              </w:rPr>
            </w:pPr>
            <w:r w:rsidRPr="0058367C">
              <w:rPr>
                <w:rFonts w:ascii="Verdana" w:hAnsi="Verdana"/>
                <w:color w:val="404040" w:themeColor="text1" w:themeTint="BF"/>
                <w:sz w:val="20"/>
                <w:lang w:val="bg-BG"/>
              </w:rPr>
              <w:t>Провежда</w:t>
            </w:r>
            <w:r>
              <w:rPr>
                <w:rFonts w:ascii="Verdana" w:hAnsi="Verdana"/>
                <w:color w:val="404040" w:themeColor="text1" w:themeTint="BF"/>
                <w:sz w:val="20"/>
                <w:lang w:val="bg-BG"/>
              </w:rPr>
              <w:t>не на</w:t>
            </w:r>
            <w:r w:rsidRPr="0058367C">
              <w:rPr>
                <w:rFonts w:ascii="Verdana" w:hAnsi="Verdana"/>
                <w:color w:val="404040" w:themeColor="text1" w:themeTint="BF"/>
                <w:sz w:val="20"/>
                <w:lang w:val="bg-BG"/>
              </w:rPr>
              <w:t xml:space="preserve"> </w:t>
            </w:r>
            <w:r>
              <w:rPr>
                <w:rFonts w:ascii="Verdana" w:hAnsi="Verdana"/>
                <w:color w:val="404040" w:themeColor="text1" w:themeTint="BF"/>
                <w:sz w:val="20"/>
                <w:lang w:val="bg-BG"/>
              </w:rPr>
              <w:t xml:space="preserve">обучение от страна на РУ МВР - </w:t>
            </w:r>
            <w:r w:rsidRPr="0058367C">
              <w:rPr>
                <w:rFonts w:ascii="Verdana" w:hAnsi="Verdana"/>
                <w:color w:val="404040" w:themeColor="text1" w:themeTint="BF"/>
                <w:sz w:val="20"/>
                <w:lang w:val="bg-BG"/>
              </w:rPr>
              <w:t>Берковица по БД във връзка с „Детско полицейско управление</w:t>
            </w:r>
            <w:r>
              <w:rPr>
                <w:rFonts w:ascii="Verdana" w:hAnsi="Verdana"/>
                <w:color w:val="404040" w:themeColor="text1" w:themeTint="BF"/>
                <w:sz w:val="20"/>
                <w:lang w:val="bg-BG"/>
              </w:rPr>
              <w:t>“</w:t>
            </w:r>
            <w:r w:rsidR="00F23EE6">
              <w:rPr>
                <w:rFonts w:ascii="Verdana" w:hAnsi="Verdana"/>
                <w:color w:val="404040" w:themeColor="text1" w:themeTint="BF"/>
                <w:sz w:val="20"/>
                <w:lang w:val="bg-BG"/>
              </w:rPr>
              <w:t>.</w:t>
            </w:r>
          </w:p>
        </w:tc>
      </w:tr>
      <w:tr w:rsidR="006D1AF5" w:rsidRPr="006D1AF5" w:rsidTr="000E0A7D">
        <w:tc>
          <w:tcPr>
            <w:tcW w:w="5245" w:type="dxa"/>
            <w:shd w:val="clear" w:color="auto" w:fill="FFFFFF" w:themeFill="background1"/>
          </w:tcPr>
          <w:p w:rsidR="006D1AF5" w:rsidRPr="006D1AF5" w:rsidRDefault="006D1AF5" w:rsidP="00B365E8">
            <w:pPr>
              <w:spacing w:before="80" w:after="80"/>
              <w:ind w:right="34"/>
              <w:rPr>
                <w:rFonts w:ascii="Verdana" w:eastAsia="Calibri" w:hAnsi="Verdana" w:cs="Calibri"/>
                <w:color w:val="404040"/>
                <w:sz w:val="20"/>
                <w:szCs w:val="20"/>
                <w:lang w:val="bg-BG"/>
              </w:rPr>
            </w:pPr>
            <w:r w:rsidRPr="006D1AF5">
              <w:rPr>
                <w:rFonts w:ascii="Verdana" w:eastAsia="Calibri" w:hAnsi="Verdana" w:cs="Calibri"/>
                <w:bCs/>
                <w:color w:val="404040"/>
                <w:sz w:val="20"/>
                <w:szCs w:val="20"/>
                <w:lang w:val="bg-BG"/>
              </w:rPr>
              <w:t>2.3 Ограничаване на рисковете от ПТП при осъществяване на организиран превоз на деца, свързан с учебна и/или извънучебна дейност в системата на предучилищното и училищно образование</w:t>
            </w: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РУО</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 xml:space="preserve">Общини </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ООАА</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734BD3" w:rsidRPr="00734BD3" w:rsidRDefault="00734BD3" w:rsidP="006D1AF5">
            <w:pPr>
              <w:spacing w:before="80" w:after="80"/>
              <w:ind w:right="34"/>
              <w:rPr>
                <w:rFonts w:ascii="Verdana" w:eastAsia="Calibri" w:hAnsi="Verdana" w:cs="Times New Roman"/>
                <w:bCs/>
                <w:color w:val="3B3838"/>
                <w:sz w:val="20"/>
                <w:szCs w:val="20"/>
                <w:u w:val="single"/>
                <w:lang w:val="bg-BG"/>
              </w:rPr>
            </w:pPr>
            <w:r w:rsidRPr="00734BD3">
              <w:rPr>
                <w:rFonts w:ascii="Verdana" w:eastAsia="Calibri" w:hAnsi="Verdana" w:cs="Times New Roman"/>
                <w:bCs/>
                <w:color w:val="3B3838"/>
                <w:sz w:val="20"/>
                <w:szCs w:val="20"/>
                <w:u w:val="single"/>
                <w:lang w:val="bg-BG"/>
              </w:rPr>
              <w:t>РУО – Монтана:</w:t>
            </w:r>
          </w:p>
          <w:p w:rsidR="006D1AF5" w:rsidRDefault="000B606C" w:rsidP="006D1AF5">
            <w:pPr>
              <w:spacing w:before="80" w:after="80"/>
              <w:ind w:right="34"/>
              <w:rPr>
                <w:rFonts w:ascii="Verdana" w:eastAsia="Calibri" w:hAnsi="Verdana" w:cs="Times New Roman"/>
                <w:bCs/>
                <w:color w:val="3B3838"/>
                <w:sz w:val="20"/>
                <w:szCs w:val="20"/>
                <w:lang w:val="bg-BG"/>
              </w:rPr>
            </w:pPr>
            <w:r w:rsidRPr="000B606C">
              <w:rPr>
                <w:rFonts w:ascii="Verdana" w:eastAsia="Calibri" w:hAnsi="Verdana" w:cs="Times New Roman"/>
                <w:bCs/>
                <w:color w:val="3B3838"/>
                <w:sz w:val="20"/>
                <w:szCs w:val="20"/>
                <w:lang w:val="bg-BG"/>
              </w:rPr>
              <w:t>Изпълнени са мерки за ограничаване на рисковете от ПТП при осъществяване на организиран превоз на деца – издаване на заповеди за утвърждаване на маршрутите; съгласуване на маршрутите с родителите на децата и учениците, осигуряване на придружител при превозване на децата и учениците; изготвяне на инструктажи и др. В област Монтана няма инциденти с пътуващи ученици.</w:t>
            </w:r>
          </w:p>
          <w:p w:rsidR="00734BD3" w:rsidRPr="000E0A7D" w:rsidRDefault="00734BD3" w:rsidP="006D1AF5">
            <w:pPr>
              <w:spacing w:before="80" w:after="80"/>
              <w:ind w:right="34"/>
              <w:rPr>
                <w:rFonts w:ascii="Verdana" w:eastAsia="Calibri" w:hAnsi="Verdana" w:cs="Calibri"/>
                <w:bCs/>
                <w:color w:val="404040"/>
                <w:sz w:val="20"/>
                <w:szCs w:val="20"/>
                <w:lang w:val="bg-BG"/>
              </w:rPr>
            </w:pPr>
            <w:r w:rsidRPr="00531550">
              <w:rPr>
                <w:rFonts w:ascii="Verdana" w:hAnsi="Verdana"/>
                <w:color w:val="404040" w:themeColor="text1" w:themeTint="BF"/>
                <w:sz w:val="20"/>
                <w:u w:val="single"/>
                <w:lang w:val="bg-BG"/>
              </w:rPr>
              <w:t>Общини</w:t>
            </w:r>
            <w:r w:rsidR="00531550" w:rsidRPr="00531550">
              <w:rPr>
                <w:rFonts w:ascii="Verdana" w:hAnsi="Verdana"/>
                <w:color w:val="404040" w:themeColor="text1" w:themeTint="BF"/>
                <w:sz w:val="20"/>
                <w:u w:val="single"/>
                <w:lang w:val="bg-BG"/>
              </w:rPr>
              <w:t>те</w:t>
            </w:r>
            <w:r>
              <w:rPr>
                <w:rFonts w:ascii="Verdana" w:hAnsi="Verdana"/>
                <w:color w:val="404040" w:themeColor="text1" w:themeTint="BF"/>
                <w:sz w:val="20"/>
                <w:lang w:val="bg-BG"/>
              </w:rPr>
              <w:t xml:space="preserve"> в област Монтана са следили </w:t>
            </w:r>
            <w:r w:rsidRPr="0058367C">
              <w:rPr>
                <w:rFonts w:ascii="Verdana" w:hAnsi="Verdana"/>
                <w:color w:val="404040" w:themeColor="text1" w:themeTint="BF"/>
                <w:sz w:val="20"/>
                <w:lang w:val="bg-BG"/>
              </w:rPr>
              <w:t>рисковете при организирания превоз на деца да бъдат сведени до минимум.</w:t>
            </w:r>
          </w:p>
        </w:tc>
      </w:tr>
      <w:tr w:rsidR="006D1AF5" w:rsidRPr="006D1AF5" w:rsidTr="000E0A7D">
        <w:tc>
          <w:tcPr>
            <w:tcW w:w="5245" w:type="dxa"/>
            <w:shd w:val="clear" w:color="auto" w:fill="FFFFFF" w:themeFill="background1"/>
          </w:tcPr>
          <w:p w:rsidR="006D1AF5" w:rsidRPr="006D1AF5" w:rsidRDefault="006D1AF5" w:rsidP="00E82DA0">
            <w:pPr>
              <w:spacing w:before="80" w:after="80"/>
              <w:ind w:right="34"/>
              <w:rPr>
                <w:rFonts w:ascii="Verdana" w:eastAsia="Calibri" w:hAnsi="Verdana" w:cs="Calibri"/>
                <w:color w:val="404040"/>
                <w:sz w:val="20"/>
                <w:szCs w:val="20"/>
                <w:lang w:val="bg-BG"/>
              </w:rPr>
            </w:pPr>
            <w:r w:rsidRPr="006D1AF5">
              <w:rPr>
                <w:rFonts w:ascii="Verdana" w:eastAsia="Calibri" w:hAnsi="Verdana" w:cs="Calibri"/>
                <w:color w:val="404040"/>
                <w:sz w:val="20"/>
                <w:szCs w:val="20"/>
                <w:lang w:val="bg-BG"/>
              </w:rPr>
              <w:t>2.4 Провеждане на кампании в областта на БДП, насочени към деца и ученици</w:t>
            </w: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tbl>
            <w:tblPr>
              <w:tblpPr w:leftFromText="141" w:rightFromText="141" w:vertAnchor="page" w:horzAnchor="margin" w:tblpY="106"/>
              <w:tblOverlap w:val="never"/>
              <w:tblW w:w="6657" w:type="dxa"/>
              <w:tblLayout w:type="fixed"/>
              <w:tblCellMar>
                <w:left w:w="70" w:type="dxa"/>
                <w:right w:w="70" w:type="dxa"/>
              </w:tblCellMar>
              <w:tblLook w:val="04A0" w:firstRow="1" w:lastRow="0" w:firstColumn="1" w:lastColumn="0" w:noHBand="0" w:noVBand="1"/>
            </w:tblPr>
            <w:tblGrid>
              <w:gridCol w:w="444"/>
              <w:gridCol w:w="2670"/>
              <w:gridCol w:w="850"/>
              <w:gridCol w:w="1276"/>
              <w:gridCol w:w="1417"/>
            </w:tblGrid>
            <w:tr w:rsidR="00975BE4" w:rsidRPr="00975BE4" w:rsidTr="00E372EB">
              <w:trPr>
                <w:trHeight w:val="990"/>
              </w:trPr>
              <w:tc>
                <w:tcPr>
                  <w:tcW w:w="311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Информационни акции на доброволци на БЧК-Монтана по темата</w:t>
                  </w: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 xml:space="preserve">„Първа </w:t>
                  </w:r>
                  <w:proofErr w:type="spellStart"/>
                  <w:r w:rsidRPr="00975BE4">
                    <w:rPr>
                      <w:rFonts w:ascii="Verdana" w:eastAsia="Times New Roman" w:hAnsi="Verdana" w:cs="Times New Roman"/>
                      <w:bCs/>
                      <w:color w:val="404040" w:themeColor="text1" w:themeTint="BF"/>
                      <w:sz w:val="20"/>
                      <w:szCs w:val="20"/>
                      <w:lang w:val="bg-BG" w:eastAsia="bg-BG"/>
                    </w:rPr>
                    <w:t>долекарска</w:t>
                  </w:r>
                  <w:proofErr w:type="spellEnd"/>
                  <w:r w:rsidRPr="00975BE4">
                    <w:rPr>
                      <w:rFonts w:ascii="Verdana" w:eastAsia="Times New Roman" w:hAnsi="Verdana" w:cs="Times New Roman"/>
                      <w:bCs/>
                      <w:color w:val="404040" w:themeColor="text1" w:themeTint="BF"/>
                      <w:sz w:val="20"/>
                      <w:szCs w:val="20"/>
                      <w:lang w:val="bg-BG" w:eastAsia="bg-BG"/>
                    </w:rPr>
                    <w:t xml:space="preserve"> помощ и пътна безопасност”</w:t>
                  </w: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Брой</w:t>
                  </w: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11</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Брой достигнати</w:t>
                  </w: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p>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352</w:t>
                  </w:r>
                </w:p>
              </w:tc>
              <w:tc>
                <w:tcPr>
                  <w:tcW w:w="1417" w:type="dxa"/>
                  <w:tcBorders>
                    <w:top w:val="single" w:sz="4" w:space="0" w:color="auto"/>
                    <w:left w:val="nil"/>
                    <w:bottom w:val="single" w:sz="4" w:space="0" w:color="auto"/>
                    <w:right w:val="single" w:sz="4" w:space="0" w:color="auto"/>
                  </w:tcBorders>
                  <w:shd w:val="clear" w:color="000000" w:fill="F2F2F2"/>
                  <w:noWrap/>
                  <w:vAlign w:val="bottom"/>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Община </w:t>
                  </w:r>
                </w:p>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p>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1.</w:t>
                  </w:r>
                </w:p>
              </w:tc>
              <w:tc>
                <w:tcPr>
                  <w:tcW w:w="2670" w:type="dxa"/>
                  <w:tcBorders>
                    <w:top w:val="nil"/>
                    <w:left w:val="nil"/>
                    <w:bottom w:val="single" w:sz="4" w:space="0" w:color="auto"/>
                    <w:right w:val="single" w:sz="4" w:space="0" w:color="auto"/>
                  </w:tcBorders>
                  <w:shd w:val="clear" w:color="auto" w:fill="auto"/>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Безопасност на движението „Да запазим децата на пътя”</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30</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Вълчедръм</w:t>
                  </w:r>
                </w:p>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2.</w:t>
                  </w:r>
                </w:p>
              </w:tc>
              <w:tc>
                <w:tcPr>
                  <w:tcW w:w="2670" w:type="dxa"/>
                  <w:tcBorders>
                    <w:top w:val="nil"/>
                    <w:left w:val="nil"/>
                    <w:bottom w:val="single" w:sz="4" w:space="0" w:color="auto"/>
                    <w:right w:val="single" w:sz="4" w:space="0" w:color="auto"/>
                  </w:tcBorders>
                  <w:shd w:val="clear" w:color="auto" w:fill="auto"/>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29 юни - </w:t>
                  </w:r>
                  <w:proofErr w:type="spellStart"/>
                  <w:r w:rsidRPr="00975BE4">
                    <w:rPr>
                      <w:rFonts w:ascii="Verdana" w:eastAsia="Times New Roman" w:hAnsi="Verdana" w:cs="Times New Roman"/>
                      <w:color w:val="404040" w:themeColor="text1" w:themeTint="BF"/>
                      <w:sz w:val="20"/>
                      <w:szCs w:val="20"/>
                      <w:lang w:val="bg-BG" w:eastAsia="bg-BG"/>
                    </w:rPr>
                    <w:t>Нац</w:t>
                  </w:r>
                  <w:proofErr w:type="spellEnd"/>
                  <w:r w:rsidRPr="00975BE4">
                    <w:rPr>
                      <w:rFonts w:ascii="Verdana" w:eastAsia="Times New Roman" w:hAnsi="Verdana" w:cs="Times New Roman"/>
                      <w:color w:val="404040" w:themeColor="text1" w:themeTint="BF"/>
                      <w:sz w:val="20"/>
                      <w:szCs w:val="20"/>
                      <w:lang w:val="bg-BG" w:eastAsia="bg-BG"/>
                    </w:rPr>
                    <w:t>. ден на безопасност на движението по пътищата</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20</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Вършец</w:t>
                  </w:r>
                </w:p>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3.</w:t>
                  </w:r>
                </w:p>
              </w:tc>
              <w:tc>
                <w:tcPr>
                  <w:tcW w:w="2670" w:type="dxa"/>
                  <w:tcBorders>
                    <w:top w:val="nil"/>
                    <w:left w:val="nil"/>
                    <w:bottom w:val="single" w:sz="4" w:space="0" w:color="auto"/>
                    <w:right w:val="single" w:sz="4" w:space="0" w:color="auto"/>
                  </w:tcBorders>
                  <w:shd w:val="clear" w:color="auto" w:fill="auto"/>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седмица по пожарна безопасност и празника на огнеборците-14.09.</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30</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Монтана </w:t>
                  </w:r>
                </w:p>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4.</w:t>
                  </w:r>
                </w:p>
              </w:tc>
              <w:tc>
                <w:tcPr>
                  <w:tcW w:w="2670" w:type="dxa"/>
                  <w:tcBorders>
                    <w:top w:val="nil"/>
                    <w:left w:val="nil"/>
                    <w:bottom w:val="single" w:sz="4" w:space="0" w:color="auto"/>
                    <w:right w:val="single" w:sz="4" w:space="0" w:color="auto"/>
                  </w:tcBorders>
                  <w:shd w:val="clear" w:color="auto" w:fill="auto"/>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септември - Европейска седмица на мобилността</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2</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112</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Монтана,  Лом </w:t>
                  </w: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5.</w:t>
                  </w:r>
                </w:p>
              </w:tc>
              <w:tc>
                <w:tcPr>
                  <w:tcW w:w="2670"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16.09. Европейски ден без загинали на пътя</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2</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50</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Монтана, Якимово</w:t>
                  </w: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6.</w:t>
                  </w:r>
                </w:p>
              </w:tc>
              <w:tc>
                <w:tcPr>
                  <w:tcW w:w="2670"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втората събота на септември -</w:t>
                  </w:r>
                  <w:r w:rsidRPr="00975BE4">
                    <w:rPr>
                      <w:rFonts w:ascii="Verdana" w:eastAsia="Times New Roman" w:hAnsi="Verdana" w:cs="Times New Roman"/>
                      <w:color w:val="404040" w:themeColor="text1" w:themeTint="BF"/>
                      <w:sz w:val="20"/>
                      <w:szCs w:val="20"/>
                      <w:u w:val="single"/>
                      <w:lang w:val="bg-BG" w:eastAsia="bg-BG"/>
                    </w:rPr>
                    <w:t xml:space="preserve"> Световния ден на първата помощ </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2</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60</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Монтана, Лом </w:t>
                  </w: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7.</w:t>
                  </w:r>
                </w:p>
              </w:tc>
              <w:tc>
                <w:tcPr>
                  <w:tcW w:w="2670"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29 септември - световен ден на сърцето</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25</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Монтана</w:t>
                  </w:r>
                </w:p>
              </w:tc>
            </w:tr>
            <w:tr w:rsidR="00975BE4" w:rsidRPr="00975BE4" w:rsidTr="00E372EB">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8.</w:t>
                  </w:r>
                </w:p>
              </w:tc>
              <w:tc>
                <w:tcPr>
                  <w:tcW w:w="2670"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 xml:space="preserve">16.10. Световният ден на рестарт на сърцето </w:t>
                  </w:r>
                </w:p>
              </w:tc>
              <w:tc>
                <w:tcPr>
                  <w:tcW w:w="850"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1</w:t>
                  </w:r>
                </w:p>
              </w:tc>
              <w:tc>
                <w:tcPr>
                  <w:tcW w:w="1276" w:type="dxa"/>
                  <w:tcBorders>
                    <w:top w:val="nil"/>
                    <w:left w:val="nil"/>
                    <w:bottom w:val="single" w:sz="4" w:space="0" w:color="auto"/>
                    <w:right w:val="single" w:sz="4" w:space="0" w:color="auto"/>
                  </w:tcBorders>
                  <w:shd w:val="clear" w:color="auto" w:fill="auto"/>
                  <w:noWrap/>
                  <w:vAlign w:val="center"/>
                  <w:hideMark/>
                </w:tcPr>
                <w:p w:rsidR="00E372EB" w:rsidRPr="00975BE4" w:rsidRDefault="00E372EB" w:rsidP="00E372EB">
                  <w:pPr>
                    <w:spacing w:after="0" w:line="240" w:lineRule="auto"/>
                    <w:jc w:val="center"/>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25</w:t>
                  </w:r>
                </w:p>
              </w:tc>
              <w:tc>
                <w:tcPr>
                  <w:tcW w:w="1417" w:type="dxa"/>
                  <w:tcBorders>
                    <w:top w:val="nil"/>
                    <w:left w:val="nil"/>
                    <w:bottom w:val="single" w:sz="4" w:space="0" w:color="auto"/>
                    <w:right w:val="single" w:sz="4" w:space="0" w:color="auto"/>
                  </w:tcBorders>
                  <w:shd w:val="clear" w:color="auto" w:fill="auto"/>
                  <w:noWrap/>
                  <w:vAlign w:val="bottom"/>
                  <w:hideMark/>
                </w:tcPr>
                <w:p w:rsidR="00E372EB" w:rsidRPr="00975BE4" w:rsidRDefault="00E372EB" w:rsidP="00E372EB">
                  <w:pPr>
                    <w:spacing w:after="0" w:line="240" w:lineRule="auto"/>
                    <w:rPr>
                      <w:rFonts w:ascii="Verdana" w:eastAsia="Times New Roman" w:hAnsi="Verdana" w:cs="Times New Roman"/>
                      <w:color w:val="404040" w:themeColor="text1" w:themeTint="BF"/>
                      <w:sz w:val="20"/>
                      <w:szCs w:val="20"/>
                      <w:lang w:val="bg-BG" w:eastAsia="bg-BG"/>
                    </w:rPr>
                  </w:pPr>
                  <w:r w:rsidRPr="00975BE4">
                    <w:rPr>
                      <w:rFonts w:ascii="Verdana" w:eastAsia="Times New Roman" w:hAnsi="Verdana" w:cs="Times New Roman"/>
                      <w:color w:val="404040" w:themeColor="text1" w:themeTint="BF"/>
                      <w:sz w:val="20"/>
                      <w:szCs w:val="20"/>
                      <w:lang w:val="bg-BG" w:eastAsia="bg-BG"/>
                    </w:rPr>
                    <w:t>Монтана</w:t>
                  </w:r>
                </w:p>
              </w:tc>
            </w:tr>
          </w:tbl>
          <w:p w:rsidR="00E372EB" w:rsidRPr="00975BE4" w:rsidRDefault="00E372EB" w:rsidP="00E372EB">
            <w:pPr>
              <w:spacing w:after="160" w:line="259" w:lineRule="auto"/>
              <w:ind w:left="5"/>
              <w:contextualSpacing/>
              <w:jc w:val="both"/>
              <w:rPr>
                <w:rFonts w:ascii="Verdana" w:hAnsi="Verdana" w:cs="Times New Roman"/>
                <w:b/>
                <w:color w:val="404040" w:themeColor="text1" w:themeTint="BF"/>
                <w:sz w:val="20"/>
                <w:szCs w:val="20"/>
                <w:lang w:val="bg-BG"/>
              </w:rPr>
            </w:pPr>
          </w:p>
          <w:p w:rsidR="00E372EB" w:rsidRPr="00975BE4" w:rsidRDefault="00E372EB" w:rsidP="00E372EB">
            <w:pPr>
              <w:spacing w:after="160" w:line="259" w:lineRule="auto"/>
              <w:ind w:left="5"/>
              <w:contextualSpacing/>
              <w:rPr>
                <w:rFonts w:ascii="Verdana" w:hAnsi="Verdana" w:cs="Times New Roman"/>
                <w:color w:val="404040" w:themeColor="text1" w:themeTint="BF"/>
                <w:sz w:val="20"/>
                <w:szCs w:val="20"/>
                <w:lang w:val="bg-BG"/>
              </w:rPr>
            </w:pPr>
            <w:r w:rsidRPr="00975BE4">
              <w:rPr>
                <w:rFonts w:ascii="Verdana" w:hAnsi="Verdana" w:cs="Times New Roman"/>
                <w:color w:val="404040" w:themeColor="text1" w:themeTint="BF"/>
                <w:sz w:val="20"/>
                <w:szCs w:val="20"/>
                <w:u w:val="single"/>
                <w:lang w:val="bg-BG"/>
              </w:rPr>
              <w:t>БЧК – Монтана</w:t>
            </w:r>
            <w:r w:rsidRPr="00975BE4">
              <w:rPr>
                <w:rFonts w:ascii="Verdana" w:hAnsi="Verdana" w:cs="Times New Roman"/>
                <w:color w:val="404040" w:themeColor="text1" w:themeTint="BF"/>
                <w:sz w:val="20"/>
                <w:szCs w:val="20"/>
                <w:lang w:val="bg-BG"/>
              </w:rPr>
              <w:t xml:space="preserve"> е изпълнила още и следните дейности:</w:t>
            </w:r>
          </w:p>
          <w:p w:rsidR="00E372EB" w:rsidRPr="00975BE4" w:rsidRDefault="00E372EB" w:rsidP="00E372EB">
            <w:pPr>
              <w:pStyle w:val="a4"/>
              <w:numPr>
                <w:ilvl w:val="0"/>
                <w:numId w:val="40"/>
              </w:numPr>
              <w:tabs>
                <w:tab w:val="left" w:pos="196"/>
              </w:tabs>
              <w:ind w:left="0" w:firstLine="0"/>
              <w:rPr>
                <w:rFonts w:ascii="Verdana" w:eastAsia="Times New Roman" w:hAnsi="Verdana" w:cs="Times New Roman"/>
                <w:color w:val="404040" w:themeColor="text1" w:themeTint="BF"/>
                <w:sz w:val="20"/>
                <w:szCs w:val="20"/>
                <w:lang w:val="bg-BG" w:eastAsia="bg-BG"/>
              </w:rPr>
            </w:pPr>
            <w:r w:rsidRPr="00975BE4">
              <w:rPr>
                <w:rFonts w:ascii="Verdana" w:hAnsi="Verdana" w:cs="Times New Roman"/>
                <w:color w:val="404040" w:themeColor="text1" w:themeTint="BF"/>
                <w:sz w:val="20"/>
                <w:szCs w:val="20"/>
                <w:lang w:val="bg-BG"/>
              </w:rPr>
              <w:t>Онлайн платформа за безопасни и добре подготвени училища</w:t>
            </w:r>
            <w:r w:rsidR="00972C48">
              <w:rPr>
                <w:rFonts w:ascii="Verdana" w:hAnsi="Verdana" w:cs="Times New Roman"/>
                <w:color w:val="404040" w:themeColor="text1" w:themeTint="BF"/>
                <w:sz w:val="20"/>
                <w:szCs w:val="20"/>
                <w:lang w:val="bg-BG"/>
              </w:rPr>
              <w:t xml:space="preserve"> </w:t>
            </w:r>
            <w:r w:rsidRPr="00975BE4">
              <w:rPr>
                <w:rFonts w:ascii="Verdana" w:hAnsi="Verdana" w:cs="Times New Roman"/>
                <w:color w:val="404040" w:themeColor="text1" w:themeTint="BF"/>
                <w:sz w:val="20"/>
                <w:szCs w:val="20"/>
                <w:lang w:val="bg-BG"/>
              </w:rPr>
              <w:t>-</w:t>
            </w:r>
            <w:r w:rsidR="00972C48">
              <w:rPr>
                <w:rFonts w:ascii="Verdana" w:hAnsi="Verdana" w:cs="Times New Roman"/>
                <w:color w:val="404040" w:themeColor="text1" w:themeTint="BF"/>
                <w:sz w:val="20"/>
                <w:szCs w:val="20"/>
                <w:lang w:val="bg-BG"/>
              </w:rPr>
              <w:t xml:space="preserve"> </w:t>
            </w:r>
            <w:r w:rsidRPr="00975BE4">
              <w:rPr>
                <w:rFonts w:ascii="Verdana" w:hAnsi="Verdana" w:cs="Times New Roman"/>
                <w:color w:val="404040" w:themeColor="text1" w:themeTint="BF"/>
                <w:sz w:val="20"/>
                <w:szCs w:val="20"/>
                <w:lang w:val="bg-BG"/>
              </w:rPr>
              <w:t>има за цел да подобри знанията и уменията на децата от начален курс на обучение и от детската градина, както и да повиши информираността на учителите в началните училища и детските градини по отношение на безопасността в училище, намаляване на риска от бедствия и първа помощ. В основата на проекта е работа с онлайн платформа-</w:t>
            </w:r>
            <w:hyperlink r:id="rId35" w:tgtFrame="_blank" w:history="1">
              <w:r w:rsidRPr="00975BE4">
                <w:rPr>
                  <w:rFonts w:ascii="Verdana" w:hAnsi="Verdana" w:cs="Times New Roman"/>
                  <w:color w:val="404040" w:themeColor="text1" w:themeTint="BF"/>
                  <w:sz w:val="20"/>
                  <w:szCs w:val="20"/>
                  <w:u w:val="single"/>
                  <w:bdr w:val="none" w:sz="0" w:space="0" w:color="auto" w:frame="1"/>
                  <w:lang w:val="bg-BG"/>
                </w:rPr>
                <w:t>https://saferschools.bg/</w:t>
              </w:r>
            </w:hyperlink>
            <w:r w:rsidRPr="00975BE4">
              <w:rPr>
                <w:rFonts w:ascii="Verdana" w:hAnsi="Verdana" w:cs="Times New Roman"/>
                <w:color w:val="404040" w:themeColor="text1" w:themeTint="BF"/>
                <w:sz w:val="20"/>
                <w:szCs w:val="20"/>
                <w:lang w:val="bg-BG"/>
              </w:rPr>
              <w:t xml:space="preserve">, която провокира учители и доброволци да изпълняват отделни задачи, насочени към превенция на различен вид травматизъм, за да получат „титлата“ „Безопасно училище/Безопасна детска градина“.  </w:t>
            </w:r>
          </w:p>
          <w:p w:rsidR="00E372EB" w:rsidRDefault="00E372EB" w:rsidP="00E372EB">
            <w:pPr>
              <w:spacing w:after="160" w:line="259" w:lineRule="auto"/>
              <w:rPr>
                <w:rFonts w:ascii="Verdana" w:eastAsia="Times New Roman" w:hAnsi="Verdana" w:cs="Times New Roman"/>
                <w:bCs/>
                <w:color w:val="404040" w:themeColor="text1" w:themeTint="BF"/>
                <w:sz w:val="20"/>
                <w:szCs w:val="20"/>
                <w:lang w:val="bg-BG" w:eastAsia="bg-BG"/>
              </w:rPr>
            </w:pPr>
            <w:r w:rsidRPr="00975BE4">
              <w:rPr>
                <w:rFonts w:ascii="Verdana" w:eastAsia="Times New Roman" w:hAnsi="Verdana" w:cs="Times New Roman"/>
                <w:bCs/>
                <w:color w:val="404040" w:themeColor="text1" w:themeTint="BF"/>
                <w:sz w:val="20"/>
                <w:szCs w:val="20"/>
                <w:lang w:val="bg-BG" w:eastAsia="bg-BG"/>
              </w:rPr>
              <w:t>Всяка една от дейностите е конкретно описана с инструкции и към нея са приложени помощни материали.</w:t>
            </w:r>
          </w:p>
          <w:p w:rsidR="00C86E81" w:rsidRPr="00C86E81" w:rsidRDefault="00C86E81" w:rsidP="00C86E81">
            <w:pPr>
              <w:spacing w:before="80" w:after="80"/>
              <w:ind w:right="34"/>
              <w:rPr>
                <w:rFonts w:ascii="Verdana" w:eastAsia="Calibri" w:hAnsi="Verdana" w:cs="Times New Roman"/>
                <w:bCs/>
                <w:color w:val="3B3838"/>
                <w:sz w:val="20"/>
                <w:szCs w:val="20"/>
                <w:u w:val="single"/>
                <w:lang w:val="bg-BG"/>
              </w:rPr>
            </w:pPr>
            <w:r w:rsidRPr="00C86E81">
              <w:rPr>
                <w:rFonts w:ascii="Verdana" w:eastAsia="Calibri" w:hAnsi="Verdana" w:cs="Times New Roman"/>
                <w:bCs/>
                <w:color w:val="3B3838"/>
                <w:sz w:val="20"/>
                <w:szCs w:val="20"/>
                <w:u w:val="single"/>
                <w:lang w:val="bg-BG"/>
              </w:rPr>
              <w:t>РУО – Монтана:</w:t>
            </w:r>
          </w:p>
          <w:p w:rsidR="00C86E81" w:rsidRPr="00CD5AB0" w:rsidRDefault="00C86E81" w:rsidP="00C86E81">
            <w:pPr>
              <w:spacing w:before="80" w:after="8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Изпълнени кампанийни инициативи в областта на БДП, насочени към деца и ученици – 5 кампании.</w:t>
            </w:r>
          </w:p>
          <w:p w:rsidR="00C86E81" w:rsidRDefault="00C86E81" w:rsidP="006D1AF5">
            <w:pPr>
              <w:spacing w:before="80" w:after="80"/>
              <w:ind w:right="34"/>
              <w:rPr>
                <w:rFonts w:ascii="Verdana" w:eastAsia="Calibri" w:hAnsi="Verdana" w:cs="Times New Roman"/>
                <w:bCs/>
                <w:color w:val="3B3838"/>
                <w:sz w:val="20"/>
                <w:szCs w:val="20"/>
                <w:lang w:val="bg-BG"/>
              </w:rPr>
            </w:pPr>
            <w:r w:rsidRPr="00CD5AB0">
              <w:rPr>
                <w:rFonts w:ascii="Verdana" w:eastAsia="Calibri" w:hAnsi="Verdana" w:cs="Times New Roman"/>
                <w:bCs/>
                <w:color w:val="3B3838"/>
                <w:sz w:val="20"/>
                <w:szCs w:val="20"/>
                <w:lang w:val="bg-BG"/>
              </w:rPr>
              <w:t>Изпълнени кампанийни областта на БДП, насочени към ученици от начален етап на основното образование. Провеждане на кампания „Пътят на първокласника“ – 21 училища с начален етап.</w:t>
            </w:r>
          </w:p>
          <w:p w:rsidR="00222966" w:rsidRPr="00C86E81" w:rsidRDefault="00DD546A" w:rsidP="006D1AF5">
            <w:pPr>
              <w:spacing w:before="80" w:after="80"/>
              <w:ind w:right="34"/>
              <w:rPr>
                <w:rFonts w:ascii="Verdana" w:eastAsia="Calibri" w:hAnsi="Verdana" w:cs="Times New Roman"/>
                <w:bCs/>
                <w:color w:val="3B3838"/>
                <w:sz w:val="20"/>
                <w:szCs w:val="20"/>
                <w:lang w:val="bg-BG"/>
              </w:rPr>
            </w:pPr>
            <w:r w:rsidRPr="00975BE4">
              <w:rPr>
                <w:rFonts w:ascii="Verdana" w:eastAsia="Calibri" w:hAnsi="Verdana" w:cs="Calibri"/>
                <w:bCs/>
                <w:color w:val="404040" w:themeColor="text1" w:themeTint="BF"/>
                <w:sz w:val="20"/>
                <w:szCs w:val="20"/>
                <w:u w:val="single"/>
                <w:lang w:val="bg-BG"/>
              </w:rPr>
              <w:t>ОДМВР</w:t>
            </w:r>
            <w:r w:rsidR="00A97D81" w:rsidRPr="00975BE4">
              <w:rPr>
                <w:rFonts w:ascii="Verdana" w:eastAsia="Calibri" w:hAnsi="Verdana" w:cs="Calibri"/>
                <w:bCs/>
                <w:color w:val="404040" w:themeColor="text1" w:themeTint="BF"/>
                <w:sz w:val="20"/>
                <w:szCs w:val="20"/>
                <w:u w:val="single"/>
                <w:lang w:val="bg-BG"/>
              </w:rPr>
              <w:t xml:space="preserve"> – Монтана</w:t>
            </w:r>
            <w:r w:rsidRPr="00975BE4">
              <w:rPr>
                <w:rFonts w:ascii="Verdana" w:eastAsia="Calibri" w:hAnsi="Verdana" w:cs="Calibri"/>
                <w:bCs/>
                <w:color w:val="404040" w:themeColor="text1" w:themeTint="BF"/>
                <w:sz w:val="20"/>
                <w:szCs w:val="20"/>
                <w:u w:val="single"/>
                <w:lang w:val="bg-BG"/>
              </w:rPr>
              <w:t>:</w:t>
            </w:r>
            <w:r w:rsidRPr="00975BE4">
              <w:rPr>
                <w:rFonts w:ascii="Verdana" w:eastAsia="Calibri" w:hAnsi="Verdana" w:cs="Calibri"/>
                <w:bCs/>
                <w:color w:val="404040" w:themeColor="text1" w:themeTint="BF"/>
                <w:sz w:val="20"/>
                <w:szCs w:val="20"/>
                <w:lang w:val="bg-BG"/>
              </w:rPr>
              <w:t xml:space="preserve"> Проведени кампании - Акция „Ваканция“ и Акция „Децата тръгват на училище“</w:t>
            </w:r>
            <w:r w:rsidR="0062371C" w:rsidRPr="00975BE4">
              <w:rPr>
                <w:rFonts w:ascii="Verdana" w:eastAsia="Calibri" w:hAnsi="Verdana" w:cs="Calibri"/>
                <w:bCs/>
                <w:color w:val="404040" w:themeColor="text1" w:themeTint="BF"/>
                <w:sz w:val="20"/>
                <w:szCs w:val="20"/>
              </w:rPr>
              <w:t>.</w:t>
            </w:r>
          </w:p>
          <w:p w:rsidR="0045349F" w:rsidRPr="00B5791A" w:rsidRDefault="0045349F" w:rsidP="006D1AF5">
            <w:pPr>
              <w:spacing w:before="80" w:after="80"/>
              <w:ind w:right="34"/>
              <w:rPr>
                <w:rFonts w:ascii="Verdana" w:eastAsia="Calibri" w:hAnsi="Verdana" w:cs="Calibri"/>
                <w:bCs/>
                <w:color w:val="404040" w:themeColor="text1" w:themeTint="BF"/>
                <w:sz w:val="10"/>
                <w:szCs w:val="10"/>
              </w:rPr>
            </w:pP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Verdana" w:eastAsia="Calibri" w:hAnsi="Verdana" w:cs="Calibri"/>
                <w:color w:val="404040"/>
                <w:sz w:val="20"/>
                <w:szCs w:val="20"/>
                <w:lang w:val="bg-BG"/>
              </w:rPr>
            </w:pPr>
            <w:r w:rsidRPr="006D1AF5">
              <w:rPr>
                <w:rFonts w:ascii="Verdana" w:eastAsia="Calibri" w:hAnsi="Verdana" w:cs="Calibri"/>
                <w:color w:val="404040"/>
                <w:sz w:val="20"/>
                <w:szCs w:val="20"/>
                <w:lang w:val="bg-BG"/>
              </w:rPr>
              <w:t xml:space="preserve">2.5 Мерки на училищните комисии в развитието на средата за обучение по БДП и прилежащата пътна инфраструктура, и организация на движението в непосредствена близост до училището </w:t>
            </w:r>
          </w:p>
          <w:p w:rsidR="006D1AF5" w:rsidRPr="006D1AF5" w:rsidRDefault="006D1AF5" w:rsidP="006D1AF5">
            <w:pPr>
              <w:spacing w:before="80" w:after="80"/>
              <w:ind w:right="34"/>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Училищни комисии</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РУО</w:t>
            </w:r>
          </w:p>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4847BF" w:rsidRPr="004847BF" w:rsidRDefault="004847BF" w:rsidP="00483F65">
            <w:pPr>
              <w:spacing w:before="80" w:after="80"/>
              <w:ind w:right="34"/>
              <w:rPr>
                <w:rFonts w:ascii="Verdana" w:eastAsia="Calibri" w:hAnsi="Verdana" w:cs="Times New Roman"/>
                <w:bCs/>
                <w:color w:val="3B3838"/>
                <w:sz w:val="20"/>
                <w:szCs w:val="20"/>
                <w:u w:val="single"/>
                <w:lang w:val="bg-BG"/>
              </w:rPr>
            </w:pPr>
            <w:r w:rsidRPr="004847BF">
              <w:rPr>
                <w:rFonts w:ascii="Verdana" w:eastAsia="Calibri" w:hAnsi="Verdana" w:cs="Times New Roman"/>
                <w:bCs/>
                <w:color w:val="3B3838"/>
                <w:sz w:val="20"/>
                <w:szCs w:val="20"/>
                <w:u w:val="single"/>
                <w:lang w:val="bg-BG"/>
              </w:rPr>
              <w:t>РУО – Монтана:</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Дейност на училищните комисии по БДП.</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Писмо до Общинска администрация за подобряване състоянието на път в непосредствена близост до училището.</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Обезпечаване на маркировка, пътни знаци, осветление, ограничител скоростта на пътя „легнал полицай“, предпазни перила пред изходите/входовете на училищния двор, дежурен представител на МВР.</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Съвместни дейности с КАТ и ПП. Изработване на постери, табла.</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В началото на учебната година на пътуващите ученици е направен инструктаж за безопасно пътуване с училищния автобус. Попълнени са декларации от родителите на пътуващите. Раздадени пътни дневници.</w:t>
            </w:r>
          </w:p>
          <w:p w:rsidR="00483F65" w:rsidRPr="00483F6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Обогатен кабинет по БДП и  поставени пътни знаци на улицата зад училището. Обособена площадка за безопасно управление на велосипеди.</w:t>
            </w:r>
          </w:p>
          <w:p w:rsidR="006D1AF5" w:rsidRDefault="00483F65" w:rsidP="00483F65">
            <w:pPr>
              <w:spacing w:before="80" w:after="80"/>
              <w:ind w:right="34"/>
              <w:rPr>
                <w:rFonts w:ascii="Verdana" w:eastAsia="Calibri" w:hAnsi="Verdana" w:cs="Times New Roman"/>
                <w:bCs/>
                <w:color w:val="3B3838"/>
                <w:sz w:val="20"/>
                <w:szCs w:val="20"/>
                <w:lang w:val="bg-BG"/>
              </w:rPr>
            </w:pPr>
            <w:r w:rsidRPr="00483F65">
              <w:rPr>
                <w:rFonts w:ascii="Verdana" w:eastAsia="Calibri" w:hAnsi="Verdana" w:cs="Times New Roman"/>
                <w:bCs/>
                <w:color w:val="3B3838"/>
                <w:sz w:val="20"/>
                <w:szCs w:val="20"/>
                <w:lang w:val="bg-BG"/>
              </w:rPr>
              <w:t>Родителски срещи за маркиране на най-краткия маршрут до дома и много други.</w:t>
            </w:r>
          </w:p>
          <w:p w:rsidR="0045349F" w:rsidRPr="00B5791A" w:rsidRDefault="0045349F" w:rsidP="00483F65">
            <w:pPr>
              <w:spacing w:before="80" w:after="80"/>
              <w:ind w:right="34"/>
              <w:rPr>
                <w:rFonts w:ascii="Verdana" w:eastAsia="Calibri" w:hAnsi="Verdana" w:cs="Calibri"/>
                <w:bCs/>
                <w:color w:val="404040"/>
                <w:sz w:val="10"/>
                <w:szCs w:val="10"/>
                <w:lang w:val="bg-BG"/>
              </w:rPr>
            </w:pP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Verdana" w:eastAsia="Calibri" w:hAnsi="Verdana" w:cs="Calibri"/>
                <w:color w:val="404040"/>
                <w:sz w:val="20"/>
                <w:szCs w:val="20"/>
                <w:lang w:val="bg-BG"/>
              </w:rPr>
            </w:pPr>
            <w:r w:rsidRPr="006D1AF5">
              <w:rPr>
                <w:rFonts w:ascii="Verdana" w:eastAsia="Calibri" w:hAnsi="Verdana" w:cs="Times New Roman"/>
                <w:bCs/>
                <w:color w:val="3B3838"/>
                <w:sz w:val="20"/>
                <w:szCs w:val="20"/>
                <w:lang w:val="bg-BG"/>
              </w:rPr>
              <w:t>2.6 Организиране и провеждане на превантивни кампании за водачите на ППС с акцент върху превишената/несъобразена скорост, шофирането след употреба на алкохол, наркотични вещества и техните аналози, ползване на предпазни средства, техническата изправност на МПС,  поведение на участниците в движението при преминаване на автомобил със специален режим на движение, др.</w:t>
            </w: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Default="001B65A8" w:rsidP="006D1AF5">
            <w:pPr>
              <w:rPr>
                <w:rFonts w:ascii="Verdana" w:hAnsi="Verdana"/>
                <w:color w:val="3B3838"/>
                <w:sz w:val="20"/>
                <w:szCs w:val="20"/>
                <w:lang w:val="bg-BG"/>
              </w:rPr>
            </w:pPr>
            <w:r w:rsidRPr="004847BF">
              <w:rPr>
                <w:rFonts w:ascii="Verdana" w:hAnsi="Verdana"/>
                <w:color w:val="3B3838"/>
                <w:sz w:val="20"/>
                <w:szCs w:val="20"/>
                <w:lang w:val="bg-BG"/>
              </w:rPr>
              <w:t xml:space="preserve">Провеждане на специализирани полицейски операции от </w:t>
            </w:r>
            <w:r w:rsidR="00F149A5" w:rsidRPr="004847BF">
              <w:rPr>
                <w:rFonts w:ascii="Verdana" w:hAnsi="Verdana"/>
                <w:color w:val="3B3838"/>
                <w:sz w:val="20"/>
                <w:szCs w:val="20"/>
                <w:lang w:val="bg-BG"/>
              </w:rPr>
              <w:t xml:space="preserve">страна на </w:t>
            </w:r>
            <w:r w:rsidR="00F149A5" w:rsidRPr="00D07DBA">
              <w:rPr>
                <w:rFonts w:ascii="Verdana" w:hAnsi="Verdana"/>
                <w:color w:val="3B3838"/>
                <w:sz w:val="20"/>
                <w:szCs w:val="20"/>
                <w:u w:val="single"/>
                <w:lang w:val="bg-BG"/>
              </w:rPr>
              <w:t>ОДМВР</w:t>
            </w:r>
            <w:r w:rsidR="004847BF" w:rsidRPr="00D07DBA">
              <w:rPr>
                <w:rFonts w:ascii="Verdana" w:hAnsi="Verdana"/>
                <w:color w:val="3B3838"/>
                <w:sz w:val="20"/>
                <w:szCs w:val="20"/>
                <w:u w:val="single"/>
                <w:lang w:val="bg-BG"/>
              </w:rPr>
              <w:t xml:space="preserve"> – Мо</w:t>
            </w:r>
            <w:r w:rsidR="00D07DBA" w:rsidRPr="00D07DBA">
              <w:rPr>
                <w:rFonts w:ascii="Verdana" w:hAnsi="Verdana"/>
                <w:color w:val="3B3838"/>
                <w:sz w:val="20"/>
                <w:szCs w:val="20"/>
                <w:u w:val="single"/>
                <w:lang w:val="bg-BG"/>
              </w:rPr>
              <w:t>нтана</w:t>
            </w:r>
            <w:r w:rsidR="00D07DBA">
              <w:rPr>
                <w:rFonts w:ascii="Verdana" w:hAnsi="Verdana"/>
                <w:color w:val="3B3838"/>
                <w:sz w:val="20"/>
                <w:szCs w:val="20"/>
                <w:lang w:val="bg-BG"/>
              </w:rPr>
              <w:t>.</w:t>
            </w:r>
          </w:p>
          <w:p w:rsidR="00D07DBA" w:rsidRPr="00B5791A" w:rsidRDefault="00D07DBA" w:rsidP="006D1AF5">
            <w:pPr>
              <w:rPr>
                <w:rFonts w:ascii="Verdana" w:hAnsi="Verdana"/>
                <w:color w:val="3B3838"/>
                <w:sz w:val="10"/>
                <w:szCs w:val="10"/>
                <w:lang w:val="bg-BG"/>
              </w:rPr>
            </w:pPr>
          </w:p>
          <w:p w:rsidR="002E0F5E" w:rsidRDefault="00D07DBA" w:rsidP="006D1AF5">
            <w:pPr>
              <w:rPr>
                <w:rFonts w:ascii="Verdana" w:hAnsi="Verdana"/>
                <w:color w:val="404040" w:themeColor="text1" w:themeTint="BF"/>
                <w:sz w:val="20"/>
                <w:u w:val="single"/>
                <w:lang w:val="bg-BG"/>
              </w:rPr>
            </w:pPr>
            <w:r w:rsidRPr="00D07DBA">
              <w:rPr>
                <w:rFonts w:ascii="Verdana" w:hAnsi="Verdana"/>
                <w:color w:val="404040" w:themeColor="text1" w:themeTint="BF"/>
                <w:sz w:val="20"/>
                <w:u w:val="single"/>
                <w:lang w:val="bg-BG"/>
              </w:rPr>
              <w:t>Община Берковица:</w:t>
            </w:r>
          </w:p>
          <w:p w:rsidR="00D07DBA" w:rsidRDefault="00D07DBA" w:rsidP="006D1AF5">
            <w:pPr>
              <w:rPr>
                <w:rFonts w:ascii="Verdana" w:hAnsi="Verdana"/>
                <w:color w:val="404040" w:themeColor="text1" w:themeTint="BF"/>
                <w:sz w:val="20"/>
                <w:lang w:val="bg-BG"/>
              </w:rPr>
            </w:pPr>
            <w:r>
              <w:rPr>
                <w:rFonts w:ascii="Verdana" w:hAnsi="Verdana"/>
                <w:color w:val="404040" w:themeColor="text1" w:themeTint="BF"/>
                <w:sz w:val="20"/>
                <w:lang w:val="bg-BG"/>
              </w:rPr>
              <w:t xml:space="preserve">Регулярно се провеждат кампании от РУ МВР - Берковица съвместно с Община Берковица, с цел завишаване на вниманието на водачите на ППС, по темите за </w:t>
            </w:r>
            <w:r w:rsidRPr="00AF548F">
              <w:rPr>
                <w:rFonts w:ascii="Verdana" w:eastAsia="Calibri" w:hAnsi="Verdana" w:cs="Times New Roman"/>
                <w:bCs/>
                <w:color w:val="3B3838"/>
                <w:sz w:val="20"/>
                <w:szCs w:val="20"/>
                <w:lang w:val="bg-BG"/>
              </w:rPr>
              <w:t>превишената/несъобразена скорост, шофирането след употреба на алкохол, наркотични вещества и техните аналози, ползване на предпазни средства, техническата изправност на МПС, поведение на участниците в движението при преминаване на автомобил със специален режим на движение, др.</w:t>
            </w:r>
            <w:r>
              <w:rPr>
                <w:rFonts w:ascii="Verdana" w:hAnsi="Verdana"/>
                <w:color w:val="404040" w:themeColor="text1" w:themeTint="BF"/>
                <w:sz w:val="20"/>
                <w:lang w:val="bg-BG"/>
              </w:rPr>
              <w:t xml:space="preserve"> Тази дейност се отразява на сайта на Общината.</w:t>
            </w:r>
          </w:p>
          <w:p w:rsidR="0045349F" w:rsidRPr="00B5791A" w:rsidRDefault="0045349F" w:rsidP="006D1AF5">
            <w:pPr>
              <w:rPr>
                <w:rFonts w:ascii="Verdana" w:hAnsi="Verdana"/>
                <w:b/>
                <w:sz w:val="10"/>
                <w:szCs w:val="10"/>
                <w:lang w:val="bg-BG"/>
              </w:rPr>
            </w:pPr>
          </w:p>
        </w:tc>
      </w:tr>
      <w:tr w:rsidR="006D1AF5" w:rsidRPr="006D1AF5" w:rsidTr="000E0A7D">
        <w:tc>
          <w:tcPr>
            <w:tcW w:w="5245" w:type="dxa"/>
            <w:shd w:val="clear" w:color="auto" w:fill="FFFFFF" w:themeFill="background1"/>
          </w:tcPr>
          <w:p w:rsidR="006D1AF5" w:rsidRPr="006D1AF5" w:rsidRDefault="006D1AF5" w:rsidP="006D1AF5">
            <w:pPr>
              <w:spacing w:before="80" w:after="80"/>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2.7 Специализирани мерки за рискови групи водачи: млади водачи, водачи с регистрирани нарушения, водачи на възраст над 65 г.</w:t>
            </w:r>
          </w:p>
          <w:p w:rsidR="006D1AF5" w:rsidRPr="006D1AF5" w:rsidRDefault="006D1AF5" w:rsidP="006D1AF5">
            <w:pPr>
              <w:spacing w:before="80" w:after="80"/>
              <w:ind w:right="34"/>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A81608" w:rsidRPr="00A81608" w:rsidRDefault="00A81608" w:rsidP="00A81608">
            <w:pPr>
              <w:rPr>
                <w:rFonts w:ascii="Verdana" w:eastAsia="Calibri" w:hAnsi="Verdana" w:cs="Times New Roman"/>
                <w:bCs/>
                <w:color w:val="3B3838"/>
                <w:sz w:val="20"/>
                <w:szCs w:val="20"/>
                <w:u w:val="single"/>
                <w:lang w:val="bg-BG"/>
              </w:rPr>
            </w:pPr>
            <w:r w:rsidRPr="00A81608">
              <w:rPr>
                <w:rFonts w:ascii="Verdana" w:eastAsia="Calibri" w:hAnsi="Verdana" w:cs="Times New Roman"/>
                <w:bCs/>
                <w:color w:val="3B3838"/>
                <w:sz w:val="20"/>
                <w:szCs w:val="20"/>
                <w:u w:val="single"/>
                <w:lang w:val="bg-BG"/>
              </w:rPr>
              <w:t>БЧК – Монтана:</w:t>
            </w:r>
          </w:p>
          <w:p w:rsidR="00A81608" w:rsidRPr="00A81608" w:rsidRDefault="00A81608" w:rsidP="00A81608">
            <w:pPr>
              <w:rPr>
                <w:rFonts w:ascii="Verdana" w:eastAsia="Calibri" w:hAnsi="Verdana" w:cs="Times New Roman"/>
                <w:bCs/>
                <w:color w:val="3B3838"/>
                <w:sz w:val="20"/>
                <w:szCs w:val="20"/>
                <w:lang w:val="bg-BG"/>
              </w:rPr>
            </w:pPr>
            <w:r w:rsidRPr="00A81608">
              <w:rPr>
                <w:rFonts w:ascii="Verdana" w:eastAsia="Calibri" w:hAnsi="Verdana" w:cs="Times New Roman"/>
                <w:bCs/>
                <w:color w:val="3B3838"/>
                <w:sz w:val="20"/>
                <w:szCs w:val="20"/>
                <w:lang w:val="bg-BG"/>
              </w:rPr>
              <w:t>Обучени кандидат водачи на МПС по темата „</w:t>
            </w:r>
            <w:r>
              <w:rPr>
                <w:rFonts w:ascii="Verdana" w:eastAsia="Calibri" w:hAnsi="Verdana" w:cs="Times New Roman"/>
                <w:bCs/>
                <w:color w:val="3B3838"/>
                <w:sz w:val="20"/>
                <w:szCs w:val="20"/>
                <w:lang w:val="bg-BG"/>
              </w:rPr>
              <w:t xml:space="preserve">първа </w:t>
            </w:r>
            <w:proofErr w:type="spellStart"/>
            <w:r>
              <w:rPr>
                <w:rFonts w:ascii="Verdana" w:eastAsia="Calibri" w:hAnsi="Verdana" w:cs="Times New Roman"/>
                <w:bCs/>
                <w:color w:val="3B3838"/>
                <w:sz w:val="20"/>
                <w:szCs w:val="20"/>
                <w:lang w:val="bg-BG"/>
              </w:rPr>
              <w:t>долекарска</w:t>
            </w:r>
            <w:proofErr w:type="spellEnd"/>
            <w:r>
              <w:rPr>
                <w:rFonts w:ascii="Verdana" w:eastAsia="Calibri" w:hAnsi="Verdana" w:cs="Times New Roman"/>
                <w:bCs/>
                <w:color w:val="3B3838"/>
                <w:sz w:val="20"/>
                <w:szCs w:val="20"/>
                <w:lang w:val="bg-BG"/>
              </w:rPr>
              <w:t xml:space="preserve"> помощ при ПТП”</w:t>
            </w:r>
            <w:r w:rsidRPr="00A81608">
              <w:rPr>
                <w:rFonts w:ascii="Verdana" w:eastAsia="Calibri" w:hAnsi="Verdana" w:cs="Times New Roman"/>
                <w:bCs/>
                <w:color w:val="3B3838"/>
                <w:sz w:val="20"/>
                <w:szCs w:val="20"/>
                <w:lang w:val="bg-BG"/>
              </w:rPr>
              <w:t>: 1609 лица, от тях 31 ученици по Държавна поръчка и 1 - в дистанционно обучение.</w:t>
            </w:r>
          </w:p>
          <w:p w:rsidR="00A81608" w:rsidRPr="00A81608" w:rsidRDefault="00A81608" w:rsidP="00A81608">
            <w:pPr>
              <w:rPr>
                <w:rFonts w:ascii="Verdana" w:eastAsia="Calibri" w:hAnsi="Verdana" w:cs="Times New Roman"/>
                <w:bCs/>
                <w:color w:val="3B3838"/>
                <w:sz w:val="20"/>
                <w:szCs w:val="20"/>
              </w:rPr>
            </w:pPr>
            <w:r w:rsidRPr="00A81608">
              <w:rPr>
                <w:rFonts w:ascii="Verdana" w:eastAsia="Calibri" w:hAnsi="Verdana" w:cs="Times New Roman"/>
                <w:bCs/>
                <w:color w:val="3B3838"/>
                <w:sz w:val="20"/>
                <w:szCs w:val="20"/>
                <w:lang w:val="bg-BG"/>
              </w:rPr>
              <w:t>Един курс за ПДП на работното място на  фирма „БОРЕАЛИС Л.А.Т” България ЕООД</w:t>
            </w:r>
          </w:p>
          <w:p w:rsidR="00A81608" w:rsidRDefault="00A81608" w:rsidP="00A81608">
            <w:pPr>
              <w:rPr>
                <w:rFonts w:ascii="Verdana" w:eastAsia="Calibri" w:hAnsi="Verdana" w:cs="Times New Roman"/>
                <w:bCs/>
                <w:color w:val="3B3838"/>
                <w:sz w:val="20"/>
                <w:szCs w:val="20"/>
                <w:lang w:val="bg-BG"/>
              </w:rPr>
            </w:pPr>
            <w:r w:rsidRPr="00A81608">
              <w:rPr>
                <w:rFonts w:ascii="Verdana" w:eastAsia="Calibri" w:hAnsi="Verdana" w:cs="Times New Roman"/>
                <w:bCs/>
                <w:color w:val="3B3838"/>
                <w:sz w:val="20"/>
                <w:szCs w:val="20"/>
                <w:lang w:val="bg-BG"/>
              </w:rPr>
              <w:t>В периода 22-26 юни на кандидат - водачите на МПС бе представяна и презентация на тема „</w:t>
            </w:r>
            <w:r>
              <w:rPr>
                <w:rFonts w:ascii="Verdana" w:eastAsia="Calibri" w:hAnsi="Verdana" w:cs="Times New Roman"/>
                <w:bCs/>
                <w:color w:val="3B3838"/>
                <w:sz w:val="20"/>
                <w:szCs w:val="20"/>
                <w:lang w:val="bg-BG"/>
              </w:rPr>
              <w:t>На пътя животът е с предимство“</w:t>
            </w:r>
            <w:r w:rsidRPr="00A81608">
              <w:rPr>
                <w:rFonts w:ascii="Verdana" w:eastAsia="Calibri" w:hAnsi="Verdana" w:cs="Times New Roman"/>
                <w:bCs/>
                <w:color w:val="3B3838"/>
                <w:sz w:val="20"/>
                <w:szCs w:val="20"/>
                <w:lang w:val="bg-BG"/>
              </w:rPr>
              <w:t>.</w:t>
            </w:r>
          </w:p>
          <w:p w:rsidR="00F220A2" w:rsidRPr="00B5791A" w:rsidRDefault="00F220A2" w:rsidP="00A81608">
            <w:pPr>
              <w:rPr>
                <w:rFonts w:ascii="Verdana" w:eastAsia="Calibri" w:hAnsi="Verdana" w:cs="Times New Roman"/>
                <w:bCs/>
                <w:color w:val="3B3838"/>
                <w:sz w:val="10"/>
                <w:szCs w:val="10"/>
                <w:lang w:val="bg-BG"/>
              </w:rPr>
            </w:pPr>
          </w:p>
          <w:p w:rsidR="00F220A2" w:rsidRPr="00F220A2" w:rsidRDefault="00F220A2" w:rsidP="00A81608">
            <w:pPr>
              <w:rPr>
                <w:rFonts w:ascii="Verdana" w:eastAsia="Calibri" w:hAnsi="Verdana" w:cs="Times New Roman"/>
                <w:bCs/>
                <w:color w:val="3B3838"/>
                <w:sz w:val="20"/>
                <w:szCs w:val="20"/>
                <w:u w:val="single"/>
                <w:lang w:val="bg-BG"/>
              </w:rPr>
            </w:pPr>
            <w:r w:rsidRPr="00F220A2">
              <w:rPr>
                <w:rFonts w:ascii="Verdana" w:eastAsia="Calibri" w:hAnsi="Verdana" w:cs="Times New Roman"/>
                <w:bCs/>
                <w:color w:val="3B3838"/>
                <w:sz w:val="20"/>
                <w:szCs w:val="20"/>
                <w:u w:val="single"/>
                <w:lang w:val="bg-BG"/>
              </w:rPr>
              <w:t>РЗИ – Монтана:</w:t>
            </w:r>
          </w:p>
          <w:p w:rsidR="00F220A2" w:rsidRDefault="00F220A2" w:rsidP="00A81608">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Извършени о</w:t>
            </w:r>
            <w:r w:rsidRPr="00F220A2">
              <w:rPr>
                <w:rFonts w:ascii="Verdana" w:eastAsia="Calibri" w:hAnsi="Verdana" w:cs="Times New Roman"/>
                <w:bCs/>
                <w:color w:val="3B3838"/>
                <w:sz w:val="20"/>
                <w:szCs w:val="20"/>
                <w:lang w:val="bg-BG"/>
              </w:rPr>
              <w:t>бучителни дей</w:t>
            </w:r>
            <w:r w:rsidR="0017757E">
              <w:rPr>
                <w:rFonts w:ascii="Verdana" w:eastAsia="Calibri" w:hAnsi="Verdana" w:cs="Times New Roman"/>
                <w:bCs/>
                <w:color w:val="3B3838"/>
                <w:sz w:val="20"/>
                <w:szCs w:val="20"/>
                <w:lang w:val="bg-BG"/>
              </w:rPr>
              <w:t>ности за 16-18 годишни ученици, включени</w:t>
            </w:r>
            <w:r w:rsidRPr="00F220A2">
              <w:rPr>
                <w:rFonts w:ascii="Verdana" w:eastAsia="Calibri" w:hAnsi="Verdana" w:cs="Times New Roman"/>
                <w:bCs/>
                <w:color w:val="3B3838"/>
                <w:sz w:val="20"/>
                <w:szCs w:val="20"/>
                <w:lang w:val="bg-BG"/>
              </w:rPr>
              <w:t xml:space="preserve"> в обучението на младите шофьори в рамките Националната кампания за ограничаване на пътния травматизъм по проекта “Информирани и здрави</w:t>
            </w:r>
            <w:r>
              <w:rPr>
                <w:rFonts w:ascii="Verdana" w:eastAsia="Calibri" w:hAnsi="Verdana" w:cs="Times New Roman"/>
                <w:bCs/>
                <w:color w:val="3B3838"/>
                <w:sz w:val="20"/>
                <w:szCs w:val="20"/>
                <w:lang w:val="bg-BG"/>
              </w:rPr>
              <w:t>“, които се състоят в следното:</w:t>
            </w:r>
          </w:p>
          <w:p w:rsidR="006D1AF5" w:rsidRPr="00B5791A" w:rsidRDefault="00F220A2" w:rsidP="006D1AF5">
            <w:pPr>
              <w:rPr>
                <w:rFonts w:ascii="Verdana" w:eastAsia="Calibri" w:hAnsi="Verdana" w:cs="Times New Roman"/>
                <w:bCs/>
                <w:color w:val="3B3838"/>
                <w:sz w:val="20"/>
                <w:szCs w:val="20"/>
                <w:lang w:val="bg-BG"/>
              </w:rPr>
            </w:pPr>
            <w:r w:rsidRPr="00F220A2">
              <w:rPr>
                <w:rFonts w:ascii="Verdana" w:eastAsia="Calibri" w:hAnsi="Verdana" w:cs="Times New Roman"/>
                <w:bCs/>
                <w:color w:val="3B3838"/>
                <w:sz w:val="20"/>
                <w:szCs w:val="20"/>
                <w:lang w:val="bg-BG"/>
              </w:rPr>
              <w:t xml:space="preserve">Проведено обучение в Професионална гимназия по селско стопанство „Марко Марков“ с. Георги Дамяново, общ. Георги Дамяново с 16 ученика от 10 клас, от които 9 момчета и </w:t>
            </w:r>
            <w:r>
              <w:rPr>
                <w:rFonts w:ascii="Verdana" w:eastAsia="Calibri" w:hAnsi="Verdana" w:cs="Times New Roman"/>
                <w:bCs/>
                <w:color w:val="3B3838"/>
                <w:sz w:val="20"/>
                <w:szCs w:val="20"/>
                <w:lang w:val="bg-BG"/>
              </w:rPr>
              <w:t xml:space="preserve">7 момичета, на тема: </w:t>
            </w:r>
            <w:r w:rsidRPr="00F220A2">
              <w:rPr>
                <w:rFonts w:ascii="Verdana" w:eastAsia="Calibri" w:hAnsi="Verdana" w:cs="Times New Roman"/>
                <w:bCs/>
                <w:color w:val="3B3838"/>
                <w:sz w:val="20"/>
                <w:szCs w:val="20"/>
                <w:lang w:val="bg-BG"/>
              </w:rPr>
              <w:t>„Бъдещите шофьори и употребата на алкохолът, като рисков фактор за ПТП</w:t>
            </w:r>
            <w:r>
              <w:rPr>
                <w:rFonts w:ascii="Verdana" w:eastAsia="Calibri" w:hAnsi="Verdana" w:cs="Times New Roman"/>
                <w:bCs/>
                <w:color w:val="3B3838"/>
                <w:sz w:val="20"/>
                <w:szCs w:val="20"/>
                <w:lang w:val="bg-BG"/>
              </w:rPr>
              <w:t>“.</w:t>
            </w:r>
            <w:r w:rsidRPr="00F220A2">
              <w:rPr>
                <w:rFonts w:ascii="Verdana" w:eastAsia="Calibri" w:hAnsi="Verdana" w:cs="Times New Roman"/>
                <w:bCs/>
                <w:color w:val="3B3838"/>
                <w:sz w:val="20"/>
                <w:szCs w:val="20"/>
                <w:lang w:val="bg-BG"/>
              </w:rPr>
              <w:t xml:space="preserve"> Обсъдени са основни насоки за безопасното движение по пътищата и опасността от употребата на алкохол при шофиране. Чрез ролева игрова ситуация с </w:t>
            </w:r>
            <w:proofErr w:type="spellStart"/>
            <w:r w:rsidRPr="00F220A2">
              <w:rPr>
                <w:rFonts w:ascii="Verdana" w:eastAsia="Calibri" w:hAnsi="Verdana" w:cs="Times New Roman"/>
                <w:bCs/>
                <w:color w:val="3B3838"/>
                <w:sz w:val="20"/>
                <w:szCs w:val="20"/>
                <w:lang w:val="bg-BG"/>
              </w:rPr>
              <w:t>алкоочила</w:t>
            </w:r>
            <w:proofErr w:type="spellEnd"/>
            <w:r w:rsidRPr="00F220A2">
              <w:rPr>
                <w:rFonts w:ascii="Verdana" w:eastAsia="Calibri" w:hAnsi="Verdana" w:cs="Times New Roman"/>
                <w:bCs/>
                <w:color w:val="3B3838"/>
                <w:sz w:val="20"/>
                <w:szCs w:val="20"/>
                <w:lang w:val="bg-BG"/>
              </w:rPr>
              <w:t xml:space="preserve"> е реализирана демонстрация за 1,2 промила алкохол в кръвта. При поставянето на </w:t>
            </w:r>
            <w:proofErr w:type="spellStart"/>
            <w:r w:rsidRPr="00F220A2">
              <w:rPr>
                <w:rFonts w:ascii="Verdana" w:eastAsia="Calibri" w:hAnsi="Verdana" w:cs="Times New Roman"/>
                <w:bCs/>
                <w:color w:val="3B3838"/>
                <w:sz w:val="20"/>
                <w:szCs w:val="20"/>
                <w:lang w:val="bg-BG"/>
              </w:rPr>
              <w:t>алкоочилата</w:t>
            </w:r>
            <w:proofErr w:type="spellEnd"/>
            <w:r w:rsidRPr="00F220A2">
              <w:rPr>
                <w:rFonts w:ascii="Verdana" w:eastAsia="Calibri" w:hAnsi="Verdana" w:cs="Times New Roman"/>
                <w:bCs/>
                <w:color w:val="3B3838"/>
                <w:sz w:val="20"/>
                <w:szCs w:val="20"/>
                <w:lang w:val="bg-BG"/>
              </w:rPr>
              <w:t xml:space="preserve"> бъдещите шофьори на трезва глава имат възможност да преценяват, колко различни от предполагаемите са реакциите им при употреба на алкохол, и колко опасно може да бъде това на пътя. Призива към тях бе да бъдат отговорни и разумни при поведението им на пътя, с цел предотвратяване на пътния травматизъм. Чрез обучението се мотивират учениците за спазване на правилата за безопасно движение по пътищата, да не употребяват алкохол и ценят своя и живота на другите участници в движението. С цел по-голямо въздействие на чувствителността имаха възможност да разкажат имали ли са близки или приятели, които са загубили живота си на пътя или са останали трайно увредени за цял живот.</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2.8 Актуализация на знанията на водачите на МПС във връзка с настъпили промени в законодателството и др.</w:t>
            </w:r>
          </w:p>
          <w:p w:rsidR="006D1AF5" w:rsidRPr="006D1AF5" w:rsidRDefault="006D1AF5" w:rsidP="006D1AF5">
            <w:pPr>
              <w:rPr>
                <w:rFonts w:ascii="Times New Roman" w:hAnsi="Times New Roman"/>
                <w:b/>
                <w:szCs w:val="24"/>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0E0A7D" w:rsidRDefault="005E02A2" w:rsidP="006D1AF5">
            <w:pPr>
              <w:rPr>
                <w:rFonts w:ascii="Times New Roman" w:hAnsi="Times New Roman"/>
                <w:b/>
                <w:szCs w:val="24"/>
                <w:lang w:val="bg-BG"/>
              </w:rPr>
            </w:pPr>
            <w:r>
              <w:rPr>
                <w:rFonts w:ascii="Verdana" w:eastAsia="Calibri" w:hAnsi="Verdana" w:cs="Times New Roman"/>
                <w:bCs/>
                <w:color w:val="3B3838"/>
                <w:sz w:val="20"/>
                <w:szCs w:val="20"/>
                <w:lang w:val="bg-BG"/>
              </w:rPr>
              <w:t>През отчетния период не са предприемани действия по изпълнението на тази мярка.</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2.9 Провеждане на единна и целенасочена комуникационна и медийна политика</w:t>
            </w:r>
          </w:p>
          <w:p w:rsidR="006D1AF5" w:rsidRPr="006D1AF5" w:rsidRDefault="006D1AF5" w:rsidP="006D1AF5">
            <w:pPr>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Default="005E02A2" w:rsidP="006D1AF5">
            <w:pPr>
              <w:rPr>
                <w:rFonts w:ascii="Verdana" w:hAnsi="Verdana"/>
                <w:color w:val="404040" w:themeColor="text1" w:themeTint="BF"/>
                <w:sz w:val="20"/>
                <w:szCs w:val="20"/>
                <w:lang w:val="bg-BG"/>
              </w:rPr>
            </w:pPr>
            <w:r w:rsidRPr="005E02A2">
              <w:rPr>
                <w:rFonts w:ascii="Verdana" w:hAnsi="Verdana"/>
                <w:color w:val="404040" w:themeColor="text1" w:themeTint="BF"/>
                <w:sz w:val="20"/>
                <w:szCs w:val="20"/>
                <w:lang w:val="bg-BG"/>
              </w:rPr>
              <w:t>Осигурява се публична информация</w:t>
            </w:r>
            <w:r>
              <w:rPr>
                <w:rFonts w:ascii="Verdana" w:hAnsi="Verdana"/>
                <w:color w:val="404040" w:themeColor="text1" w:themeTint="BF"/>
                <w:sz w:val="20"/>
                <w:szCs w:val="20"/>
                <w:lang w:val="bg-BG"/>
              </w:rPr>
              <w:t xml:space="preserve"> за обществеността по отношение на предприетите мерки във връзка с безопасността на движението по пътищата.</w:t>
            </w:r>
          </w:p>
          <w:p w:rsidR="00EF098E" w:rsidRPr="005E02A2" w:rsidRDefault="00EF098E" w:rsidP="006D1AF5">
            <w:pPr>
              <w:rPr>
                <w:rFonts w:ascii="Verdana" w:hAnsi="Verdana"/>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2.10 Разработване и изпълнение на тематични програми за информираност на отделните целеви групи от населението; организиране и провеждане на национални, регионални и местни инициативи</w:t>
            </w:r>
          </w:p>
          <w:p w:rsidR="006D1AF5" w:rsidRPr="006D1AF5" w:rsidRDefault="006D1AF5" w:rsidP="006D1AF5">
            <w:pPr>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244995" w:rsidRDefault="00244995" w:rsidP="006D1AF5">
            <w:pPr>
              <w:rPr>
                <w:rFonts w:ascii="Verdana" w:hAnsi="Verdana"/>
                <w:sz w:val="20"/>
                <w:szCs w:val="20"/>
                <w:lang w:val="bg-BG"/>
              </w:rPr>
            </w:pPr>
            <w:r w:rsidRPr="00244995">
              <w:rPr>
                <w:rFonts w:ascii="Verdana" w:hAnsi="Verdana"/>
                <w:color w:val="404040" w:themeColor="text1" w:themeTint="BF"/>
                <w:sz w:val="20"/>
                <w:szCs w:val="20"/>
                <w:lang w:val="bg-BG"/>
              </w:rPr>
              <w:t>За всички предприети мерки по отношение на БДП се осигурява публична информация за обществеността.</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2.11 Отбелязване на 29 юни – денят на безопасността на движение по пътищата</w:t>
            </w:r>
          </w:p>
          <w:p w:rsidR="006D1AF5" w:rsidRPr="006D1AF5" w:rsidRDefault="006D1AF5" w:rsidP="006D1AF5">
            <w:pPr>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AD2E92" w:rsidRPr="00914A36" w:rsidRDefault="00AD2E92" w:rsidP="00AD2E92">
            <w:pPr>
              <w:pStyle w:val="a4"/>
              <w:tabs>
                <w:tab w:val="left" w:pos="286"/>
              </w:tabs>
              <w:ind w:left="0"/>
              <w:rPr>
                <w:rFonts w:ascii="Verdana" w:eastAsia="Calibri" w:hAnsi="Verdana" w:cs="Calibri"/>
                <w:bCs/>
                <w:color w:val="3B3838"/>
                <w:sz w:val="20"/>
                <w:szCs w:val="20"/>
                <w:lang w:val="bg-BG"/>
              </w:rPr>
            </w:pPr>
            <w:r w:rsidRPr="00914A36">
              <w:rPr>
                <w:rFonts w:ascii="Verdana" w:eastAsia="Calibri" w:hAnsi="Verdana" w:cs="Calibri"/>
                <w:bCs/>
                <w:color w:val="3B3838"/>
                <w:sz w:val="20"/>
                <w:szCs w:val="20"/>
                <w:u w:val="single"/>
                <w:lang w:val="bg-BG"/>
              </w:rPr>
              <w:t>РУО – Монтана:</w:t>
            </w:r>
            <w:r w:rsidRPr="00914A36">
              <w:rPr>
                <w:rFonts w:ascii="Verdana" w:eastAsia="Calibri" w:hAnsi="Verdana" w:cs="Calibri"/>
                <w:bCs/>
                <w:color w:val="3B3838"/>
                <w:sz w:val="20"/>
                <w:szCs w:val="20"/>
                <w:lang w:val="bg-BG"/>
              </w:rPr>
              <w:t xml:space="preserve"> Отбелязване на деня чрез училищни инициативи, популяризирани на сайтовете на образователните институции или във </w:t>
            </w:r>
            <w:proofErr w:type="spellStart"/>
            <w:r w:rsidRPr="00914A36">
              <w:rPr>
                <w:rFonts w:ascii="Verdana" w:eastAsia="Calibri" w:hAnsi="Verdana" w:cs="Calibri"/>
                <w:bCs/>
                <w:color w:val="3B3838"/>
                <w:sz w:val="20"/>
                <w:szCs w:val="20"/>
                <w:lang w:val="bg-BG"/>
              </w:rPr>
              <w:t>фейсбукстраниците</w:t>
            </w:r>
            <w:proofErr w:type="spellEnd"/>
            <w:r w:rsidRPr="00914A36">
              <w:rPr>
                <w:rFonts w:ascii="Verdana" w:eastAsia="Calibri" w:hAnsi="Verdana" w:cs="Calibri"/>
                <w:bCs/>
                <w:color w:val="3B3838"/>
                <w:sz w:val="20"/>
                <w:szCs w:val="20"/>
                <w:lang w:val="bg-BG"/>
              </w:rPr>
              <w:t xml:space="preserve"> им.</w:t>
            </w:r>
          </w:p>
          <w:p w:rsidR="00AD2E92" w:rsidRPr="00914A36" w:rsidRDefault="00AD2E92" w:rsidP="00AD2E92">
            <w:pPr>
              <w:pStyle w:val="a4"/>
              <w:tabs>
                <w:tab w:val="left" w:pos="286"/>
              </w:tabs>
              <w:ind w:left="0"/>
              <w:rPr>
                <w:rFonts w:ascii="Verdana" w:eastAsia="Calibri" w:hAnsi="Verdana" w:cs="Calibri"/>
                <w:bCs/>
                <w:color w:val="3B3838"/>
                <w:sz w:val="20"/>
                <w:szCs w:val="20"/>
                <w:lang w:val="bg-BG"/>
              </w:rPr>
            </w:pPr>
            <w:r w:rsidRPr="00914A36">
              <w:rPr>
                <w:rFonts w:ascii="Verdana" w:eastAsia="Calibri" w:hAnsi="Verdana" w:cs="Calibri"/>
                <w:bCs/>
                <w:color w:val="3B3838"/>
                <w:sz w:val="20"/>
                <w:szCs w:val="20"/>
                <w:lang w:val="bg-BG"/>
              </w:rPr>
              <w:t xml:space="preserve">В образователните институции на територията на област Монтана са реализирани разнообразни дейности, съобразени с възрастта и възможностите на децата и учениците. В някои образователни институции при реализиране на дейностите са участвали и родители. Получена е информация от 22 детски градини и 29 училища. </w:t>
            </w:r>
          </w:p>
          <w:p w:rsidR="00AD2E92" w:rsidRDefault="00AD2E92" w:rsidP="00AD2E92">
            <w:pPr>
              <w:pStyle w:val="a4"/>
              <w:tabs>
                <w:tab w:val="left" w:pos="286"/>
              </w:tabs>
              <w:ind w:left="0"/>
              <w:rPr>
                <w:rFonts w:ascii="Verdana" w:eastAsia="Calibri" w:hAnsi="Verdana" w:cs="Calibri"/>
                <w:bCs/>
                <w:color w:val="3B3838"/>
                <w:sz w:val="20"/>
                <w:szCs w:val="20"/>
                <w:lang w:val="bg-BG"/>
              </w:rPr>
            </w:pPr>
            <w:r w:rsidRPr="00914A36">
              <w:rPr>
                <w:rFonts w:ascii="Verdana" w:eastAsia="Calibri" w:hAnsi="Verdana" w:cs="Calibri"/>
                <w:bCs/>
                <w:color w:val="3B3838"/>
                <w:sz w:val="20"/>
                <w:szCs w:val="20"/>
                <w:lang w:val="bg-BG"/>
              </w:rPr>
              <w:t>Изпратена е информация до ОКБДП.</w:t>
            </w:r>
          </w:p>
          <w:p w:rsidR="00E372EB" w:rsidRDefault="00E372EB" w:rsidP="00AD2E92">
            <w:pPr>
              <w:pStyle w:val="a4"/>
              <w:tabs>
                <w:tab w:val="left" w:pos="286"/>
              </w:tabs>
              <w:ind w:left="0"/>
              <w:rPr>
                <w:rFonts w:ascii="Verdana" w:eastAsia="Calibri" w:hAnsi="Verdana" w:cs="Calibri"/>
                <w:bCs/>
                <w:color w:val="3B3838"/>
                <w:sz w:val="20"/>
                <w:szCs w:val="20"/>
                <w:lang w:val="bg-BG"/>
              </w:rPr>
            </w:pPr>
          </w:p>
          <w:p w:rsidR="00E372EB" w:rsidRPr="00E372EB" w:rsidRDefault="00E372EB" w:rsidP="00E372EB">
            <w:pPr>
              <w:pStyle w:val="a4"/>
              <w:tabs>
                <w:tab w:val="left" w:pos="256"/>
              </w:tabs>
              <w:ind w:left="34"/>
              <w:rPr>
                <w:rFonts w:ascii="Verdana" w:eastAsia="Times New Roman" w:hAnsi="Verdana" w:cs="Times New Roman"/>
                <w:bCs/>
                <w:sz w:val="20"/>
                <w:szCs w:val="20"/>
                <w:u w:val="single"/>
                <w:lang w:val="bg-BG" w:eastAsia="bg-BG"/>
              </w:rPr>
            </w:pPr>
            <w:r w:rsidRPr="00E372EB">
              <w:rPr>
                <w:rFonts w:ascii="Verdana" w:eastAsia="Calibri" w:hAnsi="Verdana" w:cs="Calibri"/>
                <w:bCs/>
                <w:color w:val="3B3838"/>
                <w:sz w:val="20"/>
                <w:szCs w:val="20"/>
                <w:u w:val="single"/>
                <w:lang w:val="bg-BG"/>
              </w:rPr>
              <w:t>БЧК – Монтана:</w:t>
            </w:r>
          </w:p>
          <w:p w:rsidR="00E372EB" w:rsidRPr="00E372EB" w:rsidRDefault="00E372EB" w:rsidP="00E372EB">
            <w:pPr>
              <w:pStyle w:val="a4"/>
              <w:tabs>
                <w:tab w:val="left" w:pos="256"/>
              </w:tabs>
              <w:ind w:left="34"/>
              <w:rPr>
                <w:rFonts w:ascii="Verdana" w:eastAsia="Times New Roman" w:hAnsi="Verdana" w:cs="Times New Roman"/>
                <w:bCs/>
                <w:sz w:val="20"/>
                <w:szCs w:val="20"/>
                <w:lang w:val="bg-BG" w:eastAsia="bg-BG"/>
              </w:rPr>
            </w:pPr>
            <w:r>
              <w:rPr>
                <w:rFonts w:ascii="Verdana" w:eastAsia="Times New Roman" w:hAnsi="Verdana" w:cs="Arial"/>
                <w:color w:val="222222"/>
                <w:sz w:val="20"/>
                <w:szCs w:val="20"/>
                <w:lang w:val="bg-BG" w:eastAsia="bg-BG"/>
              </w:rPr>
              <w:t>По повод отбелязването на 29 юни 2021 г.</w:t>
            </w:r>
            <w:r w:rsidRPr="00763918">
              <w:rPr>
                <w:rFonts w:ascii="Verdana" w:eastAsia="Times New Roman" w:hAnsi="Verdana" w:cs="Arial"/>
                <w:color w:val="222222"/>
                <w:sz w:val="20"/>
                <w:szCs w:val="20"/>
                <w:lang w:val="bg-BG" w:eastAsia="bg-BG"/>
              </w:rPr>
              <w:t xml:space="preserve"> Националния ден на безопасност на движението по пътищата в Р.</w:t>
            </w:r>
            <w:r>
              <w:rPr>
                <w:rFonts w:ascii="Verdana" w:eastAsia="Times New Roman" w:hAnsi="Verdana" w:cs="Arial"/>
                <w:color w:val="222222"/>
                <w:sz w:val="20"/>
                <w:szCs w:val="20"/>
                <w:lang w:val="bg-BG" w:eastAsia="bg-BG"/>
              </w:rPr>
              <w:t xml:space="preserve"> </w:t>
            </w:r>
            <w:r w:rsidRPr="00763918">
              <w:rPr>
                <w:rFonts w:ascii="Verdana" w:eastAsia="Times New Roman" w:hAnsi="Verdana" w:cs="Arial"/>
                <w:color w:val="222222"/>
                <w:sz w:val="20"/>
                <w:szCs w:val="20"/>
                <w:lang w:val="bg-BG" w:eastAsia="bg-BG"/>
              </w:rPr>
              <w:t>България</w:t>
            </w:r>
            <w:r>
              <w:rPr>
                <w:rFonts w:ascii="Verdana" w:eastAsia="Times New Roman" w:hAnsi="Verdana" w:cs="Arial"/>
                <w:color w:val="222222"/>
                <w:sz w:val="20"/>
                <w:szCs w:val="20"/>
                <w:lang w:val="bg-BG" w:eastAsia="bg-BG"/>
              </w:rPr>
              <w:t xml:space="preserve"> г. бе извършена информационна кампания </w:t>
            </w:r>
            <w:r w:rsidRPr="00763918">
              <w:rPr>
                <w:rFonts w:ascii="Verdana" w:eastAsia="Times New Roman" w:hAnsi="Verdana" w:cs="Arial"/>
                <w:color w:val="222222"/>
                <w:sz w:val="20"/>
                <w:szCs w:val="20"/>
                <w:lang w:val="bg-BG" w:eastAsia="bg-BG"/>
              </w:rPr>
              <w:t xml:space="preserve">под мотото „На пътя животът е с предимство!“.  Целта бе </w:t>
            </w:r>
            <w:r>
              <w:rPr>
                <w:rFonts w:ascii="Verdana" w:eastAsia="Times New Roman" w:hAnsi="Verdana" w:cs="Arial"/>
                <w:color w:val="222222"/>
                <w:sz w:val="20"/>
                <w:szCs w:val="20"/>
                <w:lang w:val="bg-BG" w:eastAsia="bg-BG"/>
              </w:rPr>
              <w:t>с началото на лятната ваканция </w:t>
            </w:r>
            <w:r w:rsidRPr="00763918">
              <w:rPr>
                <w:rFonts w:ascii="Verdana" w:eastAsia="Times New Roman" w:hAnsi="Verdana" w:cs="Arial"/>
                <w:color w:val="222222"/>
                <w:sz w:val="20"/>
                <w:szCs w:val="20"/>
                <w:lang w:val="bg-BG" w:eastAsia="bg-BG"/>
              </w:rPr>
              <w:t>за децата и летните отпуски, да се акце</w:t>
            </w:r>
            <w:r w:rsidR="00F34505">
              <w:rPr>
                <w:rFonts w:ascii="Verdana" w:eastAsia="Times New Roman" w:hAnsi="Verdana" w:cs="Arial"/>
                <w:color w:val="222222"/>
                <w:sz w:val="20"/>
                <w:szCs w:val="20"/>
                <w:lang w:val="bg-BG" w:eastAsia="bg-BG"/>
              </w:rPr>
              <w:t xml:space="preserve">нтира вниманието на обществото </w:t>
            </w:r>
            <w:r w:rsidRPr="00763918">
              <w:rPr>
                <w:rFonts w:ascii="Verdana" w:eastAsia="Times New Roman" w:hAnsi="Verdana" w:cs="Arial"/>
                <w:color w:val="222222"/>
                <w:sz w:val="20"/>
                <w:szCs w:val="20"/>
                <w:lang w:val="bg-BG" w:eastAsia="bg-BG"/>
              </w:rPr>
              <w:t>към пътната безопасност.</w:t>
            </w:r>
          </w:p>
          <w:p w:rsidR="00AD2E92" w:rsidRDefault="00AD2E92" w:rsidP="00AD2E92">
            <w:pPr>
              <w:pStyle w:val="a4"/>
              <w:tabs>
                <w:tab w:val="left" w:pos="286"/>
              </w:tabs>
              <w:ind w:left="0"/>
              <w:rPr>
                <w:rFonts w:ascii="Verdana" w:eastAsia="Calibri" w:hAnsi="Verdana" w:cs="Calibri"/>
                <w:bCs/>
                <w:color w:val="404040"/>
                <w:sz w:val="20"/>
                <w:szCs w:val="20"/>
                <w:lang w:val="bg-BG"/>
              </w:rPr>
            </w:pPr>
          </w:p>
          <w:p w:rsidR="00D366D7" w:rsidRDefault="00D366D7" w:rsidP="00AD2E92">
            <w:pPr>
              <w:pStyle w:val="a4"/>
              <w:tabs>
                <w:tab w:val="left" w:pos="314"/>
              </w:tabs>
              <w:ind w:left="0"/>
              <w:rPr>
                <w:rFonts w:ascii="Verdana" w:eastAsia="Calibri" w:hAnsi="Verdana" w:cs="Calibri"/>
                <w:bCs/>
                <w:color w:val="404040"/>
                <w:sz w:val="20"/>
                <w:szCs w:val="20"/>
                <w:lang w:val="bg-BG"/>
              </w:rPr>
            </w:pPr>
            <w:r w:rsidRPr="00AD2E92">
              <w:rPr>
                <w:rFonts w:ascii="Verdana" w:eastAsia="Calibri" w:hAnsi="Verdana" w:cs="Calibri"/>
                <w:bCs/>
                <w:color w:val="404040"/>
                <w:sz w:val="20"/>
                <w:szCs w:val="20"/>
                <w:u w:val="single"/>
                <w:lang w:val="bg-BG"/>
              </w:rPr>
              <w:t>РЗИ-Монтана</w:t>
            </w:r>
            <w:r w:rsidRPr="00D366D7">
              <w:rPr>
                <w:rFonts w:ascii="Verdana" w:eastAsia="Calibri" w:hAnsi="Verdana" w:cs="Calibri"/>
                <w:bCs/>
                <w:color w:val="404040"/>
                <w:sz w:val="20"/>
                <w:szCs w:val="20"/>
                <w:lang w:val="bg-BG"/>
              </w:rPr>
              <w:t xml:space="preserve"> отбеляза 29 юни - денят на безопасността на движението по пътищата,  като публикува на сайта на инспекцията материал по темата.</w:t>
            </w:r>
          </w:p>
          <w:p w:rsidR="00D366D7" w:rsidRPr="006F1591" w:rsidRDefault="00D366D7" w:rsidP="00D366D7">
            <w:pPr>
              <w:pStyle w:val="a4"/>
              <w:tabs>
                <w:tab w:val="left" w:pos="314"/>
              </w:tabs>
              <w:ind w:left="0"/>
              <w:rPr>
                <w:rFonts w:ascii="Verdana" w:eastAsia="Calibri" w:hAnsi="Verdana" w:cs="Calibri"/>
                <w:bCs/>
                <w:color w:val="404040"/>
                <w:sz w:val="20"/>
                <w:szCs w:val="20"/>
              </w:rPr>
            </w:pPr>
            <w:r w:rsidRPr="00D366D7">
              <w:rPr>
                <w:rFonts w:ascii="Verdana" w:eastAsia="Calibri" w:hAnsi="Verdana" w:cs="Calibri"/>
                <w:bCs/>
                <w:color w:val="404040"/>
                <w:sz w:val="20"/>
                <w:szCs w:val="20"/>
                <w:lang w:val="bg-BG"/>
              </w:rPr>
              <w:t>В Детска гради</w:t>
            </w:r>
            <w:r>
              <w:rPr>
                <w:rFonts w:ascii="Verdana" w:eastAsia="Calibri" w:hAnsi="Verdana" w:cs="Calibri"/>
                <w:bCs/>
                <w:color w:val="404040"/>
                <w:sz w:val="20"/>
                <w:szCs w:val="20"/>
                <w:lang w:val="bg-BG"/>
              </w:rPr>
              <w:t xml:space="preserve">на  №12 "Здравец" гр. Монтана </w:t>
            </w:r>
            <w:r w:rsidRPr="00D366D7">
              <w:rPr>
                <w:rFonts w:ascii="Verdana" w:eastAsia="Calibri" w:hAnsi="Verdana" w:cs="Calibri"/>
                <w:bCs/>
                <w:color w:val="404040"/>
                <w:sz w:val="20"/>
                <w:szCs w:val="20"/>
                <w:lang w:val="bg-BG"/>
              </w:rPr>
              <w:t xml:space="preserve">с 30 деца от четвърта подготвителна група, </w:t>
            </w:r>
            <w:r>
              <w:rPr>
                <w:rFonts w:ascii="Verdana" w:eastAsia="Calibri" w:hAnsi="Verdana" w:cs="Calibri"/>
                <w:bCs/>
                <w:color w:val="404040"/>
                <w:sz w:val="20"/>
                <w:szCs w:val="20"/>
                <w:lang w:val="bg-BG"/>
              </w:rPr>
              <w:t xml:space="preserve">от които 19 момчета 11 момичета, бе отбелязан 29 юни Международния ден на безопасността </w:t>
            </w:r>
            <w:r w:rsidRPr="00D366D7">
              <w:rPr>
                <w:rFonts w:ascii="Verdana" w:eastAsia="Calibri" w:hAnsi="Verdana" w:cs="Calibri"/>
                <w:bCs/>
                <w:color w:val="404040"/>
                <w:sz w:val="20"/>
                <w:szCs w:val="20"/>
                <w:lang w:val="bg-BG"/>
              </w:rPr>
              <w:t>на движението на пътищата с проведено обучение на тема: "Нашата улица"</w:t>
            </w:r>
            <w:r w:rsidR="006F1591">
              <w:rPr>
                <w:rFonts w:ascii="Verdana" w:eastAsia="Calibri" w:hAnsi="Verdana" w:cs="Calibri"/>
                <w:bCs/>
                <w:color w:val="404040"/>
                <w:sz w:val="20"/>
                <w:szCs w:val="20"/>
              </w:rPr>
              <w:t>.</w:t>
            </w:r>
          </w:p>
          <w:p w:rsidR="00D366D7" w:rsidRPr="00D366D7" w:rsidRDefault="00D366D7" w:rsidP="00D366D7">
            <w:pPr>
              <w:tabs>
                <w:tab w:val="left" w:pos="286"/>
              </w:tabs>
              <w:rPr>
                <w:rFonts w:ascii="Verdana" w:eastAsia="Calibri" w:hAnsi="Verdana" w:cs="Calibri"/>
                <w:bCs/>
                <w:color w:val="404040"/>
                <w:sz w:val="20"/>
                <w:szCs w:val="20"/>
                <w:lang w:val="bg-BG"/>
              </w:rPr>
            </w:pPr>
            <w:r w:rsidRPr="00D366D7">
              <w:rPr>
                <w:rFonts w:ascii="Verdana" w:eastAsia="Calibri" w:hAnsi="Verdana" w:cs="Calibri"/>
                <w:bCs/>
                <w:color w:val="404040"/>
                <w:sz w:val="20"/>
                <w:szCs w:val="20"/>
                <w:lang w:val="bg-BG"/>
              </w:rPr>
              <w:t xml:space="preserve"> В с. Медковец в парка пред общината с 20 жители на общината е направена беседа във връзка с</w:t>
            </w:r>
            <w:r w:rsidR="006F1591">
              <w:rPr>
                <w:rFonts w:ascii="Verdana" w:eastAsia="Calibri" w:hAnsi="Verdana" w:cs="Calibri"/>
                <w:bCs/>
                <w:color w:val="404040"/>
                <w:sz w:val="20"/>
                <w:szCs w:val="20"/>
              </w:rPr>
              <w:t xml:space="preserve"> </w:t>
            </w:r>
            <w:r w:rsidR="006F1591">
              <w:rPr>
                <w:rFonts w:ascii="Verdana" w:eastAsia="Calibri" w:hAnsi="Verdana" w:cs="Calibri"/>
                <w:bCs/>
                <w:color w:val="404040"/>
                <w:sz w:val="20"/>
                <w:szCs w:val="20"/>
                <w:lang w:val="bg-BG"/>
              </w:rPr>
              <w:t>отбелязването на</w:t>
            </w:r>
            <w:r w:rsidRPr="00D366D7">
              <w:rPr>
                <w:rFonts w:ascii="Verdana" w:eastAsia="Calibri" w:hAnsi="Verdana" w:cs="Calibri"/>
                <w:bCs/>
                <w:color w:val="404040"/>
                <w:sz w:val="20"/>
                <w:szCs w:val="20"/>
                <w:lang w:val="bg-BG"/>
              </w:rPr>
              <w:t xml:space="preserve"> 29 юни, като са раздадени и образователни материали с акцент върху някои от основните аспекти от безопасното поведение на пътя:</w:t>
            </w:r>
          </w:p>
          <w:p w:rsidR="00D366D7" w:rsidRPr="006F1591" w:rsidRDefault="00D366D7" w:rsidP="004F43CC">
            <w:pPr>
              <w:pStyle w:val="a4"/>
              <w:numPr>
                <w:ilvl w:val="0"/>
                <w:numId w:val="31"/>
              </w:numPr>
              <w:tabs>
                <w:tab w:val="left" w:pos="172"/>
              </w:tabs>
              <w:ind w:left="31" w:firstLine="0"/>
              <w:rPr>
                <w:rFonts w:ascii="Verdana" w:eastAsia="Calibri" w:hAnsi="Verdana" w:cs="Calibri"/>
                <w:bCs/>
                <w:color w:val="404040"/>
                <w:sz w:val="20"/>
                <w:szCs w:val="20"/>
                <w:lang w:val="bg-BG"/>
              </w:rPr>
            </w:pPr>
            <w:r w:rsidRPr="006F1591">
              <w:rPr>
                <w:rFonts w:ascii="Verdana" w:eastAsia="Calibri" w:hAnsi="Verdana" w:cs="Calibri"/>
                <w:bCs/>
                <w:color w:val="404040"/>
                <w:sz w:val="20"/>
                <w:szCs w:val="20"/>
                <w:lang w:val="bg-BG"/>
              </w:rPr>
              <w:t xml:space="preserve">поставяне на </w:t>
            </w:r>
            <w:proofErr w:type="spellStart"/>
            <w:r w:rsidRPr="006F1591">
              <w:rPr>
                <w:rFonts w:ascii="Verdana" w:eastAsia="Calibri" w:hAnsi="Verdana" w:cs="Calibri"/>
                <w:bCs/>
                <w:color w:val="404040"/>
                <w:sz w:val="20"/>
                <w:szCs w:val="20"/>
                <w:lang w:val="bg-BG"/>
              </w:rPr>
              <w:t>обезопасителни</w:t>
            </w:r>
            <w:proofErr w:type="spellEnd"/>
            <w:r w:rsidRPr="006F1591">
              <w:rPr>
                <w:rFonts w:ascii="Verdana" w:eastAsia="Calibri" w:hAnsi="Verdana" w:cs="Calibri"/>
                <w:bCs/>
                <w:color w:val="404040"/>
                <w:sz w:val="20"/>
                <w:szCs w:val="20"/>
                <w:lang w:val="bg-BG"/>
              </w:rPr>
              <w:t xml:space="preserve"> колани; </w:t>
            </w:r>
          </w:p>
          <w:p w:rsidR="006F1591" w:rsidRDefault="00D366D7" w:rsidP="006F1591">
            <w:pPr>
              <w:pStyle w:val="a4"/>
              <w:numPr>
                <w:ilvl w:val="0"/>
                <w:numId w:val="31"/>
              </w:numPr>
              <w:tabs>
                <w:tab w:val="left" w:pos="172"/>
              </w:tabs>
              <w:ind w:left="0" w:firstLine="0"/>
              <w:rPr>
                <w:rFonts w:ascii="Verdana" w:eastAsia="Calibri" w:hAnsi="Verdana" w:cs="Calibri"/>
                <w:bCs/>
                <w:color w:val="404040"/>
                <w:sz w:val="20"/>
                <w:szCs w:val="20"/>
                <w:lang w:val="bg-BG"/>
              </w:rPr>
            </w:pPr>
            <w:r w:rsidRPr="006F1591">
              <w:rPr>
                <w:rFonts w:ascii="Verdana" w:eastAsia="Calibri" w:hAnsi="Verdana" w:cs="Calibri"/>
                <w:bCs/>
                <w:color w:val="404040"/>
                <w:sz w:val="20"/>
                <w:szCs w:val="20"/>
                <w:lang w:val="bg-BG"/>
              </w:rPr>
              <w:t xml:space="preserve">безопасно придвижване на пешеходци; </w:t>
            </w:r>
          </w:p>
          <w:p w:rsidR="006F1591" w:rsidRDefault="00D366D7" w:rsidP="006F1591">
            <w:pPr>
              <w:pStyle w:val="a4"/>
              <w:numPr>
                <w:ilvl w:val="0"/>
                <w:numId w:val="31"/>
              </w:numPr>
              <w:tabs>
                <w:tab w:val="left" w:pos="172"/>
              </w:tabs>
              <w:ind w:left="0" w:firstLine="0"/>
              <w:rPr>
                <w:rFonts w:ascii="Verdana" w:eastAsia="Calibri" w:hAnsi="Verdana" w:cs="Calibri"/>
                <w:bCs/>
                <w:color w:val="404040"/>
                <w:sz w:val="20"/>
                <w:szCs w:val="20"/>
                <w:lang w:val="bg-BG"/>
              </w:rPr>
            </w:pPr>
            <w:r w:rsidRPr="006F1591">
              <w:rPr>
                <w:rFonts w:ascii="Verdana" w:eastAsia="Calibri" w:hAnsi="Verdana" w:cs="Calibri"/>
                <w:bCs/>
                <w:color w:val="404040"/>
                <w:sz w:val="20"/>
                <w:szCs w:val="20"/>
                <w:lang w:val="bg-BG"/>
              </w:rPr>
              <w:t xml:space="preserve">недопускане на </w:t>
            </w:r>
            <w:r w:rsidR="006F1591">
              <w:rPr>
                <w:rFonts w:ascii="Verdana" w:eastAsia="Calibri" w:hAnsi="Verdana" w:cs="Calibri"/>
                <w:bCs/>
                <w:color w:val="404040"/>
                <w:sz w:val="20"/>
                <w:szCs w:val="20"/>
                <w:lang w:val="bg-BG"/>
              </w:rPr>
              <w:t>разсейване от мобилни телефони;</w:t>
            </w:r>
          </w:p>
          <w:p w:rsidR="00D366D7" w:rsidRPr="006F1591" w:rsidRDefault="00D366D7" w:rsidP="006F1591">
            <w:pPr>
              <w:pStyle w:val="a4"/>
              <w:numPr>
                <w:ilvl w:val="0"/>
                <w:numId w:val="31"/>
              </w:numPr>
              <w:tabs>
                <w:tab w:val="left" w:pos="172"/>
              </w:tabs>
              <w:ind w:left="0" w:firstLine="0"/>
              <w:rPr>
                <w:rFonts w:ascii="Verdana" w:eastAsia="Calibri" w:hAnsi="Verdana" w:cs="Calibri"/>
                <w:bCs/>
                <w:color w:val="404040"/>
                <w:sz w:val="20"/>
                <w:szCs w:val="20"/>
                <w:lang w:val="bg-BG"/>
              </w:rPr>
            </w:pPr>
            <w:r w:rsidRPr="006F1591">
              <w:rPr>
                <w:rFonts w:ascii="Verdana" w:eastAsia="Calibri" w:hAnsi="Verdana" w:cs="Calibri"/>
                <w:bCs/>
                <w:color w:val="404040"/>
                <w:sz w:val="20"/>
                <w:szCs w:val="20"/>
                <w:lang w:val="bg-BG"/>
              </w:rPr>
              <w:t>спазване на допустимата скорост на движение.</w:t>
            </w:r>
          </w:p>
          <w:p w:rsidR="00D366D7" w:rsidRDefault="00D366D7" w:rsidP="006F1591">
            <w:pPr>
              <w:tabs>
                <w:tab w:val="left" w:pos="286"/>
              </w:tabs>
              <w:rPr>
                <w:rFonts w:ascii="Verdana" w:eastAsia="Calibri" w:hAnsi="Verdana" w:cs="Calibri"/>
                <w:bCs/>
                <w:color w:val="404040"/>
                <w:sz w:val="20"/>
                <w:szCs w:val="20"/>
                <w:lang w:val="bg-BG"/>
              </w:rPr>
            </w:pPr>
            <w:r w:rsidRPr="00D366D7">
              <w:rPr>
                <w:rFonts w:ascii="Verdana" w:eastAsia="Calibri" w:hAnsi="Verdana" w:cs="Calibri"/>
                <w:bCs/>
                <w:color w:val="404040"/>
                <w:sz w:val="20"/>
                <w:szCs w:val="20"/>
                <w:lang w:val="bg-BG"/>
              </w:rPr>
              <w:t>В двора</w:t>
            </w:r>
            <w:r w:rsidR="006F1591">
              <w:rPr>
                <w:rFonts w:ascii="Verdana" w:eastAsia="Calibri" w:hAnsi="Verdana" w:cs="Calibri"/>
                <w:bCs/>
                <w:color w:val="404040"/>
                <w:sz w:val="20"/>
                <w:szCs w:val="20"/>
                <w:lang w:val="bg-BG"/>
              </w:rPr>
              <w:t xml:space="preserve"> на ОУ „Христо Ботев“ с. Расово, общ. Медковец, </w:t>
            </w:r>
            <w:r w:rsidRPr="00D366D7">
              <w:rPr>
                <w:rFonts w:ascii="Verdana" w:eastAsia="Calibri" w:hAnsi="Verdana" w:cs="Calibri"/>
                <w:bCs/>
                <w:color w:val="404040"/>
                <w:sz w:val="20"/>
                <w:szCs w:val="20"/>
                <w:lang w:val="bg-BG"/>
              </w:rPr>
              <w:t xml:space="preserve">с 7 ученици от училището е отбелязан 29 юни, като чрез ролева игрова ситуация с </w:t>
            </w:r>
            <w:proofErr w:type="spellStart"/>
            <w:r w:rsidRPr="00D366D7">
              <w:rPr>
                <w:rFonts w:ascii="Verdana" w:eastAsia="Calibri" w:hAnsi="Verdana" w:cs="Calibri"/>
                <w:bCs/>
                <w:color w:val="404040"/>
                <w:sz w:val="20"/>
                <w:szCs w:val="20"/>
                <w:lang w:val="bg-BG"/>
              </w:rPr>
              <w:t>алкоочила</w:t>
            </w:r>
            <w:proofErr w:type="spellEnd"/>
            <w:r w:rsidRPr="00D366D7">
              <w:rPr>
                <w:rFonts w:ascii="Verdana" w:eastAsia="Calibri" w:hAnsi="Verdana" w:cs="Calibri"/>
                <w:bCs/>
                <w:color w:val="404040"/>
                <w:sz w:val="20"/>
                <w:szCs w:val="20"/>
                <w:lang w:val="bg-BG"/>
              </w:rPr>
              <w:t xml:space="preserve"> е реализирана демонстрация за 1,2</w:t>
            </w:r>
            <w:r w:rsidR="006F1591">
              <w:rPr>
                <w:rFonts w:ascii="Verdana" w:eastAsia="Calibri" w:hAnsi="Verdana" w:cs="Calibri"/>
                <w:bCs/>
                <w:color w:val="404040"/>
                <w:sz w:val="20"/>
                <w:szCs w:val="20"/>
                <w:lang w:val="bg-BG"/>
              </w:rPr>
              <w:t xml:space="preserve"> промила алкохол в кръвта</w:t>
            </w:r>
            <w:r w:rsidRPr="00D366D7">
              <w:rPr>
                <w:rFonts w:ascii="Verdana" w:eastAsia="Calibri" w:hAnsi="Verdana" w:cs="Calibri"/>
                <w:bCs/>
                <w:color w:val="404040"/>
                <w:sz w:val="20"/>
                <w:szCs w:val="20"/>
                <w:lang w:val="bg-BG"/>
              </w:rPr>
              <w:t>.</w:t>
            </w:r>
          </w:p>
          <w:p w:rsidR="00EF098E" w:rsidRDefault="00EF098E" w:rsidP="00EF098E">
            <w:pPr>
              <w:pStyle w:val="a4"/>
              <w:tabs>
                <w:tab w:val="left" w:pos="286"/>
              </w:tabs>
              <w:ind w:left="0"/>
              <w:rPr>
                <w:rFonts w:ascii="Verdana" w:eastAsia="Calibri" w:hAnsi="Verdana" w:cs="Calibri"/>
                <w:bCs/>
                <w:color w:val="404040"/>
                <w:sz w:val="20"/>
                <w:szCs w:val="20"/>
                <w:lang w:val="bg-BG"/>
              </w:rPr>
            </w:pPr>
          </w:p>
          <w:p w:rsidR="00EF098E" w:rsidRPr="00EF098E" w:rsidRDefault="00EF098E" w:rsidP="00EF098E">
            <w:pPr>
              <w:pStyle w:val="a4"/>
              <w:tabs>
                <w:tab w:val="left" w:pos="286"/>
              </w:tabs>
              <w:ind w:left="0"/>
              <w:rPr>
                <w:rFonts w:ascii="Verdana" w:eastAsia="Calibri" w:hAnsi="Verdana" w:cs="Calibri"/>
                <w:bCs/>
                <w:color w:val="404040" w:themeColor="text1" w:themeTint="BF"/>
                <w:sz w:val="20"/>
                <w:szCs w:val="20"/>
                <w:lang w:val="bg-BG"/>
              </w:rPr>
            </w:pPr>
            <w:r w:rsidRPr="00EF098E">
              <w:rPr>
                <w:rFonts w:ascii="Verdana" w:eastAsia="Calibri" w:hAnsi="Verdana" w:cs="Calibri"/>
                <w:bCs/>
                <w:color w:val="404040" w:themeColor="text1" w:themeTint="BF"/>
                <w:sz w:val="20"/>
                <w:szCs w:val="20"/>
                <w:lang w:val="bg-BG"/>
              </w:rPr>
              <w:t>В по-голяма част от общините денят на безопасността на движението по пътищата е отбелязан.</w:t>
            </w:r>
          </w:p>
          <w:p w:rsidR="00EF098E" w:rsidRPr="00D366D7" w:rsidRDefault="00EF098E" w:rsidP="006F1591">
            <w:pPr>
              <w:tabs>
                <w:tab w:val="left" w:pos="286"/>
              </w:tabs>
              <w:rPr>
                <w:rFonts w:ascii="Verdana" w:eastAsia="Calibri" w:hAnsi="Verdana" w:cs="Calibri"/>
                <w:bCs/>
                <w:color w:val="404040"/>
                <w:sz w:val="20"/>
                <w:szCs w:val="20"/>
                <w:lang w:val="bg-BG"/>
              </w:rPr>
            </w:pP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2.12 Отбелязване на Европейската седмица на мобилността,  Международния ден за безопасност на движението по пътищата,   Европейския ден без жертви на пътя/EDWARD, Световния ден за възпоменание на жертвите от пътнотранспортни произшествия и др.</w:t>
            </w:r>
          </w:p>
          <w:p w:rsidR="006D1AF5" w:rsidRPr="006D1AF5" w:rsidRDefault="006D1AF5" w:rsidP="006D1AF5">
            <w:pPr>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BE4559" w:rsidRPr="00BE4FAD" w:rsidRDefault="00BE4559" w:rsidP="00BE4559">
            <w:pPr>
              <w:tabs>
                <w:tab w:val="left" w:pos="226"/>
              </w:tabs>
              <w:rPr>
                <w:rFonts w:ascii="Verdana" w:hAnsi="Verdana"/>
                <w:color w:val="3B3838"/>
                <w:sz w:val="20"/>
                <w:szCs w:val="20"/>
                <w:u w:val="single"/>
                <w:lang w:val="bg-BG"/>
              </w:rPr>
            </w:pPr>
            <w:r w:rsidRPr="00BE4FAD">
              <w:rPr>
                <w:rFonts w:ascii="Verdana" w:hAnsi="Verdana"/>
                <w:color w:val="3B3838"/>
                <w:sz w:val="20"/>
                <w:szCs w:val="20"/>
                <w:u w:val="single"/>
                <w:lang w:val="bg-BG"/>
              </w:rPr>
              <w:t>РУО – Монтана:</w:t>
            </w:r>
          </w:p>
          <w:p w:rsidR="00BE4559" w:rsidRPr="00BE4FAD" w:rsidRDefault="00BE4559" w:rsidP="00BE4559">
            <w:pPr>
              <w:pStyle w:val="a4"/>
              <w:tabs>
                <w:tab w:val="left" w:pos="226"/>
              </w:tabs>
              <w:ind w:left="0"/>
              <w:rPr>
                <w:rFonts w:ascii="Verdana" w:hAnsi="Verdana"/>
                <w:color w:val="3B3838"/>
                <w:sz w:val="20"/>
                <w:szCs w:val="20"/>
                <w:lang w:val="bg-BG"/>
              </w:rPr>
            </w:pPr>
            <w:r w:rsidRPr="00BE4FAD">
              <w:rPr>
                <w:rFonts w:ascii="Verdana" w:hAnsi="Verdana"/>
                <w:color w:val="3B3838"/>
                <w:sz w:val="20"/>
                <w:szCs w:val="20"/>
                <w:lang w:val="bg-BG"/>
              </w:rPr>
              <w:t>Второто издание на „Дни на безопасността на ROADPOL“ е проведено в периода 16 – 22 септември 2021 г., когато по традиция се провежда и Европейската седмица на мобилността. Посланието на кампанията е „Лесно е да спасиш живот! Просто спазвай правилата!“.</w:t>
            </w:r>
          </w:p>
          <w:p w:rsidR="00BE4559" w:rsidRPr="00BE4FAD" w:rsidRDefault="00BE4559" w:rsidP="00BE4559">
            <w:pPr>
              <w:pStyle w:val="a4"/>
              <w:tabs>
                <w:tab w:val="left" w:pos="226"/>
              </w:tabs>
              <w:ind w:left="0" w:firstLine="31"/>
              <w:rPr>
                <w:rFonts w:ascii="Times New Roman" w:hAnsi="Times New Roman"/>
                <w:b/>
                <w:color w:val="3B3838"/>
                <w:szCs w:val="24"/>
                <w:lang w:val="bg-BG"/>
              </w:rPr>
            </w:pPr>
            <w:r w:rsidRPr="00BE4FAD">
              <w:rPr>
                <w:rFonts w:ascii="Verdana" w:hAnsi="Verdana"/>
                <w:color w:val="3B3838"/>
                <w:sz w:val="20"/>
                <w:szCs w:val="20"/>
                <w:lang w:val="bg-BG"/>
              </w:rPr>
              <w:t>През настоящата година 21 септември е обявен за Ден без загинали на пътя.</w:t>
            </w:r>
            <w:r w:rsidRPr="00BE4FAD">
              <w:rPr>
                <w:rFonts w:ascii="Times New Roman" w:hAnsi="Times New Roman"/>
                <w:b/>
                <w:color w:val="3B3838"/>
                <w:szCs w:val="24"/>
                <w:lang w:val="bg-BG"/>
              </w:rPr>
              <w:t xml:space="preserve">  </w:t>
            </w:r>
          </w:p>
          <w:p w:rsidR="00BE4559" w:rsidRDefault="00BE4559" w:rsidP="00BE4559">
            <w:pPr>
              <w:pStyle w:val="a4"/>
              <w:tabs>
                <w:tab w:val="left" w:pos="226"/>
              </w:tabs>
              <w:ind w:left="0" w:firstLine="31"/>
              <w:rPr>
                <w:rFonts w:ascii="Verdana" w:hAnsi="Verdana"/>
                <w:color w:val="3B3838"/>
                <w:sz w:val="20"/>
                <w:szCs w:val="20"/>
                <w:lang w:val="bg-BG"/>
              </w:rPr>
            </w:pPr>
          </w:p>
          <w:p w:rsidR="007343EA" w:rsidRPr="007343EA" w:rsidRDefault="007343EA" w:rsidP="007343EA">
            <w:pPr>
              <w:tabs>
                <w:tab w:val="left" w:pos="226"/>
              </w:tabs>
              <w:rPr>
                <w:rFonts w:ascii="Verdana" w:hAnsi="Verdana"/>
                <w:color w:val="3B3838"/>
                <w:sz w:val="20"/>
                <w:szCs w:val="20"/>
                <w:u w:val="single"/>
                <w:lang w:val="bg-BG"/>
              </w:rPr>
            </w:pPr>
            <w:r w:rsidRPr="007343EA">
              <w:rPr>
                <w:rFonts w:ascii="Verdana" w:hAnsi="Verdana"/>
                <w:color w:val="3B3838"/>
                <w:sz w:val="20"/>
                <w:szCs w:val="20"/>
                <w:u w:val="single"/>
                <w:lang w:val="bg-BG"/>
              </w:rPr>
              <w:t>БЧК – Монтана:</w:t>
            </w:r>
          </w:p>
          <w:p w:rsidR="007343EA" w:rsidRPr="007343EA" w:rsidRDefault="007343EA" w:rsidP="007343EA">
            <w:pPr>
              <w:pStyle w:val="a4"/>
              <w:numPr>
                <w:ilvl w:val="0"/>
                <w:numId w:val="41"/>
              </w:numPr>
              <w:tabs>
                <w:tab w:val="left" w:pos="226"/>
              </w:tabs>
              <w:ind w:left="31" w:firstLine="0"/>
              <w:rPr>
                <w:rFonts w:ascii="Verdana" w:hAnsi="Verdana"/>
                <w:color w:val="3B3838"/>
                <w:sz w:val="20"/>
                <w:szCs w:val="20"/>
                <w:lang w:val="bg-BG"/>
              </w:rPr>
            </w:pPr>
            <w:r w:rsidRPr="007343EA">
              <w:rPr>
                <w:rFonts w:ascii="Verdana" w:hAnsi="Verdana"/>
                <w:color w:val="3B3838"/>
                <w:sz w:val="20"/>
                <w:szCs w:val="20"/>
                <w:lang w:val="bg-BG"/>
              </w:rPr>
              <w:t xml:space="preserve">Доброволците на БМЧК участват в провеждането на „открити уроци” по безопасност на движението, демонстрации за оказване на първа </w:t>
            </w:r>
            <w:proofErr w:type="spellStart"/>
            <w:r w:rsidRPr="007343EA">
              <w:rPr>
                <w:rFonts w:ascii="Verdana" w:hAnsi="Verdana"/>
                <w:color w:val="3B3838"/>
                <w:sz w:val="20"/>
                <w:szCs w:val="20"/>
                <w:lang w:val="bg-BG"/>
              </w:rPr>
              <w:t>долекарска</w:t>
            </w:r>
            <w:proofErr w:type="spellEnd"/>
            <w:r w:rsidRPr="007343EA">
              <w:rPr>
                <w:rFonts w:ascii="Verdana" w:hAnsi="Verdana"/>
                <w:color w:val="3B3838"/>
                <w:sz w:val="20"/>
                <w:szCs w:val="20"/>
                <w:lang w:val="bg-BG"/>
              </w:rPr>
              <w:t xml:space="preserve"> помощ при пътно транспортно произшествие и разпространение на информационни материали за шофьори и пешеходци по повод Глобалната седмица по пътна безопасност, Световния ден за възпоменание на жертвите на пътнотранспортни произшествия и популяризирането на дарителска кампания, чрез SMS за набиране на средства за деца, пострадали при ПТП и Европейска седмица на мобилността.</w:t>
            </w:r>
          </w:p>
          <w:p w:rsidR="00FD6BF4" w:rsidRDefault="00F25ACF" w:rsidP="00FD6BF4">
            <w:pPr>
              <w:numPr>
                <w:ilvl w:val="0"/>
                <w:numId w:val="41"/>
              </w:numPr>
              <w:tabs>
                <w:tab w:val="left" w:pos="226"/>
              </w:tabs>
              <w:ind w:left="31" w:firstLine="0"/>
              <w:rPr>
                <w:rFonts w:ascii="Verdana" w:hAnsi="Verdana"/>
                <w:color w:val="3B3838"/>
                <w:sz w:val="20"/>
                <w:szCs w:val="20"/>
                <w:lang w:val="bg-BG"/>
              </w:rPr>
            </w:pPr>
            <w:r>
              <w:rPr>
                <w:rFonts w:ascii="Verdana" w:hAnsi="Verdana"/>
                <w:color w:val="3B3838"/>
                <w:sz w:val="20"/>
                <w:szCs w:val="20"/>
                <w:lang w:val="bg-BG"/>
              </w:rPr>
              <w:t>А</w:t>
            </w:r>
            <w:r w:rsidR="007343EA" w:rsidRPr="007343EA">
              <w:rPr>
                <w:rFonts w:ascii="Verdana" w:hAnsi="Verdana"/>
                <w:color w:val="3B3838"/>
                <w:sz w:val="20"/>
                <w:szCs w:val="20"/>
                <w:lang w:val="bg-BG"/>
              </w:rPr>
              <w:t xml:space="preserve">кции с информационни материали с достигнати над </w:t>
            </w:r>
            <w:r w:rsidR="007343EA" w:rsidRPr="00F25ACF">
              <w:rPr>
                <w:rFonts w:ascii="Verdana" w:hAnsi="Verdana"/>
                <w:color w:val="3B3838"/>
                <w:sz w:val="20"/>
                <w:szCs w:val="20"/>
                <w:lang w:val="bg-BG"/>
              </w:rPr>
              <w:t>355 човека</w:t>
            </w:r>
            <w:r w:rsidR="007343EA" w:rsidRPr="007343EA">
              <w:rPr>
                <w:rFonts w:ascii="Verdana" w:hAnsi="Verdana"/>
                <w:b/>
                <w:color w:val="3B3838"/>
                <w:sz w:val="20"/>
                <w:szCs w:val="20"/>
                <w:lang w:val="bg-BG"/>
              </w:rPr>
              <w:t xml:space="preserve">  </w:t>
            </w:r>
            <w:r w:rsidR="007343EA" w:rsidRPr="007343EA">
              <w:rPr>
                <w:rFonts w:ascii="Verdana" w:hAnsi="Verdana"/>
                <w:color w:val="3B3838"/>
                <w:sz w:val="20"/>
                <w:szCs w:val="20"/>
                <w:lang w:val="bg-BG"/>
              </w:rPr>
              <w:t>по време на</w:t>
            </w:r>
            <w:r w:rsidR="007343EA" w:rsidRPr="007343EA">
              <w:rPr>
                <w:rFonts w:ascii="Verdana" w:hAnsi="Verdana"/>
                <w:b/>
                <w:color w:val="3B3838"/>
                <w:sz w:val="20"/>
                <w:szCs w:val="20"/>
                <w:lang w:val="bg-BG"/>
              </w:rPr>
              <w:t xml:space="preserve"> </w:t>
            </w:r>
            <w:r w:rsidR="007343EA" w:rsidRPr="007343EA">
              <w:rPr>
                <w:rFonts w:ascii="Verdana" w:hAnsi="Verdana"/>
                <w:color w:val="3B3838"/>
                <w:sz w:val="20"/>
                <w:szCs w:val="20"/>
                <w:lang w:val="bg-BG"/>
              </w:rPr>
              <w:t>дните на безопасността на пътя  и Европейска седмица на мобилността</w:t>
            </w:r>
            <w:r w:rsidR="00A479AE">
              <w:rPr>
                <w:rFonts w:ascii="Verdana" w:hAnsi="Verdana"/>
                <w:color w:val="3B3838"/>
                <w:sz w:val="20"/>
                <w:szCs w:val="20"/>
                <w:lang w:val="bg-BG"/>
              </w:rPr>
              <w:t xml:space="preserve"> </w:t>
            </w:r>
            <w:r w:rsidR="007343EA" w:rsidRPr="007343EA">
              <w:rPr>
                <w:rFonts w:ascii="Verdana" w:hAnsi="Verdana"/>
                <w:color w:val="3B3838"/>
                <w:sz w:val="20"/>
                <w:szCs w:val="20"/>
                <w:lang w:val="bg-BG"/>
              </w:rPr>
              <w:t>16-22 септември 2021 г.;</w:t>
            </w:r>
          </w:p>
          <w:p w:rsidR="00FE547B" w:rsidRDefault="00FD6BF4" w:rsidP="00FE547B">
            <w:pPr>
              <w:numPr>
                <w:ilvl w:val="0"/>
                <w:numId w:val="41"/>
              </w:numPr>
              <w:tabs>
                <w:tab w:val="left" w:pos="226"/>
              </w:tabs>
              <w:ind w:left="31" w:firstLine="0"/>
              <w:rPr>
                <w:rFonts w:ascii="Verdana" w:hAnsi="Verdana"/>
                <w:color w:val="3B3838"/>
                <w:sz w:val="20"/>
                <w:szCs w:val="20"/>
                <w:lang w:val="bg-BG"/>
              </w:rPr>
            </w:pPr>
            <w:r w:rsidRPr="00FD6BF4">
              <w:rPr>
                <w:rFonts w:ascii="Verdana" w:hAnsi="Verdana"/>
                <w:color w:val="3B3838"/>
                <w:sz w:val="20"/>
                <w:szCs w:val="20"/>
                <w:lang w:val="bg-BG"/>
              </w:rPr>
              <w:t xml:space="preserve">В месеца на първата помощ и пътната безопасност-септември, всяка събота бяха организирани занимания на открито, тренировъчни занятия  между спасителните екипи и пункт за повишаване осведомеността на хората за оказване на първа </w:t>
            </w:r>
            <w:proofErr w:type="spellStart"/>
            <w:r w:rsidRPr="00FD6BF4">
              <w:rPr>
                <w:rFonts w:ascii="Verdana" w:hAnsi="Verdana"/>
                <w:color w:val="3B3838"/>
                <w:sz w:val="20"/>
                <w:szCs w:val="20"/>
                <w:lang w:val="bg-BG"/>
              </w:rPr>
              <w:t>долекарска</w:t>
            </w:r>
            <w:proofErr w:type="spellEnd"/>
            <w:r w:rsidRPr="00FD6BF4">
              <w:rPr>
                <w:rFonts w:ascii="Verdana" w:hAnsi="Verdana"/>
                <w:color w:val="3B3838"/>
                <w:sz w:val="20"/>
                <w:szCs w:val="20"/>
                <w:lang w:val="bg-BG"/>
              </w:rPr>
              <w:t xml:space="preserve"> помощ и изграждане на навици за безопасно поведение.</w:t>
            </w:r>
          </w:p>
          <w:p w:rsidR="00FE547B" w:rsidRPr="00FE547B" w:rsidRDefault="00FE547B" w:rsidP="00FE547B">
            <w:pPr>
              <w:numPr>
                <w:ilvl w:val="0"/>
                <w:numId w:val="41"/>
              </w:numPr>
              <w:tabs>
                <w:tab w:val="left" w:pos="226"/>
              </w:tabs>
              <w:ind w:left="31" w:firstLine="0"/>
              <w:rPr>
                <w:rFonts w:ascii="Verdana" w:hAnsi="Verdana"/>
                <w:color w:val="3B3838"/>
                <w:sz w:val="20"/>
                <w:szCs w:val="20"/>
                <w:lang w:val="bg-BG"/>
              </w:rPr>
            </w:pPr>
            <w:r>
              <w:rPr>
                <w:rFonts w:ascii="Verdana" w:hAnsi="Verdana"/>
                <w:color w:val="3B3838"/>
                <w:sz w:val="20"/>
                <w:szCs w:val="20"/>
                <w:lang w:val="bg-BG"/>
              </w:rPr>
              <w:t>Отбелязване на Световния ден за възпоме</w:t>
            </w:r>
            <w:r w:rsidRPr="00FE547B">
              <w:rPr>
                <w:rFonts w:ascii="Verdana" w:hAnsi="Verdana"/>
                <w:color w:val="3B3838"/>
                <w:sz w:val="20"/>
                <w:szCs w:val="20"/>
                <w:lang w:val="bg-BG"/>
              </w:rPr>
              <w:t>нание на жертвите от пътнотранспортни произшествия - 21 ноември 2021 г. под мотото: „ПОМНИМ! ПОДКРЕПЯМЕ! ДЕЙСТВАМЕ!“</w:t>
            </w:r>
            <w:r>
              <w:rPr>
                <w:rFonts w:ascii="Verdana" w:hAnsi="Verdana"/>
                <w:color w:val="3B3838"/>
                <w:sz w:val="20"/>
                <w:szCs w:val="20"/>
                <w:lang w:val="bg-BG"/>
              </w:rPr>
              <w:t xml:space="preserve"> с разпространяване на </w:t>
            </w:r>
            <w:r w:rsidRPr="00FE547B">
              <w:rPr>
                <w:rFonts w:ascii="Verdana" w:hAnsi="Verdana"/>
                <w:color w:val="3B3838"/>
                <w:sz w:val="20"/>
                <w:szCs w:val="20"/>
                <w:lang w:val="bg-BG"/>
              </w:rPr>
              <w:t>призива "Ние НЕ искаме животът ни да е спомен за жертвите, а искаме да го живеем ЗАЕДНО!"</w:t>
            </w:r>
          </w:p>
          <w:p w:rsidR="00D5324D" w:rsidRDefault="00D5324D" w:rsidP="00485C3F">
            <w:pPr>
              <w:tabs>
                <w:tab w:val="left" w:pos="226"/>
              </w:tabs>
              <w:ind w:left="31"/>
              <w:rPr>
                <w:rFonts w:ascii="Verdana" w:hAnsi="Verdana"/>
                <w:color w:val="3B3838"/>
                <w:sz w:val="20"/>
                <w:szCs w:val="20"/>
                <w:lang w:val="bg-BG"/>
              </w:rPr>
            </w:pPr>
          </w:p>
          <w:p w:rsidR="00D5324D" w:rsidRPr="00D5324D" w:rsidRDefault="00D5324D" w:rsidP="00485C3F">
            <w:pPr>
              <w:tabs>
                <w:tab w:val="left" w:pos="226"/>
              </w:tabs>
              <w:ind w:left="31"/>
              <w:rPr>
                <w:rFonts w:ascii="Verdana" w:hAnsi="Verdana"/>
                <w:color w:val="3B3838"/>
                <w:sz w:val="20"/>
                <w:szCs w:val="20"/>
                <w:u w:val="single"/>
                <w:lang w:val="bg-BG"/>
              </w:rPr>
            </w:pPr>
            <w:r w:rsidRPr="00D5324D">
              <w:rPr>
                <w:rFonts w:ascii="Verdana" w:hAnsi="Verdana"/>
                <w:color w:val="3B3838"/>
                <w:sz w:val="20"/>
                <w:szCs w:val="20"/>
                <w:u w:val="single"/>
                <w:lang w:val="bg-BG"/>
              </w:rPr>
              <w:t>Общини:</w:t>
            </w:r>
          </w:p>
          <w:p w:rsidR="00F25ACF" w:rsidRPr="007343EA" w:rsidRDefault="00D5324D" w:rsidP="00485C3F">
            <w:pPr>
              <w:tabs>
                <w:tab w:val="left" w:pos="226"/>
              </w:tabs>
              <w:ind w:left="31"/>
              <w:rPr>
                <w:rFonts w:ascii="Verdana" w:hAnsi="Verdana"/>
                <w:color w:val="3B3838"/>
                <w:sz w:val="20"/>
                <w:szCs w:val="20"/>
                <w:lang w:val="bg-BG"/>
              </w:rPr>
            </w:pPr>
            <w:r w:rsidRPr="00D5324D">
              <w:rPr>
                <w:rFonts w:ascii="Verdana" w:hAnsi="Verdana"/>
                <w:color w:val="3B3838"/>
                <w:sz w:val="20"/>
                <w:szCs w:val="20"/>
                <w:lang w:val="bg-BG"/>
              </w:rPr>
              <w:t>В по-голяма част от общини</w:t>
            </w:r>
            <w:r>
              <w:rPr>
                <w:rFonts w:ascii="Verdana" w:hAnsi="Verdana"/>
                <w:color w:val="3B3838"/>
                <w:sz w:val="20"/>
                <w:szCs w:val="20"/>
                <w:lang w:val="bg-BG"/>
              </w:rPr>
              <w:t>те са отбелязани предимно чрез разпространяване и публикуване на информация на интернет страниците на администрациите.</w:t>
            </w:r>
          </w:p>
          <w:p w:rsidR="004A1C41" w:rsidRDefault="004A1C41" w:rsidP="00997733">
            <w:pPr>
              <w:pStyle w:val="a4"/>
              <w:tabs>
                <w:tab w:val="left" w:pos="226"/>
              </w:tabs>
              <w:ind w:left="0"/>
              <w:rPr>
                <w:rFonts w:ascii="Times New Roman" w:hAnsi="Times New Roman"/>
                <w:b/>
                <w:szCs w:val="24"/>
                <w:lang w:val="bg-BG"/>
              </w:rPr>
            </w:pPr>
          </w:p>
          <w:p w:rsidR="00133C75" w:rsidRPr="00364E9A" w:rsidRDefault="00133C75" w:rsidP="00997733">
            <w:pPr>
              <w:pStyle w:val="a4"/>
              <w:tabs>
                <w:tab w:val="left" w:pos="226"/>
              </w:tabs>
              <w:ind w:left="0"/>
              <w:rPr>
                <w:rFonts w:ascii="Times New Roman" w:hAnsi="Times New Roman"/>
                <w:b/>
                <w:szCs w:val="24"/>
                <w:lang w:val="bg-BG"/>
              </w:rPr>
            </w:pPr>
          </w:p>
        </w:tc>
      </w:tr>
      <w:tr w:rsidR="006D1AF5" w:rsidRPr="006D1AF5" w:rsidTr="000E0A7D">
        <w:tc>
          <w:tcPr>
            <w:tcW w:w="5245" w:type="dxa"/>
            <w:shd w:val="clear" w:color="auto" w:fill="FFFFFF" w:themeFill="background1"/>
          </w:tcPr>
          <w:p w:rsidR="006D1AF5" w:rsidRPr="006D1AF5" w:rsidRDefault="006D1AF5" w:rsidP="006D1AF5">
            <w:pPr>
              <w:spacing w:before="80" w:after="80"/>
              <w:ind w:right="37"/>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2.13 Рутинно и системно прилагане на комплекс от мерки по БДП спрямо работещите в държавните институции за предпазването им от ПТП при взаимодействие с пътната система съгласно разработената от ДАБДП стандартизирана методология</w:t>
            </w:r>
          </w:p>
          <w:p w:rsidR="006D1AF5" w:rsidRPr="006D1AF5" w:rsidRDefault="006D1AF5" w:rsidP="006D1AF5">
            <w:pPr>
              <w:ind w:right="179"/>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spacing w:before="80" w:after="80"/>
              <w:ind w:right="34"/>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ОКБДП</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943F13" w:rsidRPr="00943F13" w:rsidRDefault="00943F13" w:rsidP="004A1C41">
            <w:pPr>
              <w:rPr>
                <w:rFonts w:ascii="Verdana" w:eastAsia="Calibri" w:hAnsi="Verdana" w:cs="Calibri"/>
                <w:bCs/>
                <w:color w:val="404040" w:themeColor="text1" w:themeTint="BF"/>
                <w:sz w:val="20"/>
                <w:szCs w:val="20"/>
                <w:lang w:val="bg-BG"/>
              </w:rPr>
            </w:pPr>
            <w:r w:rsidRPr="00943F13">
              <w:rPr>
                <w:rFonts w:ascii="Verdana" w:eastAsia="Calibri" w:hAnsi="Verdana" w:cs="Calibri"/>
                <w:bCs/>
                <w:color w:val="404040" w:themeColor="text1" w:themeTint="BF"/>
                <w:sz w:val="20"/>
                <w:szCs w:val="20"/>
                <w:lang w:val="bg-BG"/>
              </w:rPr>
              <w:t>Всички членове на ОКБДП са внедрили и приложили мерки</w:t>
            </w:r>
          </w:p>
          <w:p w:rsidR="00943F13" w:rsidRDefault="00943F13" w:rsidP="004A1C41">
            <w:pPr>
              <w:rPr>
                <w:rFonts w:ascii="Verdana" w:hAnsi="Verdana"/>
                <w:bCs/>
                <w:color w:val="404040" w:themeColor="text1" w:themeTint="BF"/>
                <w:sz w:val="20"/>
                <w:szCs w:val="20"/>
                <w:lang w:val="bg-BG"/>
              </w:rPr>
            </w:pPr>
            <w:r w:rsidRPr="00943F13">
              <w:rPr>
                <w:rFonts w:ascii="Verdana" w:eastAsia="Calibri" w:hAnsi="Verdana" w:cs="Calibri"/>
                <w:bCs/>
                <w:color w:val="404040" w:themeColor="text1" w:themeTint="BF"/>
                <w:sz w:val="20"/>
                <w:szCs w:val="20"/>
                <w:lang w:val="bg-BG"/>
              </w:rPr>
              <w:t xml:space="preserve">по БДП спрямо работещите служители за предпазването им от ПТП при </w:t>
            </w:r>
            <w:r>
              <w:rPr>
                <w:rFonts w:ascii="Verdana" w:hAnsi="Verdana"/>
                <w:bCs/>
                <w:color w:val="404040" w:themeColor="text1" w:themeTint="BF"/>
                <w:sz w:val="20"/>
                <w:szCs w:val="20"/>
                <w:lang w:val="bg-BG"/>
              </w:rPr>
              <w:t>взаимодействие с пътната система</w:t>
            </w:r>
            <w:r w:rsidR="00B45098">
              <w:rPr>
                <w:rFonts w:ascii="Verdana" w:hAnsi="Verdana"/>
                <w:bCs/>
                <w:color w:val="404040" w:themeColor="text1" w:themeTint="BF"/>
                <w:sz w:val="20"/>
                <w:szCs w:val="20"/>
                <w:lang w:val="bg-BG"/>
              </w:rPr>
              <w:t xml:space="preserve"> /изготвени мерки, инструкции, издадени заповеди/.</w:t>
            </w:r>
          </w:p>
          <w:p w:rsidR="00943F13" w:rsidRPr="00943F13" w:rsidRDefault="00943F13" w:rsidP="004A1C41">
            <w:pPr>
              <w:rPr>
                <w:rFonts w:ascii="Verdana" w:eastAsia="Calibri" w:hAnsi="Verdana" w:cs="Calibri"/>
                <w:bCs/>
                <w:color w:val="404040" w:themeColor="text1" w:themeTint="BF"/>
                <w:sz w:val="20"/>
                <w:szCs w:val="20"/>
                <w:lang w:val="bg-BG"/>
              </w:rPr>
            </w:pPr>
          </w:p>
          <w:p w:rsidR="004A1C41" w:rsidRDefault="004A1C41" w:rsidP="004A1C41">
            <w:pPr>
              <w:rPr>
                <w:rFonts w:ascii="Verdana" w:eastAsia="Calibri" w:hAnsi="Verdana" w:cs="Calibri"/>
                <w:bCs/>
                <w:color w:val="404040"/>
                <w:sz w:val="20"/>
                <w:szCs w:val="20"/>
                <w:lang w:val="bg-BG"/>
              </w:rPr>
            </w:pPr>
            <w:r w:rsidRPr="004A1C41">
              <w:rPr>
                <w:rFonts w:ascii="Verdana" w:eastAsia="Calibri" w:hAnsi="Verdana" w:cs="Calibri"/>
                <w:bCs/>
                <w:color w:val="404040"/>
                <w:sz w:val="20"/>
                <w:szCs w:val="20"/>
                <w:u w:val="single"/>
                <w:lang w:val="bg-BG"/>
              </w:rPr>
              <w:t>РУО – Монтана</w:t>
            </w:r>
            <w:r>
              <w:rPr>
                <w:rFonts w:ascii="Verdana" w:eastAsia="Calibri" w:hAnsi="Verdana" w:cs="Calibri"/>
                <w:bCs/>
                <w:color w:val="404040"/>
                <w:sz w:val="20"/>
                <w:szCs w:val="20"/>
                <w:lang w:val="bg-BG"/>
              </w:rPr>
              <w:t>:</w:t>
            </w:r>
          </w:p>
          <w:p w:rsidR="004A1C41" w:rsidRPr="005810CF" w:rsidRDefault="004A1C41" w:rsidP="004A1C41">
            <w:pPr>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Изготвен и изпратен до ОД МВР – Монтана е о</w:t>
            </w:r>
            <w:r w:rsidR="00C111DA">
              <w:rPr>
                <w:rFonts w:ascii="Verdana" w:eastAsia="Calibri" w:hAnsi="Verdana" w:cs="Calibri"/>
                <w:bCs/>
                <w:color w:val="404040"/>
                <w:sz w:val="20"/>
                <w:szCs w:val="20"/>
                <w:lang w:val="bg-BG"/>
              </w:rPr>
              <w:t>бобщен график за изнасяне на 10-</w:t>
            </w:r>
            <w:r w:rsidRPr="005810CF">
              <w:rPr>
                <w:rFonts w:ascii="Verdana" w:eastAsia="Calibri" w:hAnsi="Verdana" w:cs="Calibri"/>
                <w:bCs/>
                <w:color w:val="404040"/>
                <w:sz w:val="20"/>
                <w:szCs w:val="20"/>
                <w:lang w:val="bg-BG"/>
              </w:rPr>
              <w:t>минутни беседи пред учениците от начален етап, посветени на пътната безопасност.</w:t>
            </w:r>
          </w:p>
          <w:p w:rsidR="004A1C41" w:rsidRPr="005810CF" w:rsidRDefault="004A1C41" w:rsidP="004A1C41">
            <w:pPr>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Директорът на ОД МВР – Монтана регулярно подава информация до РУО – Монтана, относно извършени от тяхна страна дейности. Информацията се предоставя на училищата и ДГ, както и се публикува на сайта на РУО – Монтана.</w:t>
            </w:r>
          </w:p>
          <w:p w:rsidR="004A1C41" w:rsidRPr="005810CF" w:rsidRDefault="004A1C41" w:rsidP="004A1C41">
            <w:pPr>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 xml:space="preserve">Експертът от РУО – Монтана е участвал в обучение, </w:t>
            </w:r>
            <w:r w:rsidR="00A57F31">
              <w:rPr>
                <w:rFonts w:ascii="Verdana" w:eastAsia="Calibri" w:hAnsi="Verdana" w:cs="Calibri"/>
                <w:bCs/>
                <w:color w:val="404040"/>
                <w:sz w:val="20"/>
                <w:szCs w:val="20"/>
                <w:lang w:val="bg-BG"/>
              </w:rPr>
              <w:t>организирано за членовете на ОК</w:t>
            </w:r>
            <w:r w:rsidRPr="005810CF">
              <w:rPr>
                <w:rFonts w:ascii="Verdana" w:eastAsia="Calibri" w:hAnsi="Verdana" w:cs="Calibri"/>
                <w:bCs/>
                <w:color w:val="404040"/>
                <w:sz w:val="20"/>
                <w:szCs w:val="20"/>
                <w:lang w:val="bg-BG"/>
              </w:rPr>
              <w:t xml:space="preserve">БДП. </w:t>
            </w:r>
          </w:p>
          <w:p w:rsidR="004A1C41" w:rsidRPr="005810CF" w:rsidRDefault="004A1C41" w:rsidP="004A1C41">
            <w:pPr>
              <w:rPr>
                <w:rFonts w:ascii="Verdana" w:eastAsia="Calibri" w:hAnsi="Verdana" w:cs="Calibri"/>
                <w:bCs/>
                <w:color w:val="404040"/>
                <w:sz w:val="20"/>
                <w:szCs w:val="20"/>
                <w:lang w:val="bg-BG"/>
              </w:rPr>
            </w:pPr>
            <w:r w:rsidRPr="005810CF">
              <w:rPr>
                <w:rFonts w:ascii="Verdana" w:eastAsia="Calibri" w:hAnsi="Verdana" w:cs="Calibri"/>
                <w:bCs/>
                <w:color w:val="404040"/>
                <w:sz w:val="20"/>
                <w:szCs w:val="20"/>
                <w:lang w:val="bg-BG"/>
              </w:rPr>
              <w:t>Изготвен е инструктаж. Ежегодно се извършва инструктаж, включително по БДП, на служителите.</w:t>
            </w:r>
          </w:p>
          <w:p w:rsidR="004A1C41" w:rsidRDefault="004A1C41" w:rsidP="004A1C41">
            <w:pPr>
              <w:pStyle w:val="a4"/>
              <w:tabs>
                <w:tab w:val="left" w:pos="241"/>
              </w:tabs>
              <w:ind w:left="0"/>
              <w:rPr>
                <w:rFonts w:ascii="Verdana" w:eastAsia="Calibri" w:hAnsi="Verdana" w:cs="Times New Roman"/>
                <w:bCs/>
                <w:color w:val="3B3838"/>
                <w:sz w:val="20"/>
                <w:szCs w:val="20"/>
                <w:u w:val="single"/>
                <w:lang w:val="bg-BG"/>
              </w:rPr>
            </w:pPr>
            <w:r w:rsidRPr="005810CF">
              <w:rPr>
                <w:rFonts w:ascii="Verdana" w:eastAsia="Calibri" w:hAnsi="Verdana" w:cs="Calibri"/>
                <w:bCs/>
                <w:color w:val="404040"/>
                <w:sz w:val="20"/>
                <w:szCs w:val="20"/>
                <w:lang w:val="bg-BG"/>
              </w:rPr>
              <w:t>В изпълнение на Системата от мерки на министерството на образованието и науката за безопасност на движение по пътищата, утвърдена със Заповед РД 09-2061/08.08.2019 г. на министъра на образованието и науката, и във връзка с подобряване безопасността на движението по пътищата и осигуряване на по-безопасни условия на труд в РУО – Монтана, началникът на РУО – Монтана е издал заповед за определяне на отговорни лица.</w:t>
            </w:r>
          </w:p>
          <w:p w:rsidR="00BE4FAD" w:rsidRDefault="00BE4FAD" w:rsidP="00A82350">
            <w:pPr>
              <w:pStyle w:val="Default"/>
              <w:jc w:val="both"/>
              <w:rPr>
                <w:b/>
              </w:rPr>
            </w:pPr>
          </w:p>
          <w:p w:rsidR="00133C75" w:rsidRPr="006A3B6F" w:rsidRDefault="00133C75" w:rsidP="00A82350">
            <w:pPr>
              <w:pStyle w:val="Default"/>
              <w:jc w:val="both"/>
              <w:rPr>
                <w:b/>
              </w:rPr>
            </w:pPr>
          </w:p>
        </w:tc>
      </w:tr>
      <w:tr w:rsidR="006D1AF5" w:rsidRPr="006D1AF5" w:rsidTr="00D61EE0">
        <w:tc>
          <w:tcPr>
            <w:tcW w:w="13608" w:type="dxa"/>
            <w:gridSpan w:val="3"/>
            <w:shd w:val="clear" w:color="auto" w:fill="BFBFBF" w:themeFill="background1" w:themeFillShade="BF"/>
          </w:tcPr>
          <w:p w:rsidR="006D1AF5" w:rsidRPr="000E0A7D" w:rsidRDefault="006D1AF5" w:rsidP="006D1AF5">
            <w:pPr>
              <w:spacing w:before="80" w:after="80"/>
              <w:ind w:right="-141"/>
              <w:jc w:val="both"/>
              <w:rPr>
                <w:rFonts w:ascii="Times New Roman" w:hAnsi="Times New Roman"/>
                <w:b/>
                <w:szCs w:val="24"/>
                <w:lang w:val="bg-BG"/>
              </w:rPr>
            </w:pPr>
            <w:r w:rsidRPr="000E0A7D">
              <w:rPr>
                <w:rFonts w:ascii="Verdana" w:eastAsia="Calibri" w:hAnsi="Verdana" w:cs="Calibri"/>
                <w:b/>
                <w:color w:val="404040"/>
                <w:sz w:val="20"/>
                <w:szCs w:val="20"/>
              </w:rPr>
              <w:t>ТЕМАТИЧНО НАПРАВЛЕНИЕ 3:</w:t>
            </w:r>
            <w:r w:rsidRPr="000E0A7D">
              <w:rPr>
                <w:rFonts w:ascii="Verdana" w:eastAsia="Calibri" w:hAnsi="Verdana" w:cs="Calibri"/>
                <w:color w:val="404040"/>
                <w:sz w:val="20"/>
                <w:szCs w:val="20"/>
              </w:rPr>
              <w:t xml:space="preserve"> </w:t>
            </w:r>
            <w:r w:rsidRPr="000E0A7D">
              <w:rPr>
                <w:rFonts w:ascii="Verdana" w:eastAsia="Calibri" w:hAnsi="Verdana" w:cs="Calibri"/>
                <w:b/>
                <w:color w:val="404040"/>
                <w:sz w:val="20"/>
                <w:szCs w:val="20"/>
              </w:rPr>
              <w:t>КОНТРОЛ</w:t>
            </w:r>
            <w:r w:rsidRPr="000E0A7D">
              <w:rPr>
                <w:rFonts w:ascii="Verdana" w:eastAsia="Calibri" w:hAnsi="Verdana" w:cs="Calibri"/>
                <w:b/>
                <w:color w:val="404040"/>
                <w:sz w:val="20"/>
                <w:szCs w:val="20"/>
                <w:lang w:val="bg-BG"/>
              </w:rPr>
              <w:t>: ЕФЕКТИВЕН И ПРЕВАНТИВЕН</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3.1 Провеждане на обучения на тема реакция при настъпило ПТП и оказване на първа помощ на пострадали; оборудване на автомобилите с пакети за оказване на първа помощ</w:t>
            </w:r>
          </w:p>
          <w:p w:rsidR="006D1AF5" w:rsidRPr="006D1AF5" w:rsidRDefault="006D1AF5" w:rsidP="006D1AF5">
            <w:pPr>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B336C0" w:rsidRDefault="006C20AD" w:rsidP="006D1AF5">
            <w:pPr>
              <w:rPr>
                <w:rFonts w:ascii="Verdana" w:hAnsi="Verdana"/>
                <w:b/>
                <w:color w:val="404040" w:themeColor="text1" w:themeTint="BF"/>
                <w:sz w:val="20"/>
                <w:szCs w:val="20"/>
                <w:lang w:val="bg-BG"/>
              </w:rPr>
            </w:pPr>
            <w:r w:rsidRPr="00B336C0">
              <w:rPr>
                <w:rFonts w:ascii="Verdana" w:hAnsi="Verdana"/>
                <w:color w:val="404040" w:themeColor="text1" w:themeTint="BF"/>
                <w:sz w:val="20"/>
                <w:szCs w:val="20"/>
                <w:lang w:val="bg-BG"/>
              </w:rPr>
              <w:t>Провежда се обучение на служителите от ОДМВР в рамките на специалната и практическа подготовка.</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rPr>
              <w:t>3.</w:t>
            </w:r>
            <w:r w:rsidRPr="006D1AF5">
              <w:rPr>
                <w:rFonts w:ascii="Verdana" w:eastAsia="Calibri" w:hAnsi="Verdana" w:cs="Times New Roman"/>
                <w:bCs/>
                <w:color w:val="3B3838"/>
                <w:sz w:val="20"/>
                <w:szCs w:val="20"/>
                <w:lang w:val="bg-BG"/>
              </w:rPr>
              <w:t>2 Анализ на травматизма по места и часови интервали с цел засилване на контролната дейност в определени участъци</w:t>
            </w:r>
          </w:p>
          <w:p w:rsidR="006D1AF5" w:rsidRPr="006D1AF5" w:rsidRDefault="006D1AF5" w:rsidP="006D1AF5">
            <w:pPr>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B336C0" w:rsidRDefault="001E4040" w:rsidP="006D1AF5">
            <w:pPr>
              <w:rPr>
                <w:rFonts w:ascii="Verdana" w:hAnsi="Verdana"/>
                <w:b/>
                <w:color w:val="404040" w:themeColor="text1" w:themeTint="BF"/>
                <w:sz w:val="20"/>
                <w:szCs w:val="20"/>
                <w:lang w:val="bg-BG"/>
              </w:rPr>
            </w:pPr>
            <w:r w:rsidRPr="00B336C0">
              <w:rPr>
                <w:rFonts w:ascii="Verdana" w:hAnsi="Verdana"/>
                <w:color w:val="404040" w:themeColor="text1" w:themeTint="BF"/>
                <w:sz w:val="20"/>
                <w:szCs w:val="20"/>
                <w:lang w:val="bg-BG"/>
              </w:rPr>
              <w:t>Извършва се ежемесечно</w:t>
            </w:r>
          </w:p>
        </w:tc>
      </w:tr>
      <w:tr w:rsidR="006D1AF5" w:rsidRPr="006D1AF5" w:rsidTr="000E0A7D">
        <w:tc>
          <w:tcPr>
            <w:tcW w:w="5245" w:type="dxa"/>
            <w:shd w:val="clear" w:color="auto" w:fill="FFFFFF" w:themeFill="background1"/>
          </w:tcPr>
          <w:p w:rsidR="006D1AF5" w:rsidRPr="006D1AF5" w:rsidRDefault="006D1AF5" w:rsidP="006D1AF5">
            <w:pPr>
              <w:rPr>
                <w:rFonts w:ascii="Verdana" w:eastAsia="Calibri" w:hAnsi="Verdana" w:cs="Calibri"/>
                <w:color w:val="404040"/>
                <w:sz w:val="20"/>
                <w:szCs w:val="20"/>
                <w:lang w:val="bg-BG"/>
              </w:rPr>
            </w:pPr>
            <w:r w:rsidRPr="006D1AF5">
              <w:rPr>
                <w:rFonts w:ascii="Verdana" w:eastAsia="Calibri" w:hAnsi="Verdana" w:cs="Calibri"/>
                <w:color w:val="404040"/>
                <w:sz w:val="20"/>
                <w:szCs w:val="20"/>
              </w:rPr>
              <w:t>3.</w:t>
            </w:r>
            <w:r w:rsidRPr="006D1AF5">
              <w:rPr>
                <w:rFonts w:ascii="Verdana" w:eastAsia="Calibri" w:hAnsi="Verdana" w:cs="Calibri"/>
                <w:color w:val="404040"/>
                <w:sz w:val="20"/>
                <w:szCs w:val="20"/>
                <w:lang w:val="bg-BG"/>
              </w:rPr>
              <w:t>3 Подобряване информираността на широката общественост за резултатите от контролната и аналитичната дейност</w:t>
            </w:r>
          </w:p>
          <w:p w:rsidR="006D1AF5" w:rsidRPr="006D1AF5" w:rsidRDefault="006D1AF5" w:rsidP="006D1AF5">
            <w:pPr>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0E0A7D" w:rsidRDefault="001D30A7" w:rsidP="006D1AF5">
            <w:pPr>
              <w:rPr>
                <w:rFonts w:ascii="Times New Roman" w:hAnsi="Times New Roman"/>
                <w:b/>
                <w:szCs w:val="24"/>
                <w:lang w:val="bg-BG"/>
              </w:rPr>
            </w:pPr>
            <w:r>
              <w:rPr>
                <w:rFonts w:ascii="Verdana" w:eastAsia="Calibri" w:hAnsi="Verdana" w:cs="Times New Roman"/>
                <w:bCs/>
                <w:color w:val="3B3838"/>
                <w:sz w:val="20"/>
                <w:szCs w:val="20"/>
                <w:lang w:val="bg-BG"/>
              </w:rPr>
              <w:t>Осъществява се ч</w:t>
            </w:r>
            <w:r w:rsidRPr="001D30A7">
              <w:rPr>
                <w:rFonts w:ascii="Verdana" w:eastAsia="Calibri" w:hAnsi="Verdana" w:cs="Times New Roman"/>
                <w:bCs/>
                <w:color w:val="3B3838"/>
                <w:sz w:val="20"/>
                <w:szCs w:val="20"/>
                <w:lang w:val="bg-BG"/>
              </w:rPr>
              <w:t>рез средствата за масова информация</w:t>
            </w: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Verdana" w:eastAsia="Calibri" w:hAnsi="Verdana" w:cs="Calibri"/>
                <w:color w:val="404040"/>
                <w:sz w:val="20"/>
                <w:szCs w:val="20"/>
                <w:lang w:val="bg-BG"/>
              </w:rPr>
            </w:pPr>
            <w:r w:rsidRPr="006D1AF5">
              <w:rPr>
                <w:rFonts w:ascii="Verdana" w:eastAsia="Calibri" w:hAnsi="Verdana" w:cs="Calibri"/>
                <w:color w:val="404040"/>
                <w:sz w:val="20"/>
                <w:szCs w:val="20"/>
              </w:rPr>
              <w:t>3.</w:t>
            </w:r>
            <w:r w:rsidRPr="006D1AF5">
              <w:rPr>
                <w:rFonts w:ascii="Verdana" w:eastAsia="Calibri" w:hAnsi="Verdana" w:cs="Calibri"/>
                <w:color w:val="404040"/>
                <w:sz w:val="20"/>
                <w:szCs w:val="20"/>
                <w:lang w:val="bg-BG"/>
              </w:rPr>
              <w:t>4 Провеждане на специализирани операции след направен анализ на пътнотранспортната обстановка</w:t>
            </w:r>
          </w:p>
          <w:p w:rsidR="006D1AF5" w:rsidRPr="006D1AF5" w:rsidRDefault="006D1AF5" w:rsidP="006D1AF5">
            <w:pPr>
              <w:spacing w:before="80" w:after="80"/>
              <w:ind w:right="34"/>
              <w:rPr>
                <w:rFonts w:ascii="Verdana" w:eastAsia="Calibri" w:hAnsi="Verdana" w:cs="Calibri"/>
                <w:color w:val="404040"/>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6D1AF5" w:rsidRPr="006D1AF5" w:rsidRDefault="006D1AF5" w:rsidP="006D1AF5">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102FE0" w:rsidRPr="00102FE0" w:rsidRDefault="00102FE0" w:rsidP="00102FE0">
            <w:pPr>
              <w:rPr>
                <w:rFonts w:ascii="Verdana" w:eastAsia="Calibri" w:hAnsi="Verdana" w:cs="Times New Roman"/>
                <w:bCs/>
                <w:color w:val="3B3838"/>
                <w:sz w:val="20"/>
                <w:szCs w:val="20"/>
                <w:lang w:val="bg-BG"/>
              </w:rPr>
            </w:pPr>
            <w:r w:rsidRPr="00102FE0">
              <w:rPr>
                <w:rFonts w:ascii="Verdana" w:eastAsia="Calibri" w:hAnsi="Verdana" w:cs="Times New Roman"/>
                <w:bCs/>
                <w:color w:val="3B3838"/>
                <w:sz w:val="20"/>
                <w:szCs w:val="20"/>
                <w:lang w:val="bg-BG"/>
              </w:rPr>
              <w:t>Проведени специализирани полицейски операции по БДП - 325 бр.</w:t>
            </w:r>
          </w:p>
          <w:p w:rsidR="006D1AF5" w:rsidRPr="000E0A7D" w:rsidRDefault="00102FE0" w:rsidP="00102FE0">
            <w:pPr>
              <w:rPr>
                <w:rFonts w:ascii="Times New Roman" w:hAnsi="Times New Roman"/>
                <w:b/>
                <w:szCs w:val="24"/>
                <w:lang w:val="bg-BG"/>
              </w:rPr>
            </w:pPr>
            <w:r w:rsidRPr="00102FE0">
              <w:rPr>
                <w:rFonts w:ascii="Verdana" w:eastAsia="Calibri" w:hAnsi="Verdana" w:cs="Times New Roman"/>
                <w:bCs/>
                <w:color w:val="3B3838"/>
                <w:sz w:val="20"/>
                <w:szCs w:val="20"/>
                <w:lang w:val="bg-BG"/>
              </w:rPr>
              <w:t xml:space="preserve">Проведени специализирани полицейски операции по </w:t>
            </w:r>
            <w:proofErr w:type="spellStart"/>
            <w:r w:rsidRPr="00102FE0">
              <w:rPr>
                <w:rFonts w:ascii="Verdana" w:eastAsia="Calibri" w:hAnsi="Verdana" w:cs="Times New Roman"/>
                <w:bCs/>
                <w:color w:val="3B3838"/>
                <w:sz w:val="20"/>
                <w:szCs w:val="20"/>
                <w:lang w:val="bg-BG"/>
              </w:rPr>
              <w:t>широкообхватен</w:t>
            </w:r>
            <w:proofErr w:type="spellEnd"/>
            <w:r w:rsidRPr="00102FE0">
              <w:rPr>
                <w:rFonts w:ascii="Verdana" w:eastAsia="Calibri" w:hAnsi="Verdana" w:cs="Times New Roman"/>
                <w:bCs/>
                <w:color w:val="3B3838"/>
                <w:sz w:val="20"/>
                <w:szCs w:val="20"/>
                <w:lang w:val="bg-BG"/>
              </w:rPr>
              <w:t xml:space="preserve"> контрол - 8 бр.</w:t>
            </w:r>
          </w:p>
        </w:tc>
      </w:tr>
      <w:tr w:rsidR="006D1AF5" w:rsidRPr="006D1AF5" w:rsidTr="00D61EE0">
        <w:tc>
          <w:tcPr>
            <w:tcW w:w="13608" w:type="dxa"/>
            <w:gridSpan w:val="3"/>
            <w:shd w:val="clear" w:color="auto" w:fill="BFBFBF" w:themeFill="background1" w:themeFillShade="BF"/>
          </w:tcPr>
          <w:p w:rsidR="006D1AF5" w:rsidRPr="000E0A7D" w:rsidRDefault="006D1AF5" w:rsidP="006D1AF5">
            <w:pPr>
              <w:spacing w:before="80" w:after="80"/>
              <w:ind w:right="-141"/>
              <w:jc w:val="both"/>
              <w:rPr>
                <w:rFonts w:ascii="Times New Roman" w:hAnsi="Times New Roman"/>
                <w:b/>
                <w:szCs w:val="24"/>
                <w:lang w:val="bg-BG"/>
              </w:rPr>
            </w:pPr>
            <w:r w:rsidRPr="000E0A7D">
              <w:rPr>
                <w:rFonts w:ascii="Verdana" w:eastAsia="Calibri" w:hAnsi="Verdana" w:cs="Calibri"/>
                <w:b/>
                <w:color w:val="404040"/>
                <w:sz w:val="20"/>
                <w:szCs w:val="20"/>
              </w:rPr>
              <w:t>ТЕМАТИЧНО НАПРАВЛЕНИЕ 4:</w:t>
            </w:r>
            <w:r w:rsidRPr="000E0A7D">
              <w:rPr>
                <w:rFonts w:ascii="Verdana" w:eastAsia="Calibri" w:hAnsi="Verdana" w:cs="Calibri"/>
                <w:color w:val="404040"/>
                <w:sz w:val="20"/>
                <w:szCs w:val="20"/>
              </w:rPr>
              <w:t xml:space="preserve"> </w:t>
            </w:r>
            <w:r w:rsidRPr="000E0A7D">
              <w:rPr>
                <w:rFonts w:ascii="Verdana" w:eastAsia="Calibri" w:hAnsi="Verdana" w:cs="Calibri"/>
                <w:b/>
                <w:color w:val="404040"/>
                <w:sz w:val="20"/>
                <w:szCs w:val="20"/>
                <w:lang w:val="bg-BG"/>
              </w:rPr>
              <w:t xml:space="preserve">ЩАДЯЩА </w:t>
            </w:r>
            <w:r w:rsidRPr="000E0A7D">
              <w:rPr>
                <w:rFonts w:ascii="Verdana" w:eastAsia="Calibri" w:hAnsi="Verdana" w:cs="Calibri"/>
                <w:b/>
                <w:color w:val="404040"/>
                <w:sz w:val="20"/>
                <w:szCs w:val="20"/>
              </w:rPr>
              <w:t>ПЪТНА ИНФРАСТРУКТУРА</w:t>
            </w: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Times New Roman" w:hAnsi="Times New Roman"/>
                <w:b/>
                <w:szCs w:val="24"/>
                <w:lang w:val="bg-BG"/>
              </w:rPr>
            </w:pPr>
            <w:r w:rsidRPr="006D1AF5">
              <w:rPr>
                <w:rFonts w:ascii="Verdana" w:eastAsia="Calibri" w:hAnsi="Verdana" w:cs="Times New Roman"/>
                <w:bCs/>
                <w:color w:val="3B3838"/>
                <w:sz w:val="20"/>
                <w:szCs w:val="20"/>
                <w:lang w:val="bg-BG"/>
              </w:rPr>
              <w:t xml:space="preserve">4.1 Прилагане на методика за планиране и управление на дейностите по републикански пътища, разработена от АПИ </w:t>
            </w: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D1AF5" w:rsidRPr="000E0A7D" w:rsidRDefault="008C429B" w:rsidP="006D1AF5">
            <w:pPr>
              <w:rPr>
                <w:rFonts w:ascii="Times New Roman" w:hAnsi="Times New Roman"/>
                <w:b/>
                <w:szCs w:val="24"/>
                <w:lang w:val="bg-BG"/>
              </w:rPr>
            </w:pPr>
            <w:r w:rsidRPr="008C429B">
              <w:rPr>
                <w:rFonts w:ascii="Verdana" w:eastAsia="Calibri" w:hAnsi="Verdana" w:cs="Times New Roman"/>
                <w:bCs/>
                <w:color w:val="3B3838"/>
                <w:sz w:val="20"/>
                <w:szCs w:val="20"/>
                <w:lang w:val="bg-BG"/>
              </w:rPr>
              <w:t>Методиката е в процес на разработване от АПИ.</w:t>
            </w:r>
          </w:p>
        </w:tc>
      </w:tr>
      <w:tr w:rsidR="006D1AF5" w:rsidRPr="006D1AF5" w:rsidTr="000E0A7D">
        <w:tc>
          <w:tcPr>
            <w:tcW w:w="5245" w:type="dxa"/>
            <w:shd w:val="clear" w:color="auto" w:fill="FFFFFF" w:themeFill="background1"/>
          </w:tcPr>
          <w:p w:rsidR="006D1AF5" w:rsidRPr="006D1AF5" w:rsidRDefault="006D1AF5" w:rsidP="006D1AF5">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4.2 Прилагане на методика за планиране и управление на дейностите по общински пътища и улици, разработена от ДАБДП </w:t>
            </w:r>
          </w:p>
          <w:p w:rsidR="006D1AF5" w:rsidRPr="006D1AF5" w:rsidRDefault="006D1AF5" w:rsidP="006D1AF5">
            <w:pPr>
              <w:spacing w:before="80" w:after="80"/>
              <w:ind w:right="34"/>
              <w:rPr>
                <w:rFonts w:ascii="Verdana" w:eastAsia="Calibri" w:hAnsi="Verdana" w:cs="Times New Roman"/>
                <w:bCs/>
                <w:color w:val="3B3838"/>
                <w:sz w:val="20"/>
                <w:szCs w:val="20"/>
                <w:lang w:val="bg-BG"/>
              </w:rPr>
            </w:pPr>
          </w:p>
        </w:tc>
        <w:tc>
          <w:tcPr>
            <w:tcW w:w="1842" w:type="dxa"/>
            <w:shd w:val="clear" w:color="auto" w:fill="FFFFFF" w:themeFill="background1"/>
          </w:tcPr>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6D1AF5" w:rsidRPr="006D1AF5" w:rsidRDefault="006D1AF5" w:rsidP="006D1AF5">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670F84" w:rsidRPr="00A71F22" w:rsidRDefault="00802FCF" w:rsidP="00802FCF">
            <w:pPr>
              <w:rPr>
                <w:rFonts w:ascii="Verdana" w:hAnsi="Verdana"/>
                <w:color w:val="404040" w:themeColor="text1" w:themeTint="BF"/>
                <w:sz w:val="20"/>
                <w:szCs w:val="20"/>
                <w:lang w:val="bg-BG"/>
              </w:rPr>
            </w:pPr>
            <w:r w:rsidRPr="00A71F22">
              <w:rPr>
                <w:rFonts w:ascii="Verdana" w:hAnsi="Verdana"/>
                <w:color w:val="404040" w:themeColor="text1" w:themeTint="BF"/>
                <w:sz w:val="20"/>
                <w:szCs w:val="20"/>
                <w:lang w:val="bg-BG"/>
              </w:rPr>
              <w:t xml:space="preserve">Не </w:t>
            </w:r>
            <w:r w:rsidR="00670F84" w:rsidRPr="00A71F22">
              <w:rPr>
                <w:rFonts w:ascii="Verdana" w:hAnsi="Verdana"/>
                <w:color w:val="404040" w:themeColor="text1" w:themeTint="BF"/>
                <w:sz w:val="20"/>
                <w:szCs w:val="20"/>
                <w:lang w:val="bg-BG"/>
              </w:rPr>
              <w:t>е предоставена методика.</w:t>
            </w:r>
          </w:p>
          <w:p w:rsidR="00802FCF" w:rsidRPr="00A71F22" w:rsidRDefault="00670F84" w:rsidP="00802FCF">
            <w:pPr>
              <w:rPr>
                <w:rFonts w:ascii="Verdana" w:eastAsia="Calibri" w:hAnsi="Verdana" w:cs="Times New Roman"/>
                <w:bCs/>
                <w:color w:val="404040" w:themeColor="text1" w:themeTint="BF"/>
                <w:sz w:val="20"/>
                <w:szCs w:val="20"/>
                <w:lang w:val="bg-BG"/>
              </w:rPr>
            </w:pPr>
            <w:r w:rsidRPr="00A71F22">
              <w:rPr>
                <w:rFonts w:ascii="Verdana" w:hAnsi="Verdana"/>
                <w:color w:val="404040" w:themeColor="text1" w:themeTint="BF"/>
                <w:sz w:val="20"/>
                <w:szCs w:val="20"/>
                <w:lang w:val="bg-BG"/>
              </w:rPr>
              <w:t xml:space="preserve">Общините спазват всички указания, дадени </w:t>
            </w:r>
            <w:r w:rsidR="00802FCF" w:rsidRPr="00A71F22">
              <w:rPr>
                <w:rFonts w:ascii="Verdana" w:hAnsi="Verdana"/>
                <w:color w:val="404040" w:themeColor="text1" w:themeTint="BF"/>
                <w:sz w:val="20"/>
                <w:szCs w:val="20"/>
                <w:lang w:val="bg-BG"/>
              </w:rPr>
              <w:t>от ДАБДП.</w:t>
            </w:r>
          </w:p>
          <w:p w:rsidR="00802FCF" w:rsidRPr="000E0A7D" w:rsidRDefault="00802FCF" w:rsidP="00802FCF">
            <w:pPr>
              <w:rPr>
                <w:rFonts w:ascii="Times New Roman" w:hAnsi="Times New Roman"/>
                <w:b/>
                <w:szCs w:val="24"/>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4.3 Координация и взаимодействие между стопаните на пътища (общини и ОПУ) с ОДМВР, с цел съвместни действия по подобряване безопасността на пътната инфраструктура</w:t>
            </w:r>
          </w:p>
        </w:tc>
        <w:tc>
          <w:tcPr>
            <w:tcW w:w="1842" w:type="dxa"/>
            <w:shd w:val="clear" w:color="auto" w:fill="FFFFFF" w:themeFill="background1"/>
          </w:tcPr>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A82CD9" w:rsidRPr="00A82CD9" w:rsidRDefault="00A82CD9" w:rsidP="00CE7802">
            <w:pPr>
              <w:rPr>
                <w:rFonts w:ascii="Verdana" w:eastAsia="Calibri" w:hAnsi="Verdana" w:cs="Times New Roman"/>
                <w:bCs/>
                <w:color w:val="404040" w:themeColor="text1" w:themeTint="BF"/>
                <w:sz w:val="20"/>
                <w:szCs w:val="20"/>
                <w:lang w:val="bg-BG"/>
              </w:rPr>
            </w:pPr>
            <w:r w:rsidRPr="00A82CD9">
              <w:rPr>
                <w:rFonts w:ascii="Verdana" w:eastAsia="Calibri" w:hAnsi="Verdana" w:cs="Times New Roman"/>
                <w:bCs/>
                <w:color w:val="404040" w:themeColor="text1" w:themeTint="BF"/>
                <w:sz w:val="20"/>
                <w:szCs w:val="20"/>
                <w:lang w:val="bg-BG"/>
              </w:rPr>
              <w:t>О</w:t>
            </w:r>
            <w:r>
              <w:rPr>
                <w:rFonts w:ascii="Verdana" w:eastAsia="Calibri" w:hAnsi="Verdana" w:cs="Times New Roman"/>
                <w:bCs/>
                <w:color w:val="404040" w:themeColor="text1" w:themeTint="BF"/>
                <w:sz w:val="20"/>
                <w:szCs w:val="20"/>
                <w:lang w:val="bg-BG"/>
              </w:rPr>
              <w:t>съществя</w:t>
            </w:r>
            <w:r w:rsidRPr="00A82CD9">
              <w:rPr>
                <w:rFonts w:ascii="Verdana" w:eastAsia="Calibri" w:hAnsi="Verdana" w:cs="Times New Roman"/>
                <w:bCs/>
                <w:color w:val="404040" w:themeColor="text1" w:themeTint="BF"/>
                <w:sz w:val="20"/>
                <w:szCs w:val="20"/>
                <w:lang w:val="bg-BG"/>
              </w:rPr>
              <w:t>ва се</w:t>
            </w:r>
            <w:r>
              <w:rPr>
                <w:rFonts w:ascii="Verdana" w:eastAsia="Calibri" w:hAnsi="Verdana" w:cs="Times New Roman"/>
                <w:bCs/>
                <w:color w:val="404040" w:themeColor="text1" w:themeTint="BF"/>
                <w:sz w:val="20"/>
                <w:szCs w:val="20"/>
                <w:lang w:val="bg-BG"/>
              </w:rPr>
              <w:t xml:space="preserve"> непрекъсната координация между общините, ОПУ и ОДМВР с цел съвместни действия по подобряване безопасността на пътната инфраструктура: провеждат се срещи, свикват се междуведомствени комисии, съгласуват се проекти за ВОД, разменя се кореспонденция.</w:t>
            </w:r>
          </w:p>
          <w:p w:rsidR="00A82CD9" w:rsidRDefault="00A82CD9" w:rsidP="00CE7802">
            <w:pPr>
              <w:rPr>
                <w:rFonts w:ascii="Verdana" w:eastAsia="Calibri" w:hAnsi="Verdana" w:cs="Times New Roman"/>
                <w:bCs/>
                <w:color w:val="404040" w:themeColor="text1" w:themeTint="BF"/>
                <w:sz w:val="20"/>
                <w:szCs w:val="20"/>
                <w:u w:val="single"/>
                <w:lang w:val="bg-BG"/>
              </w:rPr>
            </w:pPr>
          </w:p>
          <w:p w:rsidR="00B365E8" w:rsidRPr="00F63AC8" w:rsidRDefault="009143D0" w:rsidP="00CE7802">
            <w:pPr>
              <w:rPr>
                <w:rFonts w:ascii="Verdana" w:eastAsia="Calibri" w:hAnsi="Verdana" w:cs="Times New Roman"/>
                <w:bCs/>
                <w:color w:val="404040" w:themeColor="text1" w:themeTint="BF"/>
                <w:sz w:val="20"/>
                <w:szCs w:val="20"/>
                <w:lang w:val="bg-BG"/>
              </w:rPr>
            </w:pPr>
            <w:r>
              <w:rPr>
                <w:rFonts w:ascii="Verdana" w:eastAsia="Calibri" w:hAnsi="Verdana" w:cs="Times New Roman"/>
                <w:bCs/>
                <w:color w:val="404040" w:themeColor="text1" w:themeTint="BF"/>
                <w:sz w:val="20"/>
                <w:szCs w:val="20"/>
                <w:lang w:val="bg-BG"/>
              </w:rPr>
              <w:t xml:space="preserve">ОПУ </w:t>
            </w:r>
            <w:r w:rsidR="00F63AC8">
              <w:rPr>
                <w:rFonts w:ascii="Verdana" w:eastAsia="Calibri" w:hAnsi="Verdana" w:cs="Times New Roman"/>
                <w:bCs/>
                <w:color w:val="3B3838"/>
                <w:sz w:val="20"/>
                <w:szCs w:val="20"/>
                <w:lang w:val="bg-BG"/>
              </w:rPr>
              <w:t xml:space="preserve">информира </w:t>
            </w:r>
            <w:r w:rsidR="00B76ED6">
              <w:rPr>
                <w:rFonts w:ascii="Verdana" w:eastAsia="Calibri" w:hAnsi="Verdana" w:cs="Times New Roman"/>
                <w:bCs/>
                <w:color w:val="3B3838"/>
                <w:sz w:val="20"/>
                <w:szCs w:val="20"/>
                <w:lang w:val="bg-BG"/>
              </w:rPr>
              <w:t>органите на ОД</w:t>
            </w:r>
            <w:r w:rsidR="00B76ED6" w:rsidRPr="00B76ED6">
              <w:rPr>
                <w:rFonts w:ascii="Verdana" w:eastAsia="Calibri" w:hAnsi="Verdana" w:cs="Times New Roman"/>
                <w:bCs/>
                <w:color w:val="3B3838"/>
                <w:sz w:val="20"/>
                <w:szCs w:val="20"/>
                <w:lang w:val="bg-BG"/>
              </w:rPr>
              <w:t>МВР, сектор „Пътна полиция” за настъпили пътнотранспортни произшествия чрез Ситуационен център АПИ и дежурен ОПУ-Монтана.</w:t>
            </w:r>
          </w:p>
          <w:p w:rsidR="003449BA" w:rsidRPr="00F63AC8" w:rsidRDefault="003449BA" w:rsidP="00F63AC8">
            <w:pPr>
              <w:rPr>
                <w:rFonts w:ascii="Verdana" w:hAnsi="Verdana"/>
                <w:color w:val="404040" w:themeColor="text1" w:themeTint="BF"/>
                <w:sz w:val="20"/>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4.4. Предоставяне на данни от Общината за поддържане на ГИС-базиран масив от информация, свързана с общинската и улична пътна мрежа</w:t>
            </w:r>
          </w:p>
        </w:tc>
        <w:tc>
          <w:tcPr>
            <w:tcW w:w="1842" w:type="dxa"/>
            <w:shd w:val="clear" w:color="auto" w:fill="FFFFFF" w:themeFill="background1"/>
          </w:tcPr>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B3434C" w:rsidRPr="00B3434C" w:rsidRDefault="00B3434C" w:rsidP="00476767">
            <w:pPr>
              <w:rPr>
                <w:rFonts w:ascii="Verdana" w:eastAsia="Calibri" w:hAnsi="Verdana" w:cs="Times New Roman"/>
                <w:bCs/>
                <w:color w:val="3B3838"/>
                <w:sz w:val="20"/>
                <w:szCs w:val="20"/>
                <w:u w:val="single"/>
                <w:lang w:val="bg-BG"/>
              </w:rPr>
            </w:pPr>
            <w:r w:rsidRPr="00B3434C">
              <w:rPr>
                <w:rFonts w:ascii="Verdana" w:eastAsia="Calibri" w:hAnsi="Verdana" w:cs="Times New Roman"/>
                <w:bCs/>
                <w:color w:val="3B3838"/>
                <w:sz w:val="20"/>
                <w:szCs w:val="20"/>
                <w:u w:val="single"/>
                <w:lang w:val="bg-BG"/>
              </w:rPr>
              <w:t>ОПУ – Монтана:</w:t>
            </w:r>
          </w:p>
          <w:p w:rsidR="00476767" w:rsidRPr="00476767" w:rsidRDefault="00476767" w:rsidP="00476767">
            <w:pPr>
              <w:rPr>
                <w:rFonts w:ascii="Verdana" w:eastAsia="Calibri" w:hAnsi="Verdana" w:cs="Times New Roman"/>
                <w:bCs/>
                <w:color w:val="3B3838"/>
                <w:sz w:val="20"/>
                <w:szCs w:val="20"/>
                <w:lang w:val="bg-BG"/>
              </w:rPr>
            </w:pPr>
            <w:r w:rsidRPr="00476767">
              <w:rPr>
                <w:rFonts w:ascii="Verdana" w:eastAsia="Calibri" w:hAnsi="Verdana" w:cs="Times New Roman"/>
                <w:bCs/>
                <w:color w:val="3B3838"/>
                <w:sz w:val="20"/>
                <w:szCs w:val="20"/>
                <w:lang w:val="bg-BG"/>
              </w:rPr>
              <w:t xml:space="preserve">Въвеждане на информация в ГИС: </w:t>
            </w:r>
          </w:p>
          <w:p w:rsidR="002F1B3F" w:rsidRDefault="00476767" w:rsidP="00476767">
            <w:pPr>
              <w:pStyle w:val="a4"/>
              <w:numPr>
                <w:ilvl w:val="0"/>
                <w:numId w:val="31"/>
              </w:numPr>
              <w:tabs>
                <w:tab w:val="left" w:pos="211"/>
              </w:tabs>
              <w:ind w:left="31" w:firstLine="0"/>
              <w:rPr>
                <w:rFonts w:ascii="Verdana" w:eastAsia="Calibri" w:hAnsi="Verdana" w:cs="Times New Roman"/>
                <w:bCs/>
                <w:color w:val="3B3838"/>
                <w:sz w:val="20"/>
                <w:szCs w:val="20"/>
                <w:lang w:val="bg-BG"/>
              </w:rPr>
            </w:pPr>
            <w:r w:rsidRPr="002F1B3F">
              <w:rPr>
                <w:rFonts w:ascii="Verdana" w:eastAsia="Calibri" w:hAnsi="Verdana" w:cs="Times New Roman"/>
                <w:bCs/>
                <w:color w:val="3B3838"/>
                <w:sz w:val="20"/>
                <w:szCs w:val="20"/>
                <w:lang w:val="bg-BG"/>
              </w:rPr>
              <w:t>при издаване на разрешения за специално ползване на пътищата, чрез изграждане и експлоатация на рекламни съоръжения;</w:t>
            </w:r>
          </w:p>
          <w:p w:rsidR="002F1B3F" w:rsidRDefault="00476767" w:rsidP="00476767">
            <w:pPr>
              <w:pStyle w:val="a4"/>
              <w:numPr>
                <w:ilvl w:val="0"/>
                <w:numId w:val="31"/>
              </w:numPr>
              <w:tabs>
                <w:tab w:val="left" w:pos="211"/>
              </w:tabs>
              <w:ind w:left="31" w:firstLine="0"/>
              <w:rPr>
                <w:rFonts w:ascii="Verdana" w:eastAsia="Calibri" w:hAnsi="Verdana" w:cs="Times New Roman"/>
                <w:bCs/>
                <w:color w:val="3B3838"/>
                <w:sz w:val="20"/>
                <w:szCs w:val="20"/>
                <w:lang w:val="bg-BG"/>
              </w:rPr>
            </w:pPr>
            <w:r w:rsidRPr="002F1B3F">
              <w:rPr>
                <w:rFonts w:ascii="Verdana" w:eastAsia="Calibri" w:hAnsi="Verdana" w:cs="Times New Roman"/>
                <w:bCs/>
                <w:color w:val="3B3838"/>
                <w:sz w:val="20"/>
                <w:szCs w:val="20"/>
                <w:lang w:val="bg-BG"/>
              </w:rPr>
              <w:t>при издаване на разрешения за специално ползване на пътищата, чрез изграждане на нови и ремонт на съществуващи подземни и надземни линейни обекти или отделно стоящи съоръжения и тяхната експлоатация в обхвата на пътя и в обслужващата зона</w:t>
            </w:r>
            <w:r w:rsidR="008151F6" w:rsidRPr="002F1B3F">
              <w:rPr>
                <w:rFonts w:ascii="Verdana" w:eastAsia="Calibri" w:hAnsi="Verdana" w:cs="Times New Roman"/>
                <w:bCs/>
                <w:color w:val="3B3838"/>
                <w:sz w:val="20"/>
                <w:szCs w:val="20"/>
                <w:lang w:val="bg-BG"/>
              </w:rPr>
              <w:t>;</w:t>
            </w:r>
          </w:p>
          <w:p w:rsidR="002F1B3F" w:rsidRDefault="00476767" w:rsidP="00476767">
            <w:pPr>
              <w:pStyle w:val="a4"/>
              <w:numPr>
                <w:ilvl w:val="0"/>
                <w:numId w:val="31"/>
              </w:numPr>
              <w:tabs>
                <w:tab w:val="left" w:pos="211"/>
              </w:tabs>
              <w:ind w:left="31" w:firstLine="0"/>
              <w:rPr>
                <w:rFonts w:ascii="Verdana" w:eastAsia="Calibri" w:hAnsi="Verdana" w:cs="Times New Roman"/>
                <w:bCs/>
                <w:color w:val="3B3838"/>
                <w:sz w:val="20"/>
                <w:szCs w:val="20"/>
                <w:lang w:val="bg-BG"/>
              </w:rPr>
            </w:pPr>
            <w:r w:rsidRPr="002F1B3F">
              <w:rPr>
                <w:rFonts w:ascii="Verdana" w:eastAsia="Calibri" w:hAnsi="Verdana" w:cs="Times New Roman"/>
                <w:bCs/>
                <w:color w:val="3B3838"/>
                <w:sz w:val="20"/>
                <w:szCs w:val="20"/>
                <w:lang w:val="bg-BG"/>
              </w:rPr>
              <w:t xml:space="preserve">за </w:t>
            </w:r>
            <w:proofErr w:type="spellStart"/>
            <w:r w:rsidRPr="002F1B3F">
              <w:rPr>
                <w:rFonts w:ascii="Verdana" w:eastAsia="Calibri" w:hAnsi="Verdana" w:cs="Times New Roman"/>
                <w:bCs/>
                <w:color w:val="3B3838"/>
                <w:sz w:val="20"/>
                <w:szCs w:val="20"/>
                <w:lang w:val="bg-BG"/>
              </w:rPr>
              <w:t>товароносимост</w:t>
            </w:r>
            <w:proofErr w:type="spellEnd"/>
            <w:r w:rsidRPr="002F1B3F">
              <w:rPr>
                <w:rFonts w:ascii="Verdana" w:eastAsia="Calibri" w:hAnsi="Verdana" w:cs="Times New Roman"/>
                <w:bCs/>
                <w:color w:val="3B3838"/>
                <w:sz w:val="20"/>
                <w:szCs w:val="20"/>
                <w:lang w:val="bg-BG"/>
              </w:rPr>
              <w:t xml:space="preserve"> и габарити на пътните съоръжения и принадлежности</w:t>
            </w:r>
            <w:r w:rsidR="008151F6" w:rsidRPr="002F1B3F">
              <w:rPr>
                <w:rFonts w:ascii="Verdana" w:eastAsia="Calibri" w:hAnsi="Verdana" w:cs="Times New Roman"/>
                <w:bCs/>
                <w:color w:val="3B3838"/>
                <w:sz w:val="20"/>
                <w:szCs w:val="20"/>
                <w:lang w:val="bg-BG"/>
              </w:rPr>
              <w:t>;</w:t>
            </w:r>
          </w:p>
          <w:p w:rsidR="00B365E8" w:rsidRDefault="00476767" w:rsidP="00476767">
            <w:pPr>
              <w:pStyle w:val="a4"/>
              <w:numPr>
                <w:ilvl w:val="0"/>
                <w:numId w:val="31"/>
              </w:numPr>
              <w:tabs>
                <w:tab w:val="left" w:pos="211"/>
              </w:tabs>
              <w:ind w:left="31" w:firstLine="0"/>
              <w:rPr>
                <w:rFonts w:ascii="Verdana" w:eastAsia="Calibri" w:hAnsi="Verdana" w:cs="Times New Roman"/>
                <w:bCs/>
                <w:color w:val="3B3838"/>
                <w:sz w:val="20"/>
                <w:szCs w:val="20"/>
                <w:lang w:val="bg-BG"/>
              </w:rPr>
            </w:pPr>
            <w:r w:rsidRPr="002F1B3F">
              <w:rPr>
                <w:rFonts w:ascii="Verdana" w:eastAsia="Calibri" w:hAnsi="Verdana" w:cs="Times New Roman"/>
                <w:bCs/>
                <w:color w:val="3B3838"/>
                <w:sz w:val="20"/>
                <w:szCs w:val="20"/>
                <w:lang w:val="bg-BG"/>
              </w:rPr>
              <w:t xml:space="preserve">за пътни участъци, за които се изисква </w:t>
            </w:r>
            <w:proofErr w:type="spellStart"/>
            <w:r w:rsidRPr="002F1B3F">
              <w:rPr>
                <w:rFonts w:ascii="Verdana" w:eastAsia="Calibri" w:hAnsi="Verdana" w:cs="Times New Roman"/>
                <w:bCs/>
                <w:color w:val="3B3838"/>
                <w:sz w:val="20"/>
                <w:szCs w:val="20"/>
                <w:lang w:val="bg-BG"/>
              </w:rPr>
              <w:t>винетна</w:t>
            </w:r>
            <w:proofErr w:type="spellEnd"/>
            <w:r w:rsidRPr="002F1B3F">
              <w:rPr>
                <w:rFonts w:ascii="Verdana" w:eastAsia="Calibri" w:hAnsi="Verdana" w:cs="Times New Roman"/>
                <w:bCs/>
                <w:color w:val="3B3838"/>
                <w:sz w:val="20"/>
                <w:szCs w:val="20"/>
                <w:lang w:val="bg-BG"/>
              </w:rPr>
              <w:t xml:space="preserve"> такса</w:t>
            </w:r>
            <w:r w:rsidR="008151F6" w:rsidRPr="002F1B3F">
              <w:rPr>
                <w:rFonts w:ascii="Verdana" w:eastAsia="Calibri" w:hAnsi="Verdana" w:cs="Times New Roman"/>
                <w:bCs/>
                <w:color w:val="3B3838"/>
                <w:sz w:val="20"/>
                <w:szCs w:val="20"/>
                <w:lang w:val="bg-BG"/>
              </w:rPr>
              <w:t>.</w:t>
            </w:r>
          </w:p>
          <w:p w:rsidR="00B3434C" w:rsidRDefault="00B3434C" w:rsidP="00B3434C">
            <w:pPr>
              <w:pStyle w:val="a4"/>
              <w:tabs>
                <w:tab w:val="left" w:pos="211"/>
              </w:tabs>
              <w:ind w:left="31"/>
              <w:rPr>
                <w:rFonts w:ascii="Verdana" w:eastAsia="Calibri" w:hAnsi="Verdana" w:cs="Times New Roman"/>
                <w:bCs/>
                <w:color w:val="3B3838"/>
                <w:sz w:val="20"/>
                <w:szCs w:val="20"/>
                <w:lang w:val="bg-BG"/>
              </w:rPr>
            </w:pPr>
          </w:p>
          <w:p w:rsidR="001E751E" w:rsidRDefault="00B3434C" w:rsidP="00BA1E8A">
            <w:pPr>
              <w:pStyle w:val="a4"/>
              <w:tabs>
                <w:tab w:val="left" w:pos="211"/>
              </w:tabs>
              <w:ind w:left="31"/>
              <w:rPr>
                <w:rFonts w:ascii="Verdana" w:hAnsi="Verdana"/>
                <w:color w:val="404040" w:themeColor="text1" w:themeTint="BF"/>
                <w:sz w:val="20"/>
                <w:lang w:val="bg-BG"/>
              </w:rPr>
            </w:pPr>
            <w:r w:rsidRPr="00765228">
              <w:rPr>
                <w:rFonts w:ascii="Verdana" w:hAnsi="Verdana"/>
                <w:color w:val="404040" w:themeColor="text1" w:themeTint="BF"/>
                <w:sz w:val="20"/>
                <w:lang w:val="bg-BG"/>
              </w:rPr>
              <w:t xml:space="preserve">На ниво </w:t>
            </w:r>
            <w:r w:rsidRPr="00B3434C">
              <w:rPr>
                <w:rFonts w:ascii="Verdana" w:hAnsi="Verdana"/>
                <w:color w:val="404040" w:themeColor="text1" w:themeTint="BF"/>
                <w:sz w:val="20"/>
                <w:u w:val="single"/>
                <w:lang w:val="bg-BG"/>
              </w:rPr>
              <w:t>община</w:t>
            </w:r>
            <w:r w:rsidRPr="00765228">
              <w:rPr>
                <w:rFonts w:ascii="Verdana" w:hAnsi="Verdana"/>
                <w:color w:val="404040" w:themeColor="text1" w:themeTint="BF"/>
                <w:sz w:val="20"/>
                <w:lang w:val="bg-BG"/>
              </w:rPr>
              <w:t xml:space="preserve"> се събира и надгражда база данни относно състоянието на общинската и улична пътна мрежа</w:t>
            </w:r>
            <w:r w:rsidR="00BA1E8A">
              <w:rPr>
                <w:rFonts w:ascii="Verdana" w:hAnsi="Verdana"/>
                <w:color w:val="404040" w:themeColor="text1" w:themeTint="BF"/>
                <w:sz w:val="20"/>
                <w:lang w:val="bg-BG"/>
              </w:rPr>
              <w:t>.</w:t>
            </w:r>
          </w:p>
          <w:p w:rsidR="00BA1E8A" w:rsidRPr="00BA1E8A" w:rsidRDefault="00BA1E8A" w:rsidP="00BA1E8A">
            <w:pPr>
              <w:pStyle w:val="a4"/>
              <w:tabs>
                <w:tab w:val="left" w:pos="211"/>
              </w:tabs>
              <w:ind w:left="31"/>
              <w:rPr>
                <w:rFonts w:ascii="Verdana" w:hAnsi="Verdana"/>
                <w:color w:val="404040" w:themeColor="text1" w:themeTint="BF"/>
                <w:sz w:val="20"/>
                <w:lang w:val="bg-BG"/>
              </w:rPr>
            </w:pPr>
          </w:p>
        </w:tc>
      </w:tr>
      <w:tr w:rsidR="00B365E8" w:rsidRPr="006D1AF5" w:rsidTr="000E0A7D">
        <w:tc>
          <w:tcPr>
            <w:tcW w:w="5245" w:type="dxa"/>
            <w:shd w:val="clear" w:color="auto" w:fill="FFFFFF" w:themeFill="background1"/>
          </w:tcPr>
          <w:p w:rsidR="00B365E8" w:rsidRPr="006D1AF5" w:rsidRDefault="00B365E8" w:rsidP="00B365E8">
            <w:pPr>
              <w:tabs>
                <w:tab w:val="left" w:pos="816"/>
              </w:tabs>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4.5 Докладване и анализ на информация, свързана с пътната безопасност, на заседанията на ОКБДП</w:t>
            </w:r>
            <w:r w:rsidRPr="006D1AF5">
              <w:rPr>
                <w:rFonts w:ascii="Verdana" w:eastAsia="Calibri" w:hAnsi="Verdana" w:cs="Times New Roman"/>
                <w:bCs/>
                <w:color w:val="3B3838"/>
                <w:sz w:val="20"/>
                <w:szCs w:val="20"/>
                <w:lang w:val="bg-BG"/>
              </w:rPr>
              <w:tab/>
            </w:r>
          </w:p>
        </w:tc>
        <w:tc>
          <w:tcPr>
            <w:tcW w:w="1842" w:type="dxa"/>
            <w:shd w:val="clear" w:color="auto" w:fill="FFFFFF" w:themeFill="background1"/>
          </w:tcPr>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Минимум четири пъти годишно</w:t>
            </w:r>
          </w:p>
          <w:p w:rsidR="00B365E8" w:rsidRPr="006D1AF5" w:rsidRDefault="00B365E8" w:rsidP="00B365E8">
            <w:pPr>
              <w:rPr>
                <w:rFonts w:ascii="Verdana" w:eastAsia="Calibri" w:hAnsi="Verdana" w:cs="Calibri"/>
                <w:bCs/>
                <w:color w:val="404040"/>
                <w:sz w:val="20"/>
                <w:szCs w:val="20"/>
                <w:lang w:val="bg-BG"/>
              </w:rPr>
            </w:pPr>
          </w:p>
        </w:tc>
        <w:tc>
          <w:tcPr>
            <w:tcW w:w="6521" w:type="dxa"/>
            <w:shd w:val="clear" w:color="auto" w:fill="FFFFFF" w:themeFill="background1"/>
          </w:tcPr>
          <w:p w:rsidR="007D3859" w:rsidRPr="000E0A7D" w:rsidRDefault="007D3859" w:rsidP="00B365E8">
            <w:r w:rsidRPr="007D3859">
              <w:rPr>
                <w:rFonts w:ascii="Verdana" w:hAnsi="Verdana"/>
                <w:color w:val="3B3838"/>
                <w:sz w:val="20"/>
                <w:szCs w:val="20"/>
                <w:lang w:val="bg-BG"/>
              </w:rPr>
              <w:t>През отчетният период на проведените заседания на ОКБДП е докладвана информация от страна на ОПУ и общините, свързана с пътната безопасност.</w:t>
            </w:r>
          </w:p>
        </w:tc>
      </w:tr>
      <w:tr w:rsidR="00B365E8" w:rsidRPr="006D1AF5" w:rsidTr="000E0A7D">
        <w:tc>
          <w:tcPr>
            <w:tcW w:w="5245" w:type="dxa"/>
            <w:shd w:val="clear" w:color="auto" w:fill="FFFFFF" w:themeFill="background1"/>
          </w:tcPr>
          <w:p w:rsidR="00B365E8" w:rsidRPr="006D1AF5" w:rsidRDefault="00B365E8" w:rsidP="00B365E8">
            <w:pPr>
              <w:tabs>
                <w:tab w:val="left" w:pos="816"/>
              </w:tabs>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4.6 Приоритизиране на целенасочени инвестиции в пътни участъци с най-висока концентрация на ПТП и/или с най-висок потенциал за намаляване на риска от ПТП</w:t>
            </w:r>
          </w:p>
        </w:tc>
        <w:tc>
          <w:tcPr>
            <w:tcW w:w="1842" w:type="dxa"/>
            <w:shd w:val="clear" w:color="auto" w:fill="FFFFFF" w:themeFill="background1"/>
          </w:tcPr>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 xml:space="preserve">Постоянен </w:t>
            </w:r>
          </w:p>
        </w:tc>
        <w:tc>
          <w:tcPr>
            <w:tcW w:w="6521" w:type="dxa"/>
            <w:shd w:val="clear" w:color="auto" w:fill="FFFFFF" w:themeFill="background1"/>
          </w:tcPr>
          <w:p w:rsidR="00B365E8" w:rsidRDefault="007B7052" w:rsidP="00542257">
            <w:pPr>
              <w:pStyle w:val="a4"/>
              <w:tabs>
                <w:tab w:val="left" w:pos="172"/>
              </w:tabs>
              <w:ind w:left="31"/>
              <w:rPr>
                <w:rFonts w:ascii="Verdana" w:hAnsi="Verdana"/>
                <w:color w:val="404040" w:themeColor="text1" w:themeTint="BF"/>
                <w:sz w:val="20"/>
                <w:szCs w:val="20"/>
                <w:lang w:val="bg-BG"/>
              </w:rPr>
            </w:pPr>
            <w:r w:rsidRPr="00D440CF">
              <w:rPr>
                <w:rFonts w:ascii="Verdana" w:hAnsi="Verdana"/>
                <w:color w:val="404040" w:themeColor="text1" w:themeTint="BF"/>
                <w:sz w:val="20"/>
                <w:szCs w:val="20"/>
                <w:lang w:val="bg-BG"/>
              </w:rPr>
              <w:t xml:space="preserve">Участие в комисии </w:t>
            </w:r>
            <w:r w:rsidR="002F1B3F" w:rsidRPr="00D440CF">
              <w:rPr>
                <w:rFonts w:ascii="Verdana" w:hAnsi="Verdana"/>
                <w:color w:val="404040" w:themeColor="text1" w:themeTint="BF"/>
                <w:sz w:val="20"/>
                <w:szCs w:val="20"/>
                <w:lang w:val="bg-BG"/>
              </w:rPr>
              <w:t xml:space="preserve">от страна на служителите на </w:t>
            </w:r>
            <w:r w:rsidR="002F1B3F" w:rsidRPr="00D440CF">
              <w:rPr>
                <w:rFonts w:ascii="Verdana" w:hAnsi="Verdana"/>
                <w:color w:val="404040" w:themeColor="text1" w:themeTint="BF"/>
                <w:sz w:val="20"/>
                <w:szCs w:val="20"/>
                <w:u w:val="single"/>
                <w:lang w:val="bg-BG"/>
              </w:rPr>
              <w:t>ОДМВР</w:t>
            </w:r>
            <w:r w:rsidR="009036FE" w:rsidRPr="00D440CF">
              <w:rPr>
                <w:rFonts w:ascii="Verdana" w:hAnsi="Verdana"/>
                <w:color w:val="404040" w:themeColor="text1" w:themeTint="BF"/>
                <w:sz w:val="20"/>
                <w:szCs w:val="20"/>
                <w:u w:val="single"/>
                <w:lang w:val="bg-BG"/>
              </w:rPr>
              <w:t xml:space="preserve"> </w:t>
            </w:r>
            <w:r w:rsidR="00542257">
              <w:rPr>
                <w:rFonts w:ascii="Verdana" w:hAnsi="Verdana"/>
                <w:color w:val="404040" w:themeColor="text1" w:themeTint="BF"/>
                <w:sz w:val="20"/>
                <w:szCs w:val="20"/>
                <w:u w:val="single"/>
                <w:lang w:val="bg-BG"/>
              </w:rPr>
              <w:t>–</w:t>
            </w:r>
            <w:r w:rsidR="009036FE" w:rsidRPr="00D440CF">
              <w:rPr>
                <w:rFonts w:ascii="Verdana" w:hAnsi="Verdana"/>
                <w:color w:val="404040" w:themeColor="text1" w:themeTint="BF"/>
                <w:sz w:val="20"/>
                <w:szCs w:val="20"/>
                <w:u w:val="single"/>
                <w:lang w:val="bg-BG"/>
              </w:rPr>
              <w:t xml:space="preserve"> Монтана</w:t>
            </w:r>
            <w:r w:rsidR="00542257">
              <w:rPr>
                <w:rFonts w:ascii="Verdana" w:hAnsi="Verdana"/>
                <w:color w:val="404040" w:themeColor="text1" w:themeTint="BF"/>
                <w:sz w:val="20"/>
                <w:szCs w:val="20"/>
                <w:u w:val="single"/>
                <w:lang w:val="bg-BG"/>
              </w:rPr>
              <w:t>.</w:t>
            </w:r>
          </w:p>
          <w:p w:rsidR="00542257" w:rsidRPr="00D440CF" w:rsidRDefault="00542257" w:rsidP="00542257">
            <w:pPr>
              <w:pStyle w:val="a4"/>
              <w:tabs>
                <w:tab w:val="left" w:pos="172"/>
              </w:tabs>
              <w:ind w:left="31"/>
              <w:rPr>
                <w:rFonts w:ascii="Verdana" w:hAnsi="Verdana"/>
                <w:color w:val="404040" w:themeColor="text1" w:themeTint="BF"/>
                <w:sz w:val="20"/>
                <w:szCs w:val="20"/>
                <w:lang w:val="bg-BG"/>
              </w:rPr>
            </w:pPr>
          </w:p>
          <w:p w:rsidR="00056BFD" w:rsidRDefault="00056BFD" w:rsidP="00542257">
            <w:pPr>
              <w:pStyle w:val="a4"/>
              <w:tabs>
                <w:tab w:val="left" w:pos="172"/>
              </w:tabs>
              <w:ind w:left="31"/>
              <w:rPr>
                <w:rFonts w:ascii="Verdana" w:hAnsi="Verdana"/>
                <w:color w:val="404040" w:themeColor="text1" w:themeTint="BF"/>
                <w:sz w:val="20"/>
                <w:szCs w:val="20"/>
                <w:lang w:val="bg-BG"/>
              </w:rPr>
            </w:pPr>
            <w:r w:rsidRPr="00D440CF">
              <w:rPr>
                <w:rFonts w:ascii="Verdana" w:hAnsi="Verdana"/>
                <w:color w:val="404040" w:themeColor="text1" w:themeTint="BF"/>
                <w:sz w:val="20"/>
                <w:szCs w:val="20"/>
                <w:lang w:val="bg-BG"/>
              </w:rPr>
              <w:t>Изготвяне на допълнителни задания</w:t>
            </w:r>
            <w:r w:rsidR="002F1B3F" w:rsidRPr="00D440CF">
              <w:rPr>
                <w:rFonts w:ascii="Verdana" w:hAnsi="Verdana"/>
                <w:color w:val="404040" w:themeColor="text1" w:themeTint="BF"/>
                <w:sz w:val="20"/>
                <w:szCs w:val="20"/>
                <w:lang w:val="bg-BG"/>
              </w:rPr>
              <w:t xml:space="preserve"> от </w:t>
            </w:r>
            <w:r w:rsidR="002F1B3F" w:rsidRPr="00D440CF">
              <w:rPr>
                <w:rFonts w:ascii="Verdana" w:hAnsi="Verdana"/>
                <w:color w:val="404040" w:themeColor="text1" w:themeTint="BF"/>
                <w:sz w:val="20"/>
                <w:szCs w:val="20"/>
                <w:u w:val="single"/>
                <w:lang w:val="bg-BG"/>
              </w:rPr>
              <w:t>ОПУ</w:t>
            </w:r>
            <w:r w:rsidR="009036FE" w:rsidRPr="00D440CF">
              <w:rPr>
                <w:rFonts w:ascii="Verdana" w:hAnsi="Verdana"/>
                <w:color w:val="404040" w:themeColor="text1" w:themeTint="BF"/>
                <w:sz w:val="20"/>
                <w:szCs w:val="20"/>
                <w:u w:val="single"/>
                <w:lang w:val="bg-BG"/>
              </w:rPr>
              <w:t xml:space="preserve"> - Монтана</w:t>
            </w:r>
            <w:r w:rsidRPr="00D440CF">
              <w:rPr>
                <w:rFonts w:ascii="Verdana" w:hAnsi="Verdana"/>
                <w:color w:val="404040" w:themeColor="text1" w:themeTint="BF"/>
                <w:sz w:val="20"/>
                <w:szCs w:val="20"/>
                <w:lang w:val="bg-BG"/>
              </w:rPr>
              <w:t xml:space="preserve"> за дейности в УКПТП, </w:t>
            </w:r>
            <w:r w:rsidR="002F1B3F" w:rsidRPr="00D440CF">
              <w:rPr>
                <w:rFonts w:ascii="Verdana" w:hAnsi="Verdana"/>
                <w:color w:val="404040" w:themeColor="text1" w:themeTint="BF"/>
                <w:sz w:val="20"/>
                <w:szCs w:val="20"/>
                <w:lang w:val="bg-BG"/>
              </w:rPr>
              <w:t xml:space="preserve">които са </w:t>
            </w:r>
            <w:r w:rsidRPr="00D440CF">
              <w:rPr>
                <w:rFonts w:ascii="Verdana" w:hAnsi="Verdana"/>
                <w:color w:val="404040" w:themeColor="text1" w:themeTint="BF"/>
                <w:sz w:val="20"/>
                <w:szCs w:val="20"/>
                <w:lang w:val="bg-BG"/>
              </w:rPr>
              <w:t>изпратени до АПИ за осигуряване на финансов ресурс.</w:t>
            </w:r>
          </w:p>
          <w:p w:rsidR="00542257" w:rsidRPr="00D440CF" w:rsidRDefault="00542257" w:rsidP="00542257">
            <w:pPr>
              <w:pStyle w:val="a4"/>
              <w:tabs>
                <w:tab w:val="left" w:pos="172"/>
              </w:tabs>
              <w:ind w:left="31"/>
              <w:rPr>
                <w:rFonts w:ascii="Verdana" w:hAnsi="Verdana"/>
                <w:color w:val="404040" w:themeColor="text1" w:themeTint="BF"/>
                <w:sz w:val="20"/>
                <w:szCs w:val="20"/>
                <w:lang w:val="bg-BG"/>
              </w:rPr>
            </w:pPr>
          </w:p>
          <w:p w:rsidR="009036FE" w:rsidRPr="009036FE" w:rsidRDefault="009036FE" w:rsidP="00542257">
            <w:pPr>
              <w:pStyle w:val="a4"/>
              <w:tabs>
                <w:tab w:val="left" w:pos="172"/>
              </w:tabs>
              <w:ind w:left="31"/>
              <w:rPr>
                <w:rFonts w:ascii="Verdana" w:hAnsi="Verdana"/>
                <w:sz w:val="20"/>
                <w:szCs w:val="20"/>
                <w:lang w:val="bg-BG"/>
              </w:rPr>
            </w:pPr>
            <w:r w:rsidRPr="009036FE">
              <w:rPr>
                <w:rFonts w:ascii="Verdana" w:hAnsi="Verdana"/>
                <w:color w:val="404040" w:themeColor="text1" w:themeTint="BF"/>
                <w:sz w:val="20"/>
                <w:u w:val="single"/>
                <w:lang w:val="bg-BG"/>
              </w:rPr>
              <w:t>Общините</w:t>
            </w:r>
            <w:r w:rsidR="00542257">
              <w:rPr>
                <w:rFonts w:ascii="Verdana" w:hAnsi="Verdana"/>
                <w:color w:val="404040" w:themeColor="text1" w:themeTint="BF"/>
                <w:sz w:val="20"/>
                <w:lang w:val="bg-BG"/>
              </w:rPr>
              <w:t>:</w:t>
            </w:r>
          </w:p>
          <w:p w:rsidR="009036FE" w:rsidRDefault="009036FE" w:rsidP="009036FE">
            <w:pPr>
              <w:pStyle w:val="a4"/>
              <w:tabs>
                <w:tab w:val="left" w:pos="172"/>
              </w:tabs>
              <w:ind w:left="31"/>
              <w:rPr>
                <w:rFonts w:ascii="Verdana" w:hAnsi="Verdana"/>
                <w:color w:val="404040" w:themeColor="text1" w:themeTint="BF"/>
                <w:sz w:val="20"/>
                <w:lang w:val="bg-BG"/>
              </w:rPr>
            </w:pPr>
            <w:r>
              <w:rPr>
                <w:rFonts w:ascii="Verdana" w:hAnsi="Verdana"/>
                <w:color w:val="404040" w:themeColor="text1" w:themeTint="BF"/>
                <w:sz w:val="20"/>
                <w:lang w:val="bg-BG"/>
              </w:rPr>
              <w:t xml:space="preserve">На база информацията, събрана от извършените обходи по общинската и улична мрежа, се извършва анализ </w:t>
            </w:r>
            <w:r w:rsidR="00AA6DF9">
              <w:rPr>
                <w:rFonts w:ascii="Verdana" w:hAnsi="Verdana"/>
                <w:color w:val="404040" w:themeColor="text1" w:themeTint="BF"/>
                <w:sz w:val="20"/>
                <w:lang w:val="bg-BG"/>
              </w:rPr>
              <w:t xml:space="preserve">и където </w:t>
            </w:r>
            <w:r w:rsidRPr="001F77F8">
              <w:rPr>
                <w:rFonts w:ascii="Verdana" w:hAnsi="Verdana"/>
                <w:color w:val="404040" w:themeColor="text1" w:themeTint="BF"/>
                <w:sz w:val="20"/>
                <w:lang w:val="bg-BG"/>
              </w:rPr>
              <w:t>е устано</w:t>
            </w:r>
            <w:r>
              <w:rPr>
                <w:rFonts w:ascii="Verdana" w:hAnsi="Verdana"/>
                <w:color w:val="404040" w:themeColor="text1" w:themeTint="BF"/>
                <w:sz w:val="20"/>
                <w:lang w:val="bg-BG"/>
              </w:rPr>
              <w:t>вено</w:t>
            </w:r>
            <w:r w:rsidRPr="001F77F8">
              <w:rPr>
                <w:rFonts w:ascii="Verdana" w:hAnsi="Verdana"/>
                <w:color w:val="404040" w:themeColor="text1" w:themeTint="BF"/>
                <w:sz w:val="20"/>
                <w:lang w:val="bg-BG"/>
              </w:rPr>
              <w:t>, че има опасност или</w:t>
            </w:r>
            <w:r w:rsidR="00200023">
              <w:rPr>
                <w:rFonts w:ascii="Verdana" w:hAnsi="Verdana"/>
                <w:color w:val="404040" w:themeColor="text1" w:themeTint="BF"/>
                <w:sz w:val="20"/>
                <w:lang w:val="bg-BG"/>
              </w:rPr>
              <w:t xml:space="preserve"> повишена концентрация на ПТП, </w:t>
            </w:r>
            <w:r>
              <w:rPr>
                <w:rFonts w:ascii="Verdana" w:hAnsi="Verdana"/>
                <w:color w:val="404040" w:themeColor="text1" w:themeTint="BF"/>
                <w:sz w:val="20"/>
                <w:lang w:val="bg-BG"/>
              </w:rPr>
              <w:t>са предприети мерки, съгласувани и с ОД</w:t>
            </w:r>
            <w:r w:rsidRPr="001F77F8">
              <w:rPr>
                <w:rFonts w:ascii="Verdana" w:hAnsi="Verdana"/>
                <w:color w:val="404040" w:themeColor="text1" w:themeTint="BF"/>
                <w:sz w:val="20"/>
                <w:lang w:val="bg-BG"/>
              </w:rPr>
              <w:t>МВР за техническо</w:t>
            </w:r>
            <w:r>
              <w:rPr>
                <w:rFonts w:ascii="Verdana" w:hAnsi="Verdana"/>
                <w:color w:val="404040" w:themeColor="text1" w:themeTint="BF"/>
                <w:sz w:val="20"/>
                <w:lang w:val="bg-BG"/>
              </w:rPr>
              <w:t xml:space="preserve">то, </w:t>
            </w:r>
            <w:r w:rsidRPr="001F77F8">
              <w:rPr>
                <w:rFonts w:ascii="Verdana" w:hAnsi="Verdana"/>
                <w:color w:val="404040" w:themeColor="text1" w:themeTint="BF"/>
                <w:sz w:val="20"/>
                <w:lang w:val="bg-BG"/>
              </w:rPr>
              <w:t>знаково</w:t>
            </w:r>
            <w:r>
              <w:rPr>
                <w:rFonts w:ascii="Verdana" w:hAnsi="Verdana"/>
                <w:color w:val="404040" w:themeColor="text1" w:themeTint="BF"/>
                <w:sz w:val="20"/>
                <w:lang w:val="bg-BG"/>
              </w:rPr>
              <w:t>то стопанство и хоризонталната маркировка за</w:t>
            </w:r>
            <w:r w:rsidRPr="001F77F8">
              <w:rPr>
                <w:rFonts w:ascii="Verdana" w:hAnsi="Verdana"/>
                <w:color w:val="404040" w:themeColor="text1" w:themeTint="BF"/>
                <w:sz w:val="20"/>
                <w:lang w:val="bg-BG"/>
              </w:rPr>
              <w:t xml:space="preserve"> обезпечаване на участъците.</w:t>
            </w:r>
          </w:p>
          <w:p w:rsidR="007E708E" w:rsidRPr="002F1B3F" w:rsidRDefault="007E708E" w:rsidP="00542257">
            <w:pPr>
              <w:rPr>
                <w:rFonts w:ascii="Verdana" w:hAnsi="Verdana"/>
                <w:sz w:val="20"/>
                <w:szCs w:val="20"/>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4.7 Информиране на водачите за пътни участъци с висока концентрация на ПТП чрез използване на комуникационни канали и средства за визуализация</w:t>
            </w:r>
          </w:p>
          <w:p w:rsidR="00B365E8" w:rsidRPr="006D1AF5" w:rsidRDefault="00B365E8" w:rsidP="00B365E8">
            <w:pPr>
              <w:spacing w:before="80" w:after="80"/>
              <w:ind w:right="34"/>
              <w:rPr>
                <w:rFonts w:ascii="Verdana" w:eastAsia="Calibri" w:hAnsi="Verdana" w:cs="Times New Roman"/>
                <w:bCs/>
                <w:color w:val="3B3838"/>
                <w:sz w:val="20"/>
                <w:szCs w:val="20"/>
                <w:lang w:val="bg-BG"/>
              </w:rPr>
            </w:pPr>
          </w:p>
        </w:tc>
        <w:tc>
          <w:tcPr>
            <w:tcW w:w="1842" w:type="dxa"/>
            <w:shd w:val="clear" w:color="auto" w:fill="FFFFFF" w:themeFill="background1"/>
          </w:tcPr>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Общини</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ОДМВР</w:t>
            </w:r>
          </w:p>
          <w:p w:rsidR="00B365E8" w:rsidRPr="006D1AF5" w:rsidRDefault="00B365E8" w:rsidP="00B365E8">
            <w:pPr>
              <w:rPr>
                <w:rFonts w:ascii="Verdana" w:eastAsia="Calibri" w:hAnsi="Verdana" w:cs="Calibri"/>
                <w:bCs/>
                <w:color w:val="404040"/>
                <w:sz w:val="20"/>
                <w:szCs w:val="20"/>
                <w:lang w:val="bg-BG"/>
              </w:rPr>
            </w:pPr>
            <w:r w:rsidRPr="006D1AF5">
              <w:rPr>
                <w:rFonts w:ascii="Verdana" w:eastAsia="Calibri" w:hAnsi="Verdana" w:cs="Calibri"/>
                <w:bCs/>
                <w:color w:val="404040"/>
                <w:sz w:val="20"/>
                <w:szCs w:val="20"/>
                <w:lang w:val="bg-BG"/>
              </w:rPr>
              <w:t>ОПУ</w:t>
            </w:r>
          </w:p>
          <w:p w:rsidR="00B365E8" w:rsidRPr="006D1AF5" w:rsidRDefault="00B365E8" w:rsidP="00B365E8">
            <w:pPr>
              <w:rPr>
                <w:rFonts w:ascii="Times New Roman" w:hAnsi="Times New Roman"/>
                <w:b/>
                <w:szCs w:val="24"/>
                <w:lang w:val="bg-BG"/>
              </w:rPr>
            </w:pPr>
            <w:r w:rsidRPr="006D1AF5">
              <w:rPr>
                <w:rFonts w:ascii="Verdana" w:eastAsia="Calibri" w:hAnsi="Verdana" w:cs="Calibri"/>
                <w:bCs/>
                <w:color w:val="404040"/>
                <w:sz w:val="20"/>
                <w:szCs w:val="20"/>
                <w:lang w:val="bg-BG"/>
              </w:rPr>
              <w:t>Постоянен</w:t>
            </w:r>
          </w:p>
        </w:tc>
        <w:tc>
          <w:tcPr>
            <w:tcW w:w="6521" w:type="dxa"/>
            <w:shd w:val="clear" w:color="auto" w:fill="FFFFFF" w:themeFill="background1"/>
          </w:tcPr>
          <w:p w:rsidR="00947D61" w:rsidRPr="00947D61" w:rsidRDefault="00947D61" w:rsidP="00947D61">
            <w:pPr>
              <w:pStyle w:val="a4"/>
              <w:tabs>
                <w:tab w:val="left" w:pos="196"/>
              </w:tabs>
              <w:ind w:left="0"/>
              <w:rPr>
                <w:rFonts w:ascii="Verdana" w:hAnsi="Verdana"/>
                <w:color w:val="3B3838"/>
                <w:sz w:val="20"/>
                <w:szCs w:val="20"/>
                <w:u w:val="single"/>
                <w:lang w:val="bg-BG"/>
              </w:rPr>
            </w:pPr>
            <w:r w:rsidRPr="00947D61">
              <w:rPr>
                <w:rFonts w:ascii="Verdana" w:hAnsi="Verdana"/>
                <w:color w:val="3B3838"/>
                <w:sz w:val="20"/>
                <w:szCs w:val="20"/>
                <w:u w:val="single"/>
                <w:lang w:val="bg-BG"/>
              </w:rPr>
              <w:t>ОПУ – Монтана:</w:t>
            </w:r>
          </w:p>
          <w:p w:rsidR="001E6EDC" w:rsidRPr="00947D61" w:rsidRDefault="001E6EDC" w:rsidP="001E6EDC">
            <w:pPr>
              <w:pStyle w:val="a4"/>
              <w:numPr>
                <w:ilvl w:val="0"/>
                <w:numId w:val="31"/>
              </w:numPr>
              <w:tabs>
                <w:tab w:val="left" w:pos="196"/>
              </w:tabs>
              <w:ind w:left="0" w:firstLine="0"/>
              <w:rPr>
                <w:rFonts w:ascii="Verdana" w:hAnsi="Verdana"/>
                <w:color w:val="3B3838"/>
                <w:sz w:val="20"/>
                <w:szCs w:val="20"/>
                <w:lang w:val="bg-BG"/>
              </w:rPr>
            </w:pPr>
            <w:r w:rsidRPr="00947D61">
              <w:rPr>
                <w:rFonts w:ascii="Verdana" w:hAnsi="Verdana"/>
                <w:color w:val="3B3838"/>
                <w:sz w:val="20"/>
                <w:szCs w:val="20"/>
                <w:lang w:val="bg-BG"/>
              </w:rPr>
              <w:t>Чрез п</w:t>
            </w:r>
            <w:r w:rsidR="00FA50E9" w:rsidRPr="00947D61">
              <w:rPr>
                <w:rFonts w:ascii="Verdana" w:hAnsi="Verdana"/>
                <w:color w:val="3B3838"/>
                <w:sz w:val="20"/>
                <w:szCs w:val="20"/>
                <w:lang w:val="bg-BG"/>
              </w:rPr>
              <w:t>оставяне на пътни знаци</w:t>
            </w:r>
            <w:r w:rsidRPr="00947D61">
              <w:rPr>
                <w:rFonts w:ascii="Verdana" w:hAnsi="Verdana"/>
                <w:color w:val="3B3838"/>
                <w:sz w:val="20"/>
                <w:szCs w:val="20"/>
                <w:lang w:val="bg-BG"/>
              </w:rPr>
              <w:t>;</w:t>
            </w:r>
          </w:p>
          <w:p w:rsidR="001E6EDC" w:rsidRPr="00947D61" w:rsidRDefault="001E6EDC" w:rsidP="001E6EDC">
            <w:pPr>
              <w:pStyle w:val="a4"/>
              <w:numPr>
                <w:ilvl w:val="0"/>
                <w:numId w:val="31"/>
              </w:numPr>
              <w:tabs>
                <w:tab w:val="left" w:pos="196"/>
              </w:tabs>
              <w:ind w:left="0" w:firstLine="0"/>
              <w:rPr>
                <w:rFonts w:ascii="Verdana" w:hAnsi="Verdana"/>
                <w:color w:val="3B3838"/>
                <w:sz w:val="20"/>
                <w:szCs w:val="20"/>
                <w:lang w:val="bg-BG"/>
              </w:rPr>
            </w:pPr>
            <w:r w:rsidRPr="00947D61">
              <w:rPr>
                <w:rFonts w:ascii="Verdana" w:hAnsi="Verdana"/>
                <w:color w:val="3B3838"/>
                <w:sz w:val="20"/>
                <w:szCs w:val="20"/>
                <w:lang w:val="bg-BG"/>
              </w:rPr>
              <w:t xml:space="preserve">Чрез приложението </w:t>
            </w:r>
            <w:r w:rsidRPr="00947D61">
              <w:rPr>
                <w:rFonts w:ascii="Verdana" w:hAnsi="Verdana"/>
                <w:color w:val="3B3838"/>
                <w:sz w:val="20"/>
                <w:szCs w:val="20"/>
              </w:rPr>
              <w:t xml:space="preserve">LIMA - </w:t>
            </w:r>
            <w:r w:rsidRPr="00947D61">
              <w:rPr>
                <w:rFonts w:ascii="Verdana" w:hAnsi="Verdana"/>
                <w:color w:val="3B3838"/>
                <w:sz w:val="20"/>
                <w:szCs w:val="20"/>
                <w:lang w:val="bg-BG"/>
              </w:rPr>
              <w:t>напълно интегрирана система, която свързва Агенция „Пътна инфраструктура” (АПИ), всички пътни управления в страната и потребителите в едно място;</w:t>
            </w:r>
          </w:p>
          <w:p w:rsidR="001E6EDC" w:rsidRPr="00947D61" w:rsidRDefault="001E6EDC" w:rsidP="001E6EDC">
            <w:pPr>
              <w:pStyle w:val="a4"/>
              <w:numPr>
                <w:ilvl w:val="0"/>
                <w:numId w:val="31"/>
              </w:numPr>
              <w:tabs>
                <w:tab w:val="left" w:pos="196"/>
              </w:tabs>
              <w:ind w:left="0" w:firstLine="0"/>
              <w:rPr>
                <w:rFonts w:ascii="Verdana" w:hAnsi="Verdana"/>
                <w:color w:val="3B3838"/>
                <w:sz w:val="20"/>
                <w:szCs w:val="20"/>
                <w:lang w:val="bg-BG"/>
              </w:rPr>
            </w:pPr>
            <w:r w:rsidRPr="00947D61">
              <w:rPr>
                <w:rFonts w:ascii="Verdana" w:hAnsi="Verdana"/>
                <w:color w:val="3B3838"/>
                <w:sz w:val="20"/>
                <w:szCs w:val="20"/>
                <w:lang w:val="bg-BG"/>
              </w:rPr>
              <w:t>Всекидневно от Областно пътно управление – Монтана се изпраща в АПИ и Областна администрация – Монтана бюлетин с информация за пътната обстановка и въведените ограничения по републиканската пътна мрежа в областта;</w:t>
            </w:r>
          </w:p>
          <w:p w:rsidR="001E6EDC" w:rsidRPr="00947D61" w:rsidRDefault="001E6EDC" w:rsidP="001E6EDC">
            <w:pPr>
              <w:pStyle w:val="a4"/>
              <w:numPr>
                <w:ilvl w:val="0"/>
                <w:numId w:val="31"/>
              </w:numPr>
              <w:tabs>
                <w:tab w:val="left" w:pos="196"/>
              </w:tabs>
              <w:ind w:left="0" w:firstLine="0"/>
              <w:rPr>
                <w:rFonts w:ascii="Verdana" w:hAnsi="Verdana"/>
                <w:color w:val="3B3838"/>
                <w:sz w:val="20"/>
                <w:szCs w:val="20"/>
                <w:lang w:val="bg-BG"/>
              </w:rPr>
            </w:pPr>
            <w:r w:rsidRPr="00947D61">
              <w:rPr>
                <w:rFonts w:ascii="Verdana" w:hAnsi="Verdana"/>
                <w:color w:val="3B3838"/>
                <w:sz w:val="20"/>
                <w:szCs w:val="20"/>
                <w:lang w:val="bg-BG"/>
              </w:rPr>
              <w:t xml:space="preserve">На РП </w:t>
            </w:r>
            <w:r w:rsidRPr="00947D61">
              <w:rPr>
                <w:rFonts w:ascii="Verdana" w:hAnsi="Verdana"/>
                <w:color w:val="3B3838"/>
                <w:sz w:val="20"/>
                <w:szCs w:val="20"/>
              </w:rPr>
              <w:t>II-81</w:t>
            </w:r>
            <w:r w:rsidRPr="00947D61">
              <w:rPr>
                <w:rFonts w:ascii="Verdana" w:hAnsi="Verdana"/>
                <w:color w:val="3B3838"/>
                <w:sz w:val="20"/>
                <w:szCs w:val="20"/>
                <w:lang w:val="bg-BG"/>
              </w:rPr>
              <w:t xml:space="preserve"> има поставена електронна информационна табела, която сигнализира водачите преминаващи през проход „Петрохан” за опасности на пътя.</w:t>
            </w:r>
          </w:p>
          <w:p w:rsidR="00947D61" w:rsidRDefault="00947D61" w:rsidP="00947D61">
            <w:pPr>
              <w:pStyle w:val="a4"/>
              <w:tabs>
                <w:tab w:val="left" w:pos="196"/>
              </w:tabs>
              <w:ind w:left="0"/>
              <w:rPr>
                <w:rFonts w:ascii="Verdana" w:hAnsi="Verdana"/>
                <w:color w:val="404040" w:themeColor="text1" w:themeTint="BF"/>
                <w:sz w:val="20"/>
                <w:lang w:val="bg-BG"/>
              </w:rPr>
            </w:pPr>
          </w:p>
          <w:p w:rsidR="00EB33A5" w:rsidRDefault="00D639E3" w:rsidP="007A4ADC">
            <w:pPr>
              <w:pStyle w:val="a4"/>
              <w:tabs>
                <w:tab w:val="left" w:pos="196"/>
              </w:tabs>
              <w:ind w:left="0"/>
              <w:rPr>
                <w:rFonts w:ascii="Verdana" w:hAnsi="Verdana"/>
                <w:color w:val="404040" w:themeColor="text1" w:themeTint="BF"/>
                <w:sz w:val="20"/>
                <w:lang w:val="bg-BG"/>
              </w:rPr>
            </w:pPr>
            <w:r>
              <w:rPr>
                <w:rFonts w:ascii="Verdana" w:hAnsi="Verdana"/>
                <w:color w:val="404040" w:themeColor="text1" w:themeTint="BF"/>
                <w:sz w:val="20"/>
                <w:lang w:val="bg-BG"/>
              </w:rPr>
              <w:t xml:space="preserve">В </w:t>
            </w:r>
            <w:r w:rsidRPr="00D639E3">
              <w:rPr>
                <w:rFonts w:ascii="Verdana" w:hAnsi="Verdana"/>
                <w:color w:val="404040" w:themeColor="text1" w:themeTint="BF"/>
                <w:sz w:val="20"/>
                <w:u w:val="single"/>
                <w:lang w:val="bg-BG"/>
              </w:rPr>
              <w:t>общините</w:t>
            </w:r>
            <w:r>
              <w:rPr>
                <w:rFonts w:ascii="Verdana" w:hAnsi="Verdana"/>
                <w:color w:val="404040" w:themeColor="text1" w:themeTint="BF"/>
                <w:sz w:val="20"/>
                <w:lang w:val="bg-BG"/>
              </w:rPr>
              <w:t xml:space="preserve"> </w:t>
            </w:r>
            <w:r w:rsidR="00947D61">
              <w:rPr>
                <w:rFonts w:ascii="Verdana" w:hAnsi="Verdana"/>
                <w:color w:val="404040" w:themeColor="text1" w:themeTint="BF"/>
                <w:sz w:val="20"/>
                <w:lang w:val="bg-BG"/>
              </w:rPr>
              <w:t>и</w:t>
            </w:r>
            <w:r w:rsidR="00947D61" w:rsidRPr="001F77F8">
              <w:rPr>
                <w:rFonts w:ascii="Verdana" w:hAnsi="Verdana"/>
                <w:color w:val="404040" w:themeColor="text1" w:themeTint="BF"/>
                <w:sz w:val="20"/>
                <w:lang w:val="bg-BG"/>
              </w:rPr>
              <w:t>нформирането на гражданите за пътни участъци с</w:t>
            </w:r>
            <w:r w:rsidR="00EA66B4">
              <w:rPr>
                <w:rFonts w:ascii="Verdana" w:hAnsi="Verdana"/>
                <w:color w:val="404040" w:themeColor="text1" w:themeTint="BF"/>
                <w:sz w:val="20"/>
                <w:lang w:val="bg-BG"/>
              </w:rPr>
              <w:t xml:space="preserve"> висока концентрация на ПТП е осъществявано</w:t>
            </w:r>
            <w:r>
              <w:rPr>
                <w:rFonts w:ascii="Verdana" w:hAnsi="Verdana"/>
                <w:color w:val="404040" w:themeColor="text1" w:themeTint="BF"/>
                <w:sz w:val="20"/>
                <w:lang w:val="bg-BG"/>
              </w:rPr>
              <w:t xml:space="preserve"> чрез обозначаване на участъка съгласно нормативната уредба. Община Берковица е разпространявала такава информация и </w:t>
            </w:r>
            <w:r w:rsidR="007A4ADC">
              <w:rPr>
                <w:rFonts w:ascii="Verdana" w:hAnsi="Verdana"/>
                <w:color w:val="404040" w:themeColor="text1" w:themeTint="BF"/>
                <w:sz w:val="20"/>
                <w:lang w:val="bg-BG"/>
              </w:rPr>
              <w:t>чрез сайта на администрацията.</w:t>
            </w:r>
          </w:p>
          <w:p w:rsidR="007A4ADC" w:rsidRPr="007A4ADC" w:rsidRDefault="007A4ADC" w:rsidP="007A4ADC">
            <w:pPr>
              <w:pStyle w:val="a4"/>
              <w:tabs>
                <w:tab w:val="left" w:pos="196"/>
              </w:tabs>
              <w:ind w:left="0"/>
              <w:rPr>
                <w:rFonts w:ascii="Verdana" w:hAnsi="Verdana"/>
                <w:color w:val="404040" w:themeColor="text1" w:themeTint="BF"/>
                <w:sz w:val="20"/>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hAnsi="Verdana" w:cstheme="minorHAnsi"/>
                <w:color w:val="404040" w:themeColor="text1" w:themeTint="BF"/>
                <w:sz w:val="20"/>
                <w:szCs w:val="20"/>
                <w:lang w:val="bg-BG"/>
              </w:rPr>
            </w:pPr>
            <w:r w:rsidRPr="006D1AF5">
              <w:rPr>
                <w:rFonts w:ascii="Verdana" w:hAnsi="Verdana" w:cstheme="minorHAnsi"/>
                <w:color w:val="404040" w:themeColor="text1" w:themeTint="BF"/>
                <w:sz w:val="20"/>
                <w:szCs w:val="20"/>
                <w:lang w:val="bg-BG"/>
              </w:rPr>
              <w:t>4.8 Изпълнение на насоките на Европейската комисия за разработване и прилагане на планове за устойчива градска мобилност с приоритет в областните градове</w:t>
            </w:r>
          </w:p>
          <w:p w:rsidR="00B365E8" w:rsidRPr="006D1AF5" w:rsidRDefault="00B365E8" w:rsidP="00B365E8">
            <w:pPr>
              <w:spacing w:before="80" w:after="80"/>
              <w:ind w:right="34"/>
              <w:rPr>
                <w:rFonts w:ascii="Verdana" w:eastAsia="Calibri" w:hAnsi="Verdana" w:cs="Times New Roman"/>
                <w:bCs/>
                <w:color w:val="3B3838"/>
                <w:sz w:val="20"/>
                <w:szCs w:val="20"/>
                <w:lang w:val="bg-BG"/>
              </w:rPr>
            </w:pP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Общини </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2021</w:t>
            </w:r>
          </w:p>
        </w:tc>
        <w:tc>
          <w:tcPr>
            <w:tcW w:w="6521" w:type="dxa"/>
            <w:shd w:val="clear" w:color="auto" w:fill="FFFFFF" w:themeFill="background1"/>
          </w:tcPr>
          <w:p w:rsidR="00B365E8" w:rsidRDefault="00FC0B01" w:rsidP="00B365E8">
            <w:pPr>
              <w:rPr>
                <w:rFonts w:ascii="Verdana" w:hAnsi="Verdana"/>
                <w:color w:val="FF0000"/>
                <w:sz w:val="20"/>
                <w:lang w:val="bg-BG"/>
              </w:rPr>
            </w:pPr>
            <w:r w:rsidRPr="00FC0B01">
              <w:rPr>
                <w:rFonts w:ascii="Verdana" w:hAnsi="Verdana"/>
                <w:color w:val="404040" w:themeColor="text1" w:themeTint="BF"/>
                <w:sz w:val="20"/>
                <w:u w:val="single"/>
                <w:lang w:val="bg-BG"/>
              </w:rPr>
              <w:t>Община Берковица:</w:t>
            </w:r>
            <w:r>
              <w:rPr>
                <w:rFonts w:ascii="Verdana" w:hAnsi="Verdana"/>
                <w:color w:val="404040" w:themeColor="text1" w:themeTint="BF"/>
                <w:sz w:val="20"/>
                <w:lang w:val="bg-BG"/>
              </w:rPr>
              <w:t xml:space="preserve"> </w:t>
            </w:r>
            <w:r w:rsidR="00CB1D38" w:rsidRPr="001F77F8">
              <w:rPr>
                <w:rFonts w:ascii="Verdana" w:hAnsi="Verdana"/>
                <w:color w:val="404040" w:themeColor="text1" w:themeTint="BF"/>
                <w:sz w:val="20"/>
                <w:lang w:val="bg-BG"/>
              </w:rPr>
              <w:t xml:space="preserve">Не </w:t>
            </w:r>
            <w:r w:rsidR="00D8714B">
              <w:rPr>
                <w:rFonts w:ascii="Verdana" w:hAnsi="Verdana"/>
                <w:color w:val="404040" w:themeColor="text1" w:themeTint="BF"/>
                <w:sz w:val="20"/>
                <w:lang w:val="bg-BG"/>
              </w:rPr>
              <w:t xml:space="preserve">е </w:t>
            </w:r>
            <w:r w:rsidR="00CB1D38" w:rsidRPr="001F77F8">
              <w:rPr>
                <w:rFonts w:ascii="Verdana" w:hAnsi="Verdana"/>
                <w:color w:val="404040" w:themeColor="text1" w:themeTint="BF"/>
                <w:sz w:val="20"/>
                <w:lang w:val="bg-BG"/>
              </w:rPr>
              <w:t>приложимо</w:t>
            </w:r>
          </w:p>
          <w:p w:rsidR="00FC0B01" w:rsidRDefault="00FC0B01" w:rsidP="00B365E8">
            <w:pPr>
              <w:rPr>
                <w:rFonts w:ascii="Verdana" w:hAnsi="Verdana"/>
                <w:sz w:val="20"/>
                <w:szCs w:val="20"/>
                <w:u w:val="single"/>
                <w:lang w:val="bg-BG"/>
              </w:rPr>
            </w:pPr>
          </w:p>
          <w:p w:rsidR="00527630" w:rsidRDefault="00FC0B01" w:rsidP="00B365E8">
            <w:pPr>
              <w:rPr>
                <w:rFonts w:ascii="Verdana" w:hAnsi="Verdana"/>
                <w:color w:val="404040" w:themeColor="text1" w:themeTint="BF"/>
                <w:sz w:val="20"/>
                <w:szCs w:val="20"/>
                <w:lang w:val="bg-BG"/>
              </w:rPr>
            </w:pPr>
            <w:r w:rsidRPr="00FC0B01">
              <w:rPr>
                <w:rFonts w:ascii="Verdana" w:hAnsi="Verdana"/>
                <w:color w:val="404040" w:themeColor="text1" w:themeTint="BF"/>
                <w:sz w:val="20"/>
                <w:szCs w:val="20"/>
                <w:u w:val="single"/>
                <w:lang w:val="bg-BG"/>
              </w:rPr>
              <w:t>Община Георги Дамяново</w:t>
            </w:r>
            <w:r w:rsidRPr="00FC0B01">
              <w:rPr>
                <w:rFonts w:ascii="Verdana" w:hAnsi="Verdana"/>
                <w:color w:val="404040" w:themeColor="text1" w:themeTint="BF"/>
                <w:sz w:val="20"/>
                <w:szCs w:val="20"/>
                <w:lang w:val="bg-BG"/>
              </w:rPr>
              <w:t xml:space="preserve"> има разработен ПИРО 2021-2027 г.</w:t>
            </w:r>
          </w:p>
          <w:p w:rsidR="00FC0B01" w:rsidRPr="00FC0B01" w:rsidRDefault="00FC0B01" w:rsidP="00B365E8">
            <w:pPr>
              <w:rPr>
                <w:rFonts w:ascii="Verdana" w:hAnsi="Verdana"/>
                <w:color w:val="404040" w:themeColor="text1" w:themeTint="BF"/>
                <w:sz w:val="20"/>
                <w:lang w:val="bg-BG"/>
              </w:rPr>
            </w:pPr>
          </w:p>
          <w:p w:rsidR="00814F78" w:rsidRDefault="00814F78" w:rsidP="00B365E8">
            <w:pPr>
              <w:rPr>
                <w:rFonts w:ascii="Verdana" w:hAnsi="Verdana" w:cstheme="minorHAnsi"/>
                <w:color w:val="404040" w:themeColor="text1" w:themeTint="BF"/>
                <w:sz w:val="20"/>
                <w:szCs w:val="20"/>
                <w:lang w:val="bg-BG"/>
              </w:rPr>
            </w:pPr>
            <w:r w:rsidRPr="00814F78">
              <w:rPr>
                <w:rFonts w:ascii="Verdana" w:hAnsi="Verdana" w:cstheme="minorHAnsi"/>
                <w:color w:val="404040" w:themeColor="text1" w:themeTint="BF"/>
                <w:sz w:val="20"/>
                <w:szCs w:val="20"/>
                <w:u w:val="single"/>
                <w:lang w:val="bg-BG"/>
              </w:rPr>
              <w:t>Община Монтана</w:t>
            </w:r>
            <w:r>
              <w:rPr>
                <w:rFonts w:ascii="Verdana" w:hAnsi="Verdana" w:cstheme="minorHAnsi"/>
                <w:color w:val="404040" w:themeColor="text1" w:themeTint="BF"/>
                <w:sz w:val="20"/>
                <w:szCs w:val="20"/>
                <w:lang w:val="bg-BG"/>
              </w:rPr>
              <w:t xml:space="preserve"> и</w:t>
            </w:r>
            <w:r w:rsidRPr="00BF1071">
              <w:rPr>
                <w:rFonts w:ascii="Verdana" w:hAnsi="Verdana" w:cstheme="minorHAnsi"/>
                <w:color w:val="404040" w:themeColor="text1" w:themeTint="BF"/>
                <w:sz w:val="20"/>
                <w:szCs w:val="20"/>
                <w:lang w:val="bg-BG"/>
              </w:rPr>
              <w:t>ма разработен план за устойчива градска мобилност на гр. Монтана за периода 2015-2030 г.</w:t>
            </w:r>
          </w:p>
          <w:p w:rsidR="00F534B3" w:rsidRPr="00F534B3" w:rsidRDefault="00F534B3" w:rsidP="00B365E8">
            <w:pPr>
              <w:rPr>
                <w:rFonts w:ascii="Verdana" w:hAnsi="Verdana"/>
                <w:sz w:val="20"/>
                <w:szCs w:val="20"/>
              </w:rPr>
            </w:pPr>
          </w:p>
        </w:tc>
      </w:tr>
      <w:tr w:rsidR="00B365E8" w:rsidRPr="006D1AF5" w:rsidTr="000E0A7D">
        <w:tc>
          <w:tcPr>
            <w:tcW w:w="5245" w:type="dxa"/>
            <w:shd w:val="clear" w:color="auto" w:fill="FFFFFF" w:themeFill="background1"/>
          </w:tcPr>
          <w:p w:rsidR="00B365E8" w:rsidRPr="006D1AF5" w:rsidRDefault="00B365E8" w:rsidP="00CA5E4E">
            <w:pPr>
              <w:spacing w:before="80" w:after="80"/>
              <w:ind w:right="34"/>
              <w:rPr>
                <w:rFonts w:ascii="Verdana" w:hAnsi="Verdana" w:cstheme="minorHAnsi"/>
                <w:color w:val="404040" w:themeColor="text1" w:themeTint="BF"/>
                <w:sz w:val="20"/>
                <w:szCs w:val="20"/>
                <w:lang w:val="bg-BG"/>
              </w:rPr>
            </w:pPr>
            <w:r w:rsidRPr="006D1AF5">
              <w:rPr>
                <w:rFonts w:ascii="Verdana" w:eastAsia="Calibri" w:hAnsi="Verdana" w:cs="Times New Roman"/>
                <w:bCs/>
                <w:color w:val="3B3838"/>
                <w:sz w:val="20"/>
                <w:szCs w:val="20"/>
                <w:lang w:val="bg-BG"/>
              </w:rPr>
              <w:t>4.9 Прилагане на процедури за управление на пътната безопасност в границите на населените места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Постоянен </w:t>
            </w:r>
          </w:p>
        </w:tc>
        <w:tc>
          <w:tcPr>
            <w:tcW w:w="6521" w:type="dxa"/>
            <w:shd w:val="clear" w:color="auto" w:fill="FFFFFF" w:themeFill="background1"/>
          </w:tcPr>
          <w:p w:rsidR="00B365E8" w:rsidRPr="000E0A7D" w:rsidRDefault="00D8714B" w:rsidP="00B365E8">
            <w:r w:rsidRPr="001F77F8">
              <w:rPr>
                <w:rFonts w:ascii="Verdana" w:hAnsi="Verdana"/>
                <w:color w:val="404040" w:themeColor="text1" w:themeTint="BF"/>
                <w:sz w:val="20"/>
                <w:lang w:val="bg-BG"/>
              </w:rPr>
              <w:t xml:space="preserve">Не </w:t>
            </w:r>
            <w:r>
              <w:rPr>
                <w:rFonts w:ascii="Verdana" w:hAnsi="Verdana"/>
                <w:color w:val="404040" w:themeColor="text1" w:themeTint="BF"/>
                <w:sz w:val="20"/>
                <w:lang w:val="bg-BG"/>
              </w:rPr>
              <w:t xml:space="preserve">е </w:t>
            </w:r>
            <w:r w:rsidRPr="001F77F8">
              <w:rPr>
                <w:rFonts w:ascii="Verdana" w:hAnsi="Verdana"/>
                <w:color w:val="404040" w:themeColor="text1" w:themeTint="BF"/>
                <w:sz w:val="20"/>
                <w:lang w:val="bg-BG"/>
              </w:rPr>
              <w:t>приложимо</w:t>
            </w:r>
            <w:r w:rsidR="00955342">
              <w:rPr>
                <w:rFonts w:ascii="Verdana" w:hAnsi="Verdana"/>
                <w:color w:val="404040" w:themeColor="text1" w:themeTint="BF"/>
                <w:sz w:val="20"/>
                <w:lang w:val="bg-BG"/>
              </w:rPr>
              <w:t xml:space="preserve"> </w:t>
            </w: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4.10 Изпълнение/актуализация на генерални планове за организация на движението в населените места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A04C5E" w:rsidRPr="00A04C5E" w:rsidRDefault="00A04C5E" w:rsidP="00B365E8">
            <w:pPr>
              <w:rPr>
                <w:rFonts w:ascii="Verdana" w:eastAsia="Calibri" w:hAnsi="Verdana" w:cs="Times New Roman"/>
                <w:bCs/>
                <w:color w:val="3B3838"/>
                <w:sz w:val="20"/>
                <w:szCs w:val="20"/>
                <w:u w:val="single"/>
                <w:lang w:val="bg-BG"/>
              </w:rPr>
            </w:pPr>
            <w:r w:rsidRPr="00A04C5E">
              <w:rPr>
                <w:rFonts w:ascii="Verdana" w:eastAsia="Calibri" w:hAnsi="Verdana" w:cs="Times New Roman"/>
                <w:bCs/>
                <w:color w:val="3B3838"/>
                <w:sz w:val="20"/>
                <w:szCs w:val="20"/>
                <w:u w:val="single"/>
                <w:lang w:val="bg-BG"/>
              </w:rPr>
              <w:t>Община Берковица:</w:t>
            </w:r>
          </w:p>
          <w:p w:rsidR="00B365E8" w:rsidRDefault="00A04C5E" w:rsidP="00B365E8">
            <w:pPr>
              <w:rPr>
                <w:rFonts w:ascii="Verdana" w:eastAsia="Calibri" w:hAnsi="Verdana" w:cs="Times New Roman"/>
                <w:bCs/>
                <w:color w:val="3B3838"/>
                <w:sz w:val="20"/>
                <w:szCs w:val="20"/>
                <w:lang w:val="bg-BG"/>
              </w:rPr>
            </w:pPr>
            <w:r w:rsidRPr="00A04C5E">
              <w:rPr>
                <w:rFonts w:ascii="Verdana" w:eastAsia="Calibri" w:hAnsi="Verdana" w:cs="Times New Roman"/>
                <w:bCs/>
                <w:color w:val="3B3838"/>
                <w:sz w:val="20"/>
                <w:szCs w:val="20"/>
                <w:lang w:val="bg-BG"/>
              </w:rPr>
              <w:t>Със заповед на кмета на Община Берковица и изменение към нея, влиза в сила окончателен проект: “Генерален план за организация на движението за част от Централна градска част на</w:t>
            </w:r>
            <w:r w:rsidR="00DD560B">
              <w:rPr>
                <w:rFonts w:ascii="Verdana" w:eastAsia="Calibri" w:hAnsi="Verdana" w:cs="Times New Roman"/>
                <w:bCs/>
                <w:color w:val="3B3838"/>
                <w:sz w:val="20"/>
                <w:szCs w:val="20"/>
                <w:lang w:val="bg-BG"/>
              </w:rPr>
              <w:t xml:space="preserve"> гр. Берковица“. С </w:t>
            </w:r>
            <w:r w:rsidR="000059E0">
              <w:rPr>
                <w:rFonts w:ascii="Verdana" w:eastAsia="Calibri" w:hAnsi="Verdana" w:cs="Times New Roman"/>
                <w:bCs/>
                <w:color w:val="3B3838"/>
                <w:sz w:val="20"/>
                <w:szCs w:val="20"/>
                <w:lang w:val="bg-BG"/>
              </w:rPr>
              <w:t xml:space="preserve">него </w:t>
            </w:r>
            <w:r w:rsidR="00DD560B">
              <w:rPr>
                <w:rFonts w:ascii="Verdana" w:eastAsia="Calibri" w:hAnsi="Verdana" w:cs="Times New Roman"/>
                <w:bCs/>
                <w:color w:val="3B3838"/>
                <w:sz w:val="20"/>
                <w:szCs w:val="20"/>
                <w:lang w:val="bg-BG"/>
              </w:rPr>
              <w:t>се създава</w:t>
            </w:r>
            <w:r w:rsidRPr="00A04C5E">
              <w:rPr>
                <w:rFonts w:ascii="Verdana" w:eastAsia="Calibri" w:hAnsi="Verdana" w:cs="Times New Roman"/>
                <w:bCs/>
                <w:color w:val="3B3838"/>
                <w:sz w:val="20"/>
                <w:szCs w:val="20"/>
                <w:lang w:val="bg-BG"/>
              </w:rPr>
              <w:t xml:space="preserve"> нова организация на движение за дългосрочно и устойчиво развитие на урбанизираната централна част. Определят се посоките на движение по улиците, с цел подходящо развитие на техническата инфраструктура и улеснение на придвижването както с моторни превозни средства</w:t>
            </w:r>
            <w:r w:rsidR="000059E0">
              <w:rPr>
                <w:rFonts w:ascii="Verdana" w:eastAsia="Calibri" w:hAnsi="Verdana" w:cs="Times New Roman"/>
                <w:bCs/>
                <w:color w:val="3B3838"/>
                <w:sz w:val="20"/>
                <w:szCs w:val="20"/>
                <w:lang w:val="bg-BG"/>
              </w:rPr>
              <w:t>, така и на пешеходците. Щ</w:t>
            </w:r>
            <w:r w:rsidRPr="00A04C5E">
              <w:rPr>
                <w:rFonts w:ascii="Verdana" w:eastAsia="Calibri" w:hAnsi="Verdana" w:cs="Times New Roman"/>
                <w:bCs/>
                <w:color w:val="3B3838"/>
                <w:sz w:val="20"/>
                <w:szCs w:val="20"/>
                <w:lang w:val="bg-BG"/>
              </w:rPr>
              <w:t>е се обособят над 200 места за паркиране и престой.</w:t>
            </w:r>
          </w:p>
          <w:p w:rsidR="00EF64A5" w:rsidRDefault="00EF64A5" w:rsidP="00B365E8">
            <w:pPr>
              <w:rPr>
                <w:rFonts w:ascii="Verdana" w:eastAsia="Calibri" w:hAnsi="Verdana" w:cs="Times New Roman"/>
                <w:bCs/>
                <w:color w:val="3B3838"/>
                <w:sz w:val="20"/>
                <w:szCs w:val="20"/>
                <w:lang w:val="bg-BG"/>
              </w:rPr>
            </w:pPr>
          </w:p>
          <w:p w:rsidR="0096628C" w:rsidRPr="00EF64A5" w:rsidRDefault="00EF64A5" w:rsidP="00B365E8">
            <w:pPr>
              <w:rPr>
                <w:rFonts w:ascii="Verdana" w:eastAsia="Calibri" w:hAnsi="Verdana" w:cs="Times New Roman"/>
                <w:bCs/>
                <w:color w:val="3B3838"/>
                <w:sz w:val="20"/>
                <w:szCs w:val="20"/>
                <w:u w:val="single"/>
                <w:lang w:val="bg-BG"/>
              </w:rPr>
            </w:pPr>
            <w:r w:rsidRPr="00EF64A5">
              <w:rPr>
                <w:rFonts w:ascii="Verdana" w:eastAsia="Calibri" w:hAnsi="Verdana" w:cs="Times New Roman"/>
                <w:bCs/>
                <w:color w:val="3B3838"/>
                <w:sz w:val="20"/>
                <w:szCs w:val="20"/>
                <w:u w:val="single"/>
                <w:lang w:val="bg-BG"/>
              </w:rPr>
              <w:t>Община Вършец:</w:t>
            </w:r>
          </w:p>
          <w:p w:rsidR="00EF64A5" w:rsidRPr="00EF64A5" w:rsidRDefault="00EF64A5" w:rsidP="00B365E8">
            <w:pPr>
              <w:rPr>
                <w:rFonts w:ascii="Verdana" w:eastAsia="Calibri" w:hAnsi="Verdana" w:cs="Times New Roman"/>
                <w:bCs/>
                <w:color w:val="404040" w:themeColor="text1" w:themeTint="BF"/>
                <w:sz w:val="20"/>
                <w:szCs w:val="20"/>
                <w:lang w:val="bg-BG"/>
              </w:rPr>
            </w:pPr>
            <w:r w:rsidRPr="00EF64A5">
              <w:rPr>
                <w:rFonts w:ascii="Verdana" w:hAnsi="Verdana"/>
                <w:color w:val="404040" w:themeColor="text1" w:themeTint="BF"/>
                <w:sz w:val="20"/>
                <w:szCs w:val="20"/>
                <w:lang w:val="bg-BG"/>
              </w:rPr>
              <w:t xml:space="preserve">Предстои изготвяне </w:t>
            </w:r>
            <w:r w:rsidRPr="00EF64A5">
              <w:rPr>
                <w:rFonts w:ascii="Verdana" w:eastAsia="Calibri" w:hAnsi="Verdana" w:cs="Times New Roman"/>
                <w:bCs/>
                <w:color w:val="404040" w:themeColor="text1" w:themeTint="BF"/>
                <w:sz w:val="20"/>
                <w:szCs w:val="20"/>
                <w:lang w:val="bg-BG"/>
              </w:rPr>
              <w:t>на генерални планове за организация на движението в населените места (съгласно Наредба № 1 от 17 януари 2001 г. за организиране на движението по пътищата, издадена от министъра на регионалното развитие и благоустройството)</w:t>
            </w:r>
          </w:p>
          <w:p w:rsidR="00EF64A5" w:rsidRDefault="00EF64A5" w:rsidP="00B365E8">
            <w:pPr>
              <w:rPr>
                <w:rFonts w:ascii="Verdana" w:eastAsia="Calibri" w:hAnsi="Verdana" w:cs="Times New Roman"/>
                <w:bCs/>
                <w:color w:val="3B3838"/>
                <w:sz w:val="20"/>
                <w:szCs w:val="20"/>
                <w:lang w:val="bg-BG"/>
              </w:rPr>
            </w:pPr>
          </w:p>
          <w:p w:rsidR="00875C9A" w:rsidRDefault="0096628C" w:rsidP="00B365E8">
            <w:pPr>
              <w:rPr>
                <w:rFonts w:ascii="Verdana" w:eastAsia="Calibri" w:hAnsi="Verdana" w:cs="Times New Roman"/>
                <w:bCs/>
                <w:color w:val="3B3838"/>
                <w:sz w:val="20"/>
                <w:szCs w:val="20"/>
                <w:lang w:val="bg-BG"/>
              </w:rPr>
            </w:pPr>
            <w:r w:rsidRPr="0096628C">
              <w:rPr>
                <w:rFonts w:ascii="Verdana" w:eastAsia="Calibri" w:hAnsi="Verdana" w:cs="Times New Roman"/>
                <w:bCs/>
                <w:color w:val="3B3838"/>
                <w:sz w:val="20"/>
                <w:szCs w:val="20"/>
                <w:u w:val="single"/>
                <w:lang w:val="bg-BG"/>
              </w:rPr>
              <w:t>Община Георги Дамяново</w:t>
            </w:r>
            <w:r w:rsidR="00875C9A">
              <w:rPr>
                <w:rFonts w:ascii="Verdana" w:eastAsia="Calibri" w:hAnsi="Verdana" w:cs="Times New Roman"/>
                <w:bCs/>
                <w:color w:val="3B3838"/>
                <w:sz w:val="20"/>
                <w:szCs w:val="20"/>
                <w:lang w:val="bg-BG"/>
              </w:rPr>
              <w:t>:</w:t>
            </w:r>
          </w:p>
          <w:p w:rsidR="00F545AD" w:rsidRDefault="00875C9A" w:rsidP="00B365E8">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w:t>
            </w:r>
            <w:r w:rsidR="0096628C" w:rsidRPr="0096628C">
              <w:rPr>
                <w:rFonts w:ascii="Verdana" w:eastAsia="Calibri" w:hAnsi="Verdana" w:cs="Times New Roman"/>
                <w:bCs/>
                <w:color w:val="3B3838"/>
                <w:sz w:val="20"/>
                <w:szCs w:val="20"/>
                <w:lang w:val="bg-BG"/>
              </w:rPr>
              <w:t>яма разработен план.</w:t>
            </w:r>
            <w:r w:rsidR="0096628C">
              <w:rPr>
                <w:rFonts w:ascii="Verdana" w:eastAsia="Calibri" w:hAnsi="Verdana" w:cs="Times New Roman"/>
                <w:bCs/>
                <w:color w:val="3B3838"/>
                <w:sz w:val="20"/>
                <w:szCs w:val="20"/>
                <w:lang w:val="bg-BG"/>
              </w:rPr>
              <w:t xml:space="preserve"> </w:t>
            </w:r>
          </w:p>
          <w:p w:rsidR="0096628C" w:rsidRDefault="0096628C" w:rsidP="00B365E8">
            <w:pPr>
              <w:rPr>
                <w:rFonts w:ascii="Verdana" w:eastAsia="Calibri" w:hAnsi="Verdana" w:cs="Times New Roman"/>
                <w:bCs/>
                <w:color w:val="3B3838"/>
                <w:sz w:val="20"/>
                <w:szCs w:val="20"/>
                <w:lang w:val="bg-BG"/>
              </w:rPr>
            </w:pPr>
          </w:p>
          <w:p w:rsidR="00F545AD" w:rsidRPr="00F545AD" w:rsidRDefault="00F545AD" w:rsidP="00F545AD">
            <w:pPr>
              <w:rPr>
                <w:rFonts w:ascii="Verdana" w:eastAsia="Calibri" w:hAnsi="Verdana" w:cs="Times New Roman"/>
                <w:bCs/>
                <w:color w:val="3B3838"/>
                <w:sz w:val="20"/>
                <w:szCs w:val="20"/>
                <w:u w:val="single"/>
                <w:lang w:val="bg-BG"/>
              </w:rPr>
            </w:pPr>
            <w:r w:rsidRPr="00F545AD">
              <w:rPr>
                <w:rFonts w:ascii="Verdana" w:eastAsia="Calibri" w:hAnsi="Verdana" w:cs="Times New Roman"/>
                <w:bCs/>
                <w:color w:val="3B3838"/>
                <w:sz w:val="20"/>
                <w:szCs w:val="20"/>
                <w:u w:val="single"/>
                <w:lang w:val="bg-BG"/>
              </w:rPr>
              <w:t>Община Монтана:</w:t>
            </w:r>
          </w:p>
          <w:p w:rsidR="00F545AD" w:rsidRPr="00F545AD" w:rsidRDefault="00F545AD" w:rsidP="00F545AD">
            <w:pPr>
              <w:rPr>
                <w:rFonts w:ascii="Verdana" w:eastAsia="Calibri" w:hAnsi="Verdana" w:cs="Times New Roman"/>
                <w:bCs/>
                <w:color w:val="3B3838"/>
                <w:sz w:val="20"/>
                <w:szCs w:val="20"/>
                <w:lang w:val="bg-BG"/>
              </w:rPr>
            </w:pPr>
            <w:r w:rsidRPr="00F545AD">
              <w:rPr>
                <w:rFonts w:ascii="Verdana" w:eastAsia="Calibri" w:hAnsi="Verdana" w:cs="Times New Roman"/>
                <w:bCs/>
                <w:color w:val="3B3838"/>
                <w:sz w:val="20"/>
                <w:szCs w:val="20"/>
                <w:lang w:val="bg-BG"/>
              </w:rPr>
              <w:t xml:space="preserve">Не е изпълнено поради недостига на финансови средства. </w:t>
            </w:r>
          </w:p>
          <w:p w:rsidR="00F545AD" w:rsidRDefault="00F545AD" w:rsidP="00F545AD">
            <w:pPr>
              <w:rPr>
                <w:rFonts w:ascii="Verdana" w:eastAsia="Calibri" w:hAnsi="Verdana" w:cs="Times New Roman"/>
                <w:bCs/>
                <w:color w:val="3B3838"/>
                <w:sz w:val="20"/>
                <w:szCs w:val="20"/>
                <w:lang w:val="bg-BG"/>
              </w:rPr>
            </w:pPr>
            <w:r w:rsidRPr="00F545AD">
              <w:rPr>
                <w:rFonts w:ascii="Verdana" w:eastAsia="Calibri" w:hAnsi="Verdana" w:cs="Times New Roman"/>
                <w:bCs/>
                <w:color w:val="3B3838"/>
                <w:sz w:val="20"/>
                <w:szCs w:val="20"/>
                <w:lang w:val="bg-BG"/>
              </w:rPr>
              <w:t>Община Монтана ще предложи на Общински съвет с Проекта за Бюджет за 2022</w:t>
            </w:r>
            <w:r w:rsidR="004B0C09">
              <w:rPr>
                <w:rFonts w:ascii="Verdana" w:eastAsia="Calibri" w:hAnsi="Verdana" w:cs="Times New Roman"/>
                <w:bCs/>
                <w:color w:val="3B3838"/>
                <w:sz w:val="20"/>
                <w:szCs w:val="20"/>
                <w:lang w:val="bg-BG"/>
              </w:rPr>
              <w:t xml:space="preserve"> г. да бъдат подсигурени средст</w:t>
            </w:r>
            <w:r w:rsidRPr="00F545AD">
              <w:rPr>
                <w:rFonts w:ascii="Verdana" w:eastAsia="Calibri" w:hAnsi="Verdana" w:cs="Times New Roman"/>
                <w:bCs/>
                <w:color w:val="3B3838"/>
                <w:sz w:val="20"/>
                <w:szCs w:val="20"/>
                <w:lang w:val="bg-BG"/>
              </w:rPr>
              <w:t>ва за изготвянето им.</w:t>
            </w:r>
          </w:p>
          <w:p w:rsidR="0096628C" w:rsidRPr="00A04C5E" w:rsidRDefault="0096628C" w:rsidP="00F545AD">
            <w:pPr>
              <w:rPr>
                <w:color w:val="3B3838"/>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4.11 Прилагане на ефективен контрол при управление на договорите за проектиране и строителство, и поддържане на пътната инфраструктура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D23B50" w:rsidRDefault="00D23B50" w:rsidP="00D23B50">
            <w:pPr>
              <w:spacing w:before="60" w:after="60"/>
              <w:rPr>
                <w:rFonts w:ascii="Verdana" w:eastAsia="Calibri" w:hAnsi="Verdana" w:cs="Times New Roman"/>
                <w:bCs/>
                <w:color w:val="3B3838"/>
                <w:sz w:val="20"/>
                <w:szCs w:val="20"/>
                <w:lang w:val="bg-BG"/>
              </w:rPr>
            </w:pPr>
            <w:r w:rsidRPr="00D23B50">
              <w:rPr>
                <w:rFonts w:ascii="Verdana" w:eastAsia="Calibri" w:hAnsi="Verdana" w:cs="Times New Roman"/>
                <w:bCs/>
                <w:color w:val="3B3838"/>
                <w:sz w:val="20"/>
                <w:szCs w:val="20"/>
                <w:lang w:val="bg-BG"/>
              </w:rPr>
              <w:t>От ст</w:t>
            </w:r>
            <w:r>
              <w:rPr>
                <w:rFonts w:ascii="Verdana" w:eastAsia="Calibri" w:hAnsi="Verdana" w:cs="Times New Roman"/>
                <w:bCs/>
                <w:color w:val="3B3838"/>
                <w:sz w:val="20"/>
                <w:szCs w:val="20"/>
                <w:lang w:val="bg-BG"/>
              </w:rPr>
              <w:t xml:space="preserve">рана на </w:t>
            </w:r>
            <w:r w:rsidRPr="00AE74B7">
              <w:rPr>
                <w:rFonts w:ascii="Verdana" w:eastAsia="Calibri" w:hAnsi="Verdana" w:cs="Times New Roman"/>
                <w:bCs/>
                <w:color w:val="3B3838"/>
                <w:sz w:val="20"/>
                <w:szCs w:val="20"/>
                <w:u w:val="single"/>
                <w:lang w:val="bg-BG"/>
              </w:rPr>
              <w:t xml:space="preserve">ОПУ </w:t>
            </w:r>
            <w:r w:rsidR="00AE74B7" w:rsidRPr="00AE74B7">
              <w:rPr>
                <w:rFonts w:ascii="Verdana" w:eastAsia="Calibri" w:hAnsi="Verdana" w:cs="Times New Roman"/>
                <w:bCs/>
                <w:color w:val="3B3838"/>
                <w:sz w:val="20"/>
                <w:szCs w:val="20"/>
                <w:u w:val="single"/>
                <w:lang w:val="bg-BG"/>
              </w:rPr>
              <w:t>- Монтана</w:t>
            </w:r>
            <w:r w:rsidR="00AE74B7">
              <w:rPr>
                <w:rFonts w:ascii="Verdana" w:eastAsia="Calibri" w:hAnsi="Verdana" w:cs="Times New Roman"/>
                <w:bCs/>
                <w:color w:val="3B3838"/>
                <w:sz w:val="20"/>
                <w:szCs w:val="20"/>
                <w:lang w:val="bg-BG"/>
              </w:rPr>
              <w:t xml:space="preserve"> </w:t>
            </w:r>
            <w:r>
              <w:rPr>
                <w:rFonts w:ascii="Verdana" w:eastAsia="Calibri" w:hAnsi="Verdana" w:cs="Times New Roman"/>
                <w:bCs/>
                <w:color w:val="3B3838"/>
                <w:sz w:val="20"/>
                <w:szCs w:val="20"/>
                <w:lang w:val="bg-BG"/>
              </w:rPr>
              <w:t>е извършва</w:t>
            </w:r>
            <w:r w:rsidR="00AE74B7">
              <w:rPr>
                <w:rFonts w:ascii="Verdana" w:eastAsia="Calibri" w:hAnsi="Verdana" w:cs="Times New Roman"/>
                <w:bCs/>
                <w:color w:val="3B3838"/>
                <w:sz w:val="20"/>
                <w:szCs w:val="20"/>
                <w:lang w:val="bg-BG"/>
              </w:rPr>
              <w:t>н</w:t>
            </w:r>
            <w:r>
              <w:rPr>
                <w:rFonts w:ascii="Verdana" w:eastAsia="Calibri" w:hAnsi="Verdana" w:cs="Times New Roman"/>
                <w:bCs/>
                <w:color w:val="3B3838"/>
                <w:sz w:val="20"/>
                <w:szCs w:val="20"/>
                <w:lang w:val="bg-BG"/>
              </w:rPr>
              <w:t xml:space="preserve">: </w:t>
            </w:r>
          </w:p>
          <w:p w:rsidR="00D23B50" w:rsidRDefault="00D23B50" w:rsidP="00D23B50">
            <w:pPr>
              <w:pStyle w:val="a4"/>
              <w:numPr>
                <w:ilvl w:val="0"/>
                <w:numId w:val="31"/>
              </w:numPr>
              <w:tabs>
                <w:tab w:val="left" w:pos="151"/>
              </w:tabs>
              <w:spacing w:before="60" w:after="60"/>
              <w:ind w:left="0" w:firstLine="0"/>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М</w:t>
            </w:r>
            <w:r w:rsidRPr="00D23B50">
              <w:rPr>
                <w:rFonts w:ascii="Verdana" w:eastAsia="Calibri" w:hAnsi="Verdana" w:cs="Times New Roman"/>
                <w:bCs/>
                <w:color w:val="3B3838"/>
                <w:sz w:val="20"/>
                <w:szCs w:val="20"/>
                <w:lang w:val="bg-BG"/>
              </w:rPr>
              <w:t>ониторинг на всички обекти и съоръжения в гаранционен срок и при констатирани</w:t>
            </w:r>
            <w:r>
              <w:rPr>
                <w:rFonts w:ascii="Verdana" w:eastAsia="Calibri" w:hAnsi="Verdana" w:cs="Times New Roman"/>
                <w:bCs/>
                <w:color w:val="3B3838"/>
                <w:sz w:val="20"/>
                <w:szCs w:val="20"/>
                <w:lang w:val="bg-BG"/>
              </w:rPr>
              <w:t xml:space="preserve"> дефекти се уведомяват писмено и</w:t>
            </w:r>
            <w:r w:rsidRPr="00D23B50">
              <w:rPr>
                <w:rFonts w:ascii="Verdana" w:eastAsia="Calibri" w:hAnsi="Verdana" w:cs="Times New Roman"/>
                <w:bCs/>
                <w:color w:val="3B3838"/>
                <w:sz w:val="20"/>
                <w:szCs w:val="20"/>
                <w:lang w:val="bg-BG"/>
              </w:rPr>
              <w:t>зп</w:t>
            </w:r>
            <w:r>
              <w:rPr>
                <w:rFonts w:ascii="Verdana" w:eastAsia="Calibri" w:hAnsi="Verdana" w:cs="Times New Roman"/>
                <w:bCs/>
                <w:color w:val="3B3838"/>
                <w:sz w:val="20"/>
                <w:szCs w:val="20"/>
                <w:lang w:val="bg-BG"/>
              </w:rPr>
              <w:t>ълнителите за отстраняването им;</w:t>
            </w:r>
          </w:p>
          <w:p w:rsidR="00D23B50" w:rsidRPr="00D23B50" w:rsidRDefault="00D23B50" w:rsidP="00D23B50">
            <w:pPr>
              <w:pStyle w:val="a4"/>
              <w:numPr>
                <w:ilvl w:val="0"/>
                <w:numId w:val="31"/>
              </w:numPr>
              <w:tabs>
                <w:tab w:val="left" w:pos="151"/>
              </w:tabs>
              <w:spacing w:before="60" w:after="60"/>
              <w:ind w:left="0" w:firstLine="0"/>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w:t>
            </w:r>
            <w:r w:rsidRPr="00D23B50">
              <w:rPr>
                <w:rFonts w:ascii="Verdana" w:eastAsia="Calibri" w:hAnsi="Verdana" w:cs="Times New Roman"/>
                <w:bCs/>
                <w:color w:val="3B3838"/>
                <w:sz w:val="20"/>
                <w:szCs w:val="20"/>
                <w:lang w:val="bg-BG"/>
              </w:rPr>
              <w:t xml:space="preserve">епрекъснат контрол върху изпълняваните дейности по: </w:t>
            </w:r>
          </w:p>
          <w:p w:rsidR="00D23B50" w:rsidRPr="00D23B50" w:rsidRDefault="00D23B50" w:rsidP="00D23B50">
            <w:pPr>
              <w:spacing w:before="60" w:after="60"/>
              <w:rPr>
                <w:rFonts w:ascii="Verdana" w:eastAsia="Calibri" w:hAnsi="Verdana" w:cs="Times New Roman"/>
                <w:bCs/>
                <w:color w:val="3B3838"/>
                <w:sz w:val="20"/>
                <w:szCs w:val="20"/>
                <w:lang w:val="bg-BG"/>
              </w:rPr>
            </w:pPr>
            <w:r w:rsidRPr="00D23B50">
              <w:rPr>
                <w:rFonts w:ascii="Verdana" w:eastAsia="Calibri" w:hAnsi="Verdana" w:cs="Times New Roman"/>
                <w:bCs/>
                <w:color w:val="3B3838"/>
                <w:sz w:val="20"/>
                <w:szCs w:val="20"/>
                <w:lang w:val="bg-BG"/>
              </w:rPr>
              <w:t>1. Споразумение Изх. №53-00-11191/03.11.2021 г. към  Договор № РД-38-15/03.12.2019 г. за „Определяне на изпълнител за извършване на Поддържане (превантивно, текущо, зимно и ремонтно- възстановителни работи при аварийни ситуации) на републиканските пътища по обособени позиции на територията на Северозападен район стопанисвани от АПИ съгласно чл. 19, ал. 1, т. 1 от Закона за пътища по обособени позиции- Обособена позиция №3</w:t>
            </w:r>
          </w:p>
          <w:p w:rsidR="00D23B50" w:rsidRPr="00D23B50" w:rsidRDefault="00D23B50" w:rsidP="00D23B50">
            <w:pPr>
              <w:spacing w:before="60" w:after="60"/>
              <w:rPr>
                <w:rFonts w:ascii="Verdana" w:eastAsia="Calibri" w:hAnsi="Verdana" w:cs="Times New Roman"/>
                <w:bCs/>
                <w:color w:val="3B3838"/>
                <w:sz w:val="20"/>
                <w:szCs w:val="20"/>
                <w:lang w:val="bg-BG"/>
              </w:rPr>
            </w:pPr>
            <w:r w:rsidRPr="00D23B50">
              <w:rPr>
                <w:rFonts w:ascii="Verdana" w:eastAsia="Calibri" w:hAnsi="Verdana" w:cs="Times New Roman"/>
                <w:bCs/>
                <w:color w:val="3B3838"/>
                <w:sz w:val="20"/>
                <w:szCs w:val="20"/>
                <w:lang w:val="bg-BG"/>
              </w:rPr>
              <w:t>2. Споразумение Изх. №53-00-11309/04.11.2021 г. към ДОГОВОР №РД-37-39/19.09.2018 г. за „Доставка и монтаж на ограничителни системи по републиканските пътища на територията на Република България”, за обособена позиция №1 - Северозападен район, област Монтана.</w:t>
            </w:r>
          </w:p>
          <w:p w:rsidR="00D23B50" w:rsidRPr="00D23B50" w:rsidRDefault="00D23B50" w:rsidP="00D23B50">
            <w:pPr>
              <w:spacing w:before="60" w:after="60"/>
              <w:rPr>
                <w:rFonts w:ascii="Verdana" w:eastAsia="Calibri" w:hAnsi="Verdana" w:cs="Times New Roman"/>
                <w:bCs/>
                <w:color w:val="3B3838"/>
                <w:sz w:val="20"/>
                <w:szCs w:val="20"/>
                <w:lang w:val="bg-BG"/>
              </w:rPr>
            </w:pPr>
            <w:r w:rsidRPr="00D23B50">
              <w:rPr>
                <w:rFonts w:ascii="Verdana" w:eastAsia="Calibri" w:hAnsi="Verdana" w:cs="Times New Roman"/>
                <w:bCs/>
                <w:color w:val="3B3838"/>
                <w:sz w:val="20"/>
                <w:szCs w:val="20"/>
                <w:lang w:val="bg-BG"/>
              </w:rPr>
              <w:t>3. Договор № РД-38-10/28.11.2019 г. с предмет : "Определяне на изпълнител за производство, доставка и монтаж на пътни знаци с постоянни и променливи размери на вертикална сигнализация на републиканските пътища по обособени позиции на територията на страната, стопанисвани от АПИ, съгласно чл. 19, ал. 1, т. 1 от Закона за пътищата", Обособена позиция № 1: Северозападен район, включващ области Видин, Враца, Монтана, Ловеч и Плевен</w:t>
            </w:r>
          </w:p>
          <w:p w:rsidR="00D23B50" w:rsidRDefault="00D23B50" w:rsidP="00D23B50">
            <w:pPr>
              <w:spacing w:before="60" w:after="60"/>
              <w:rPr>
                <w:rFonts w:ascii="Verdana" w:eastAsia="Calibri" w:hAnsi="Verdana" w:cs="Times New Roman"/>
                <w:bCs/>
                <w:color w:val="3B3838"/>
                <w:sz w:val="20"/>
                <w:szCs w:val="20"/>
                <w:lang w:val="bg-BG"/>
              </w:rPr>
            </w:pPr>
            <w:r w:rsidRPr="00D23B50">
              <w:rPr>
                <w:rFonts w:ascii="Verdana" w:eastAsia="Calibri" w:hAnsi="Verdana" w:cs="Times New Roman"/>
                <w:bCs/>
                <w:color w:val="3B3838"/>
                <w:sz w:val="20"/>
                <w:szCs w:val="20"/>
                <w:lang w:val="bg-BG"/>
              </w:rPr>
              <w:t>4. Договор № Д-16/02.02.2021 г. с предмет: „Полагане на хоризонтална маркировка по републиканските пътища на територията на страната, стопанисвани от АПИ, съгласно чл. 19, ал. 1, т. 1 от Закона за пътищата за обособена позиция № 1 Северозападен район, включващ области Видин, Враца, Монтана, Ловеч и Плевен”</w:t>
            </w:r>
          </w:p>
          <w:p w:rsidR="00B365E8" w:rsidRDefault="00475661" w:rsidP="00D23B50">
            <w:pPr>
              <w:spacing w:before="60" w:after="60"/>
              <w:rPr>
                <w:rFonts w:ascii="Verdana" w:eastAsia="Calibri" w:hAnsi="Verdana" w:cs="Times New Roman"/>
                <w:bCs/>
                <w:color w:val="3B3838"/>
                <w:sz w:val="20"/>
                <w:szCs w:val="20"/>
                <w:lang w:val="bg-BG"/>
              </w:rPr>
            </w:pPr>
            <w:r w:rsidRPr="00475661">
              <w:rPr>
                <w:rFonts w:ascii="Verdana" w:hAnsi="Verdana"/>
                <w:color w:val="404040" w:themeColor="text1" w:themeTint="BF"/>
                <w:sz w:val="20"/>
                <w:u w:val="single"/>
                <w:lang w:val="bg-BG"/>
              </w:rPr>
              <w:t>Общините:</w:t>
            </w:r>
            <w:r>
              <w:rPr>
                <w:rFonts w:ascii="Verdana" w:hAnsi="Verdana"/>
                <w:color w:val="404040" w:themeColor="text1" w:themeTint="BF"/>
                <w:sz w:val="20"/>
                <w:lang w:val="bg-BG"/>
              </w:rPr>
              <w:t xml:space="preserve"> </w:t>
            </w:r>
            <w:r w:rsidRPr="001F77F8">
              <w:rPr>
                <w:rFonts w:ascii="Verdana" w:hAnsi="Verdana"/>
                <w:color w:val="404040" w:themeColor="text1" w:themeTint="BF"/>
                <w:sz w:val="20"/>
                <w:lang w:val="bg-BG"/>
              </w:rPr>
              <w:t>Прилага се ефективен контрол по отношение на изпълнението на договорите за проектиран</w:t>
            </w:r>
            <w:r>
              <w:rPr>
                <w:rFonts w:ascii="Verdana" w:hAnsi="Verdana"/>
                <w:color w:val="404040" w:themeColor="text1" w:themeTint="BF"/>
                <w:sz w:val="20"/>
                <w:lang w:val="bg-BG"/>
              </w:rPr>
              <w:t>е</w:t>
            </w:r>
            <w:r w:rsidRPr="001F77F8">
              <w:rPr>
                <w:rFonts w:ascii="Verdana" w:hAnsi="Verdana"/>
                <w:color w:val="404040" w:themeColor="text1" w:themeTint="BF"/>
                <w:sz w:val="20"/>
                <w:lang w:val="bg-BG"/>
              </w:rPr>
              <w:t xml:space="preserve"> и строителство</w:t>
            </w:r>
            <w:r w:rsidR="00CB21D0">
              <w:rPr>
                <w:rFonts w:ascii="Verdana" w:hAnsi="Verdana"/>
                <w:color w:val="404040" w:themeColor="text1" w:themeTint="BF"/>
                <w:sz w:val="20"/>
                <w:lang w:val="bg-BG"/>
              </w:rPr>
              <w:t xml:space="preserve"> на общинската/уличната пътна инфраструктура</w:t>
            </w:r>
            <w:r w:rsidRPr="001F77F8">
              <w:rPr>
                <w:rFonts w:ascii="Verdana" w:hAnsi="Verdana"/>
                <w:color w:val="404040" w:themeColor="text1" w:themeTint="BF"/>
                <w:sz w:val="20"/>
                <w:lang w:val="bg-BG"/>
              </w:rPr>
              <w:t>.</w:t>
            </w:r>
          </w:p>
          <w:p w:rsidR="00DF6D4A" w:rsidRPr="00DF6D4A" w:rsidRDefault="00DF6D4A" w:rsidP="00D23B50">
            <w:pPr>
              <w:spacing w:before="60" w:after="60"/>
              <w:rPr>
                <w:rFonts w:ascii="Verdana" w:eastAsia="Calibri" w:hAnsi="Verdana" w:cs="Times New Roman"/>
                <w:bCs/>
                <w:color w:val="3B3838"/>
                <w:sz w:val="10"/>
                <w:szCs w:val="10"/>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4.12 Интегриране на научните изследвания и добрите практики в областта на пътната безопасност</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D66025" w:rsidRPr="000E0A7D" w:rsidRDefault="00894528" w:rsidP="00894528">
            <w:r>
              <w:rPr>
                <w:rFonts w:ascii="Verdana" w:eastAsia="Calibri" w:hAnsi="Verdana" w:cs="Times New Roman"/>
                <w:bCs/>
                <w:color w:val="404040" w:themeColor="text1" w:themeTint="BF"/>
                <w:sz w:val="20"/>
                <w:szCs w:val="20"/>
                <w:lang w:val="bg-BG"/>
              </w:rPr>
              <w:t>При изпълнение на дейности в областта на пътната безопасност се вземат в предвид добри практики и доказали се технически решения.</w:t>
            </w: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4.13 Бюджетиране на приоритетни мерки за развитие на пътната инфраструктура в годишните бюджетни разчети на АПИ и общините</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АПИ/ОПУ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B365E8" w:rsidRDefault="00462C61" w:rsidP="00B365E8">
            <w:pPr>
              <w:rPr>
                <w:rFonts w:ascii="Verdana" w:eastAsia="Calibri" w:hAnsi="Verdana" w:cs="Times New Roman"/>
                <w:bCs/>
                <w:color w:val="3B3838"/>
                <w:sz w:val="20"/>
                <w:szCs w:val="20"/>
                <w:lang w:val="bg-BG"/>
              </w:rPr>
            </w:pPr>
            <w:r w:rsidRPr="00462C61">
              <w:rPr>
                <w:rFonts w:ascii="Verdana" w:eastAsia="Calibri" w:hAnsi="Verdana" w:cs="Times New Roman"/>
                <w:bCs/>
                <w:color w:val="3B3838"/>
                <w:sz w:val="20"/>
                <w:szCs w:val="20"/>
                <w:u w:val="single"/>
                <w:lang w:val="bg-BG"/>
              </w:rPr>
              <w:t>ОПУ – Монтана</w:t>
            </w:r>
            <w:r>
              <w:rPr>
                <w:rFonts w:ascii="Verdana" w:eastAsia="Calibri" w:hAnsi="Verdana" w:cs="Times New Roman"/>
                <w:bCs/>
                <w:color w:val="3B3838"/>
                <w:sz w:val="20"/>
                <w:szCs w:val="20"/>
                <w:lang w:val="bg-BG"/>
              </w:rPr>
              <w:t xml:space="preserve"> </w:t>
            </w:r>
            <w:r w:rsidR="00274B5F" w:rsidRPr="00274B5F">
              <w:rPr>
                <w:rFonts w:ascii="Verdana" w:eastAsia="Calibri" w:hAnsi="Verdana" w:cs="Times New Roman"/>
                <w:bCs/>
                <w:color w:val="3B3838"/>
                <w:sz w:val="20"/>
                <w:szCs w:val="20"/>
                <w:lang w:val="bg-BG"/>
              </w:rPr>
              <w:t>дава предложения към АПИ за приоритетни обекти, а бюджетните разчети се извършват на нив</w:t>
            </w:r>
            <w:r w:rsidR="00274B5F">
              <w:rPr>
                <w:rFonts w:ascii="Verdana" w:eastAsia="Calibri" w:hAnsi="Verdana" w:cs="Times New Roman"/>
                <w:bCs/>
                <w:color w:val="3B3838"/>
                <w:sz w:val="20"/>
                <w:szCs w:val="20"/>
                <w:lang w:val="bg-BG"/>
              </w:rPr>
              <w:t>о АПИ</w:t>
            </w:r>
            <w:r w:rsidR="00274B5F" w:rsidRPr="00274B5F">
              <w:rPr>
                <w:rFonts w:ascii="Verdana" w:eastAsia="Calibri" w:hAnsi="Verdana" w:cs="Times New Roman"/>
                <w:bCs/>
                <w:color w:val="3B3838"/>
                <w:sz w:val="20"/>
                <w:szCs w:val="20"/>
                <w:lang w:val="bg-BG"/>
              </w:rPr>
              <w:t>.</w:t>
            </w:r>
          </w:p>
          <w:p w:rsidR="00462C61" w:rsidRDefault="00462C61" w:rsidP="00B365E8">
            <w:pPr>
              <w:rPr>
                <w:rFonts w:ascii="Verdana" w:hAnsi="Verdana"/>
                <w:color w:val="404040" w:themeColor="text1" w:themeTint="BF"/>
                <w:sz w:val="20"/>
                <w:lang w:val="bg-BG"/>
              </w:rPr>
            </w:pPr>
          </w:p>
          <w:p w:rsidR="00462C61" w:rsidRDefault="00462C61" w:rsidP="00B365E8">
            <w:pPr>
              <w:rPr>
                <w:rFonts w:ascii="Verdana" w:hAnsi="Verdana"/>
                <w:color w:val="404040" w:themeColor="text1" w:themeTint="BF"/>
                <w:sz w:val="20"/>
                <w:lang w:val="bg-BG"/>
              </w:rPr>
            </w:pPr>
            <w:r w:rsidRPr="00462C61">
              <w:rPr>
                <w:rFonts w:ascii="Verdana" w:hAnsi="Verdana"/>
                <w:color w:val="404040" w:themeColor="text1" w:themeTint="BF"/>
                <w:sz w:val="20"/>
                <w:u w:val="single"/>
                <w:lang w:val="bg-BG"/>
              </w:rPr>
              <w:t>Община Берковица</w:t>
            </w:r>
            <w:r>
              <w:rPr>
                <w:rFonts w:ascii="Verdana" w:hAnsi="Verdana"/>
                <w:color w:val="404040" w:themeColor="text1" w:themeTint="BF"/>
                <w:sz w:val="20"/>
                <w:lang w:val="bg-BG"/>
              </w:rPr>
              <w:t>: Заложени са приоритетно улици за подмяна на водопровод и възстановяване на пътната настилка, както и само изкърпване и рехабилитация на настилка</w:t>
            </w:r>
          </w:p>
          <w:p w:rsidR="00367AF6" w:rsidRPr="00857A01" w:rsidRDefault="00367AF6" w:rsidP="00B365E8">
            <w:pPr>
              <w:rPr>
                <w:rFonts w:ascii="Verdana" w:hAnsi="Verdana"/>
                <w:color w:val="404040" w:themeColor="text1" w:themeTint="BF"/>
                <w:sz w:val="20"/>
                <w:szCs w:val="20"/>
                <w:lang w:val="bg-BG"/>
              </w:rPr>
            </w:pPr>
          </w:p>
          <w:p w:rsidR="00367AF6" w:rsidRPr="00857A01" w:rsidRDefault="00857A01" w:rsidP="00B365E8">
            <w:pPr>
              <w:rPr>
                <w:rFonts w:ascii="Verdana" w:hAnsi="Verdana"/>
                <w:color w:val="404040" w:themeColor="text1" w:themeTint="BF"/>
                <w:sz w:val="20"/>
                <w:lang w:val="bg-BG"/>
              </w:rPr>
            </w:pPr>
            <w:r w:rsidRPr="00857A01">
              <w:rPr>
                <w:rFonts w:ascii="Verdana" w:hAnsi="Verdana"/>
                <w:color w:val="404040" w:themeColor="text1" w:themeTint="BF"/>
                <w:sz w:val="20"/>
                <w:szCs w:val="20"/>
                <w:u w:val="single"/>
                <w:lang w:val="bg-BG"/>
              </w:rPr>
              <w:t xml:space="preserve">Община </w:t>
            </w:r>
            <w:r w:rsidR="00367AF6" w:rsidRPr="00857A01">
              <w:rPr>
                <w:rFonts w:ascii="Verdana" w:hAnsi="Verdana"/>
                <w:color w:val="404040" w:themeColor="text1" w:themeTint="BF"/>
                <w:sz w:val="20"/>
                <w:szCs w:val="20"/>
                <w:u w:val="single"/>
                <w:lang w:val="bg-BG"/>
              </w:rPr>
              <w:t>Монтана:</w:t>
            </w:r>
            <w:r w:rsidR="00367AF6" w:rsidRPr="00857A01">
              <w:rPr>
                <w:rFonts w:ascii="Verdana" w:hAnsi="Verdana"/>
                <w:color w:val="404040" w:themeColor="text1" w:themeTint="BF"/>
                <w:sz w:val="20"/>
                <w:szCs w:val="20"/>
                <w:lang w:val="bg-BG"/>
              </w:rPr>
              <w:t xml:space="preserve"> Създадена е работна организация и са извършени обходи и огледи на състоянието на общинската и уличната пътна мрежа. Набелязани са мерки и предвидени средства за </w:t>
            </w:r>
            <w:r w:rsidR="00367AF6" w:rsidRPr="00857A01">
              <w:rPr>
                <w:rFonts w:ascii="Verdana" w:eastAsia="Calibri" w:hAnsi="Verdana" w:cs="Times New Roman"/>
                <w:bCs/>
                <w:color w:val="404040" w:themeColor="text1" w:themeTint="BF"/>
                <w:sz w:val="20"/>
                <w:szCs w:val="20"/>
                <w:lang w:val="bg-BG"/>
              </w:rPr>
              <w:t>развитие на пътната инфраструктура.</w:t>
            </w:r>
          </w:p>
          <w:p w:rsidR="00367AF6" w:rsidRPr="000E0A7D" w:rsidRDefault="00367AF6" w:rsidP="00B365E8"/>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4.14 </w:t>
            </w:r>
            <w:r w:rsidR="00687EDD" w:rsidRPr="00D179D9">
              <w:rPr>
                <w:rFonts w:ascii="Verdana" w:eastAsia="Calibri" w:hAnsi="Verdana" w:cs="Times New Roman"/>
                <w:bCs/>
                <w:color w:val="3B3838"/>
                <w:sz w:val="20"/>
                <w:szCs w:val="20"/>
                <w:lang w:val="bg-BG"/>
              </w:rPr>
              <w:t>Извършване на цялостна оценка на транспортно-експлоатационното състояние на пътната мрежа като база за подготовка на инвестиционната програма в частта на пътната инфраструктура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8C6E1E" w:rsidRPr="008C6E1E" w:rsidRDefault="008C6E1E" w:rsidP="008C6E1E">
            <w:pPr>
              <w:rPr>
                <w:rFonts w:ascii="Verdana" w:eastAsia="Calibri" w:hAnsi="Verdana" w:cs="Times New Roman"/>
                <w:bCs/>
                <w:color w:val="3B3838"/>
                <w:sz w:val="20"/>
                <w:szCs w:val="20"/>
                <w:lang w:val="bg-BG"/>
              </w:rPr>
            </w:pPr>
            <w:r w:rsidRPr="003C08D4">
              <w:rPr>
                <w:rFonts w:ascii="Verdana" w:eastAsia="Calibri" w:hAnsi="Verdana" w:cs="Times New Roman"/>
                <w:bCs/>
                <w:color w:val="3B3838"/>
                <w:sz w:val="20"/>
                <w:szCs w:val="20"/>
                <w:u w:val="single"/>
                <w:lang w:val="bg-BG"/>
              </w:rPr>
              <w:t>ОПУ</w:t>
            </w:r>
            <w:r w:rsidR="003C08D4" w:rsidRPr="003C08D4">
              <w:rPr>
                <w:rFonts w:ascii="Verdana" w:eastAsia="Calibri" w:hAnsi="Verdana" w:cs="Times New Roman"/>
                <w:bCs/>
                <w:color w:val="3B3838"/>
                <w:sz w:val="20"/>
                <w:szCs w:val="20"/>
                <w:u w:val="single"/>
                <w:lang w:val="bg-BG"/>
              </w:rPr>
              <w:t xml:space="preserve"> - Монтана</w:t>
            </w:r>
            <w:r w:rsidR="00F11FE9">
              <w:rPr>
                <w:rFonts w:ascii="Verdana" w:eastAsia="Calibri" w:hAnsi="Verdana" w:cs="Times New Roman"/>
                <w:bCs/>
                <w:color w:val="3B3838"/>
                <w:sz w:val="20"/>
                <w:szCs w:val="20"/>
                <w:lang w:val="bg-BG"/>
              </w:rPr>
              <w:t xml:space="preserve"> </w:t>
            </w:r>
            <w:r>
              <w:rPr>
                <w:rFonts w:ascii="Verdana" w:eastAsia="Calibri" w:hAnsi="Verdana" w:cs="Times New Roman"/>
                <w:bCs/>
                <w:color w:val="3B3838"/>
                <w:sz w:val="20"/>
                <w:szCs w:val="20"/>
                <w:lang w:val="bg-BG"/>
              </w:rPr>
              <w:t xml:space="preserve">извършва периодични инспекции </w:t>
            </w:r>
            <w:r w:rsidRPr="008C6E1E">
              <w:rPr>
                <w:rFonts w:ascii="Verdana" w:eastAsia="Calibri" w:hAnsi="Verdana" w:cs="Times New Roman"/>
                <w:bCs/>
                <w:color w:val="3B3838"/>
                <w:sz w:val="20"/>
                <w:szCs w:val="20"/>
                <w:lang w:val="bg-BG"/>
              </w:rPr>
              <w:t xml:space="preserve">през месец февруари и август на всички пътища, а през месец </w:t>
            </w:r>
            <w:r>
              <w:rPr>
                <w:rFonts w:ascii="Verdana" w:eastAsia="Calibri" w:hAnsi="Verdana" w:cs="Times New Roman"/>
                <w:bCs/>
                <w:color w:val="3B3838"/>
                <w:sz w:val="20"/>
                <w:szCs w:val="20"/>
                <w:lang w:val="bg-BG"/>
              </w:rPr>
              <w:t xml:space="preserve">май и ноември на пътища първи </w:t>
            </w:r>
            <w:r w:rsidRPr="008C6E1E">
              <w:rPr>
                <w:rFonts w:ascii="Verdana" w:eastAsia="Calibri" w:hAnsi="Verdana" w:cs="Times New Roman"/>
                <w:bCs/>
                <w:color w:val="3B3838"/>
                <w:sz w:val="20"/>
                <w:szCs w:val="20"/>
                <w:lang w:val="bg-BG"/>
              </w:rPr>
              <w:t xml:space="preserve">и втори клас. </w:t>
            </w:r>
          </w:p>
          <w:p w:rsidR="00B365E8" w:rsidRDefault="008C6E1E" w:rsidP="008C6E1E">
            <w:pPr>
              <w:rPr>
                <w:rFonts w:ascii="Verdana" w:eastAsia="Calibri" w:hAnsi="Verdana" w:cs="Times New Roman"/>
                <w:bCs/>
                <w:color w:val="3B3838"/>
                <w:sz w:val="20"/>
                <w:szCs w:val="20"/>
                <w:lang w:val="bg-BG"/>
              </w:rPr>
            </w:pPr>
            <w:r w:rsidRPr="008C6E1E">
              <w:rPr>
                <w:rFonts w:ascii="Verdana" w:eastAsia="Calibri" w:hAnsi="Verdana" w:cs="Times New Roman"/>
                <w:bCs/>
                <w:color w:val="3B3838"/>
                <w:sz w:val="20"/>
                <w:szCs w:val="20"/>
                <w:lang w:val="bg-BG"/>
              </w:rPr>
              <w:t>Ежегодно се извършва инспекция на всички съоръжения на територията на ОПУ-Монтана.</w:t>
            </w:r>
            <w:r w:rsidR="003C08D4">
              <w:rPr>
                <w:rFonts w:ascii="Verdana" w:eastAsia="Calibri" w:hAnsi="Verdana" w:cs="Times New Roman"/>
                <w:bCs/>
                <w:color w:val="3B3838"/>
                <w:sz w:val="20"/>
                <w:szCs w:val="20"/>
                <w:lang w:val="bg-BG"/>
              </w:rPr>
              <w:t xml:space="preserve"> </w:t>
            </w:r>
            <w:r w:rsidRPr="008C6E1E">
              <w:rPr>
                <w:rFonts w:ascii="Verdana" w:eastAsia="Calibri" w:hAnsi="Verdana" w:cs="Times New Roman"/>
                <w:bCs/>
                <w:color w:val="3B3838"/>
                <w:sz w:val="20"/>
                <w:szCs w:val="20"/>
                <w:lang w:val="bg-BG"/>
              </w:rPr>
              <w:t>Обобщените данни се изпращат в АПИ.</w:t>
            </w:r>
          </w:p>
          <w:p w:rsidR="003C08D4" w:rsidRPr="00EB7ECA" w:rsidRDefault="003C08D4" w:rsidP="008C6E1E">
            <w:pPr>
              <w:rPr>
                <w:rFonts w:ascii="Verdana" w:eastAsia="Calibri" w:hAnsi="Verdana" w:cs="Times New Roman"/>
                <w:bCs/>
                <w:color w:val="3B3838"/>
                <w:sz w:val="10"/>
                <w:szCs w:val="10"/>
                <w:lang w:val="bg-BG"/>
              </w:rPr>
            </w:pPr>
          </w:p>
          <w:p w:rsidR="003C08D4" w:rsidRDefault="003C08D4" w:rsidP="008C6E1E">
            <w:pPr>
              <w:rPr>
                <w:rFonts w:ascii="Verdana" w:eastAsia="Calibri" w:hAnsi="Verdana" w:cs="Times New Roman"/>
                <w:bCs/>
                <w:color w:val="3B3838"/>
                <w:sz w:val="20"/>
                <w:szCs w:val="20"/>
                <w:lang w:val="bg-BG"/>
              </w:rPr>
            </w:pPr>
            <w:r w:rsidRPr="003C08D4">
              <w:rPr>
                <w:rFonts w:ascii="Verdana" w:eastAsia="Calibri" w:hAnsi="Verdana" w:cs="Times New Roman"/>
                <w:bCs/>
                <w:color w:val="3B3838"/>
                <w:sz w:val="20"/>
                <w:szCs w:val="20"/>
                <w:u w:val="single"/>
                <w:lang w:val="bg-BG"/>
              </w:rPr>
              <w:t>Община Берковица</w:t>
            </w:r>
            <w:r>
              <w:rPr>
                <w:rFonts w:ascii="Verdana" w:eastAsia="Calibri" w:hAnsi="Verdana" w:cs="Times New Roman"/>
                <w:bCs/>
                <w:color w:val="3B3838"/>
                <w:sz w:val="20"/>
                <w:szCs w:val="20"/>
                <w:lang w:val="bg-BG"/>
              </w:rPr>
              <w:t xml:space="preserve">: </w:t>
            </w:r>
          </w:p>
          <w:p w:rsidR="003C08D4" w:rsidRDefault="003C08D4" w:rsidP="008C6E1E">
            <w:pPr>
              <w:rPr>
                <w:rFonts w:ascii="Verdana" w:eastAsia="Calibri" w:hAnsi="Verdana" w:cs="Times New Roman"/>
                <w:bCs/>
                <w:color w:val="3B3838"/>
                <w:sz w:val="20"/>
                <w:szCs w:val="20"/>
                <w:lang w:val="bg-BG"/>
              </w:rPr>
            </w:pPr>
            <w:r w:rsidRPr="00D71522">
              <w:rPr>
                <w:rFonts w:ascii="Verdana" w:hAnsi="Verdana"/>
                <w:color w:val="404040" w:themeColor="text1" w:themeTint="BF"/>
                <w:sz w:val="20"/>
                <w:lang w:val="bg-BG"/>
              </w:rPr>
              <w:t>Преди изготвянето на инвестиционна програма се създава работна организация, която извършва обходи и огледи на общинската пътна мрежа,</w:t>
            </w:r>
            <w:r>
              <w:rPr>
                <w:rFonts w:ascii="Verdana" w:hAnsi="Verdana"/>
                <w:color w:val="404040" w:themeColor="text1" w:themeTint="BF"/>
                <w:sz w:val="20"/>
                <w:lang w:val="bg-BG"/>
              </w:rPr>
              <w:t xml:space="preserve"> на база на което се включват в инвестиционната програма </w:t>
            </w:r>
            <w:proofErr w:type="spellStart"/>
            <w:r>
              <w:rPr>
                <w:rFonts w:ascii="Verdana" w:hAnsi="Verdana"/>
                <w:color w:val="404040" w:themeColor="text1" w:themeTint="BF"/>
                <w:sz w:val="20"/>
                <w:lang w:val="bg-BG"/>
              </w:rPr>
              <w:t>приоритизирани</w:t>
            </w:r>
            <w:proofErr w:type="spellEnd"/>
            <w:r>
              <w:rPr>
                <w:rFonts w:ascii="Verdana" w:hAnsi="Verdana"/>
                <w:color w:val="404040" w:themeColor="text1" w:themeTint="BF"/>
                <w:sz w:val="20"/>
                <w:lang w:val="bg-BG"/>
              </w:rPr>
              <w:t xml:space="preserve"> участъци</w:t>
            </w:r>
            <w:r w:rsidRPr="0058367C">
              <w:rPr>
                <w:rFonts w:ascii="Verdana" w:hAnsi="Verdana"/>
                <w:color w:val="404040" w:themeColor="text1" w:themeTint="BF"/>
                <w:sz w:val="20"/>
                <w:lang w:val="bg-BG"/>
              </w:rPr>
              <w:t>.</w:t>
            </w:r>
            <w:r>
              <w:rPr>
                <w:rFonts w:ascii="Verdana" w:hAnsi="Verdana"/>
                <w:color w:val="404040" w:themeColor="text1" w:themeTint="BF"/>
                <w:sz w:val="20"/>
                <w:lang w:val="bg-BG"/>
              </w:rPr>
              <w:t xml:space="preserve"> В края на 2021</w:t>
            </w:r>
            <w:r w:rsidR="008F2814">
              <w:rPr>
                <w:rFonts w:ascii="Verdana" w:hAnsi="Verdana"/>
                <w:color w:val="404040" w:themeColor="text1" w:themeTint="BF"/>
                <w:sz w:val="20"/>
                <w:lang w:val="bg-BG"/>
              </w:rPr>
              <w:t xml:space="preserve"> </w:t>
            </w:r>
            <w:r>
              <w:rPr>
                <w:rFonts w:ascii="Verdana" w:hAnsi="Verdana"/>
                <w:color w:val="404040" w:themeColor="text1" w:themeTint="BF"/>
                <w:sz w:val="20"/>
                <w:lang w:val="bg-BG"/>
              </w:rPr>
              <w:t>г. п</w:t>
            </w:r>
            <w:r w:rsidRPr="0058367C">
              <w:rPr>
                <w:rFonts w:ascii="Verdana" w:hAnsi="Verdana"/>
                <w:color w:val="404040" w:themeColor="text1" w:themeTint="BF"/>
                <w:sz w:val="20"/>
                <w:lang w:val="bg-BG"/>
              </w:rPr>
              <w:t>ланираните средства за ремонт и реконст</w:t>
            </w:r>
            <w:r>
              <w:rPr>
                <w:rFonts w:ascii="Verdana" w:hAnsi="Verdana"/>
                <w:color w:val="404040" w:themeColor="text1" w:themeTint="BF"/>
                <w:sz w:val="20"/>
                <w:lang w:val="bg-BG"/>
              </w:rPr>
              <w:t>рукция са усвоени.</w:t>
            </w:r>
          </w:p>
          <w:p w:rsidR="00940BBA" w:rsidRPr="00EB7ECA" w:rsidRDefault="00940BBA" w:rsidP="008C6E1E">
            <w:pPr>
              <w:rPr>
                <w:rFonts w:ascii="Verdana" w:eastAsia="Calibri" w:hAnsi="Verdana" w:cs="Times New Roman"/>
                <w:bCs/>
                <w:color w:val="3B3838"/>
                <w:sz w:val="10"/>
                <w:szCs w:val="10"/>
                <w:lang w:val="bg-BG"/>
              </w:rPr>
            </w:pPr>
          </w:p>
          <w:p w:rsidR="00940BBA" w:rsidRPr="00940BBA" w:rsidRDefault="00EE6AAF" w:rsidP="008C6E1E">
            <w:pPr>
              <w:rPr>
                <w:rFonts w:ascii="Verdana" w:eastAsia="Calibri" w:hAnsi="Verdana" w:cs="Times New Roman"/>
                <w:bCs/>
                <w:color w:val="3B3838"/>
                <w:sz w:val="20"/>
                <w:szCs w:val="20"/>
                <w:u w:val="single"/>
                <w:lang w:val="bg-BG"/>
              </w:rPr>
            </w:pPr>
            <w:r>
              <w:rPr>
                <w:rFonts w:ascii="Verdana" w:eastAsia="Calibri" w:hAnsi="Verdana" w:cs="Times New Roman"/>
                <w:bCs/>
                <w:color w:val="3B3838"/>
                <w:sz w:val="20"/>
                <w:szCs w:val="20"/>
                <w:u w:val="single"/>
                <w:lang w:val="bg-BG"/>
              </w:rPr>
              <w:t xml:space="preserve">Община </w:t>
            </w:r>
            <w:r w:rsidR="00940BBA" w:rsidRPr="00940BBA">
              <w:rPr>
                <w:rFonts w:ascii="Verdana" w:eastAsia="Calibri" w:hAnsi="Verdana" w:cs="Times New Roman"/>
                <w:bCs/>
                <w:color w:val="3B3838"/>
                <w:sz w:val="20"/>
                <w:szCs w:val="20"/>
                <w:u w:val="single"/>
                <w:lang w:val="bg-BG"/>
              </w:rPr>
              <w:t>Монтана:</w:t>
            </w:r>
          </w:p>
          <w:p w:rsidR="003C08D4" w:rsidRDefault="00940BBA" w:rsidP="008C6E1E">
            <w:pPr>
              <w:rPr>
                <w:rFonts w:ascii="Verdana" w:eastAsia="Calibri" w:hAnsi="Verdana" w:cs="Times New Roman"/>
                <w:bCs/>
                <w:color w:val="3B3838"/>
                <w:sz w:val="20"/>
                <w:szCs w:val="20"/>
                <w:lang w:val="bg-BG"/>
              </w:rPr>
            </w:pPr>
            <w:r w:rsidRPr="00940BBA">
              <w:rPr>
                <w:rFonts w:ascii="Verdana" w:eastAsia="Calibri" w:hAnsi="Verdana" w:cs="Times New Roman"/>
                <w:bCs/>
                <w:color w:val="3B3838"/>
                <w:sz w:val="20"/>
                <w:szCs w:val="20"/>
                <w:lang w:val="bg-BG"/>
              </w:rPr>
              <w:t>Планираните средства в бюджета на общината за 2021 г. за ремонт и реконструкция на улици и общински пътища са усвоени.</w:t>
            </w:r>
          </w:p>
          <w:p w:rsidR="005F5096" w:rsidRPr="003C08D4" w:rsidRDefault="005F5096" w:rsidP="008C6E1E">
            <w:pPr>
              <w:rPr>
                <w:rFonts w:ascii="Verdana" w:eastAsia="Calibri" w:hAnsi="Verdana" w:cs="Times New Roman"/>
                <w:bCs/>
                <w:color w:val="3B3838"/>
                <w:sz w:val="20"/>
                <w:szCs w:val="20"/>
                <w:lang w:val="bg-BG"/>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4.15 Засилване на контрола по изпълнението на договорите за пътно поддържане през зимния сезон (ноември-март)</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B365E8" w:rsidRDefault="00DF0D94" w:rsidP="00B365E8">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И</w:t>
            </w:r>
            <w:r w:rsidR="00F11FE9" w:rsidRPr="00F11FE9">
              <w:rPr>
                <w:rFonts w:ascii="Verdana" w:eastAsia="Calibri" w:hAnsi="Verdana" w:cs="Times New Roman"/>
                <w:bCs/>
                <w:color w:val="3B3838"/>
                <w:sz w:val="20"/>
                <w:szCs w:val="20"/>
                <w:lang w:val="bg-BG"/>
              </w:rPr>
              <w:t>звършва</w:t>
            </w:r>
            <w:r>
              <w:rPr>
                <w:rFonts w:ascii="Verdana" w:eastAsia="Calibri" w:hAnsi="Verdana" w:cs="Times New Roman"/>
                <w:bCs/>
                <w:color w:val="3B3838"/>
                <w:sz w:val="20"/>
                <w:szCs w:val="20"/>
                <w:lang w:val="bg-BG"/>
              </w:rPr>
              <w:t>н</w:t>
            </w:r>
            <w:r w:rsidR="00F11FE9" w:rsidRPr="00F11FE9">
              <w:rPr>
                <w:rFonts w:ascii="Verdana" w:eastAsia="Calibri" w:hAnsi="Verdana" w:cs="Times New Roman"/>
                <w:bCs/>
                <w:color w:val="3B3838"/>
                <w:sz w:val="20"/>
                <w:szCs w:val="20"/>
                <w:lang w:val="bg-BG"/>
              </w:rPr>
              <w:t xml:space="preserve"> непрекъснат контрол</w:t>
            </w:r>
            <w:r>
              <w:rPr>
                <w:rFonts w:ascii="Verdana" w:eastAsia="Calibri" w:hAnsi="Verdana" w:cs="Times New Roman"/>
                <w:bCs/>
                <w:color w:val="3B3838"/>
                <w:sz w:val="20"/>
                <w:szCs w:val="20"/>
                <w:lang w:val="bg-BG"/>
              </w:rPr>
              <w:t xml:space="preserve"> от </w:t>
            </w:r>
            <w:r w:rsidRPr="00DF0D94">
              <w:rPr>
                <w:rFonts w:ascii="Verdana" w:eastAsia="Calibri" w:hAnsi="Verdana" w:cs="Times New Roman"/>
                <w:bCs/>
                <w:color w:val="3B3838"/>
                <w:sz w:val="20"/>
                <w:szCs w:val="20"/>
                <w:u w:val="single"/>
                <w:lang w:val="bg-BG"/>
              </w:rPr>
              <w:t>ОПУ - Монтана</w:t>
            </w:r>
            <w:r w:rsidR="00F11FE9" w:rsidRPr="00F11FE9">
              <w:rPr>
                <w:rFonts w:ascii="Verdana" w:eastAsia="Calibri" w:hAnsi="Verdana" w:cs="Times New Roman"/>
                <w:bCs/>
                <w:color w:val="3B3838"/>
                <w:sz w:val="20"/>
                <w:szCs w:val="20"/>
                <w:lang w:val="bg-BG"/>
              </w:rPr>
              <w:t xml:space="preserve"> при изпълнение на дейностите за зимно поддържане (налична техника, инертни материали, състояние на пътната настилка, температура).</w:t>
            </w:r>
          </w:p>
          <w:p w:rsidR="00F65378" w:rsidRDefault="00F65378" w:rsidP="00B365E8">
            <w:pPr>
              <w:rPr>
                <w:rFonts w:ascii="Verdana" w:eastAsia="Calibri" w:hAnsi="Verdana" w:cs="Times New Roman"/>
                <w:bCs/>
                <w:color w:val="3B3838"/>
                <w:sz w:val="20"/>
                <w:szCs w:val="20"/>
                <w:lang w:val="bg-BG"/>
              </w:rPr>
            </w:pPr>
          </w:p>
          <w:p w:rsidR="00DF0D94" w:rsidRDefault="00DF0D94" w:rsidP="00E17A65">
            <w:pPr>
              <w:rPr>
                <w:rFonts w:ascii="Verdana" w:hAnsi="Verdana"/>
                <w:color w:val="404040" w:themeColor="text1" w:themeTint="BF"/>
                <w:sz w:val="20"/>
                <w:lang w:val="bg-BG"/>
              </w:rPr>
            </w:pPr>
            <w:r>
              <w:rPr>
                <w:rFonts w:ascii="Verdana" w:hAnsi="Verdana"/>
                <w:color w:val="404040" w:themeColor="text1" w:themeTint="BF"/>
                <w:sz w:val="20"/>
                <w:lang w:val="bg-BG"/>
              </w:rPr>
              <w:t xml:space="preserve">От страна </w:t>
            </w:r>
            <w:r w:rsidR="00E17A65">
              <w:rPr>
                <w:rFonts w:ascii="Verdana" w:hAnsi="Verdana"/>
                <w:color w:val="404040" w:themeColor="text1" w:themeTint="BF"/>
                <w:sz w:val="20"/>
                <w:lang w:val="bg-BG"/>
              </w:rPr>
              <w:t xml:space="preserve">на </w:t>
            </w:r>
            <w:r w:rsidR="00E17A65" w:rsidRPr="00E17A65">
              <w:rPr>
                <w:rFonts w:ascii="Verdana" w:hAnsi="Verdana"/>
                <w:color w:val="404040" w:themeColor="text1" w:themeTint="BF"/>
                <w:sz w:val="20"/>
                <w:u w:val="single"/>
                <w:lang w:val="bg-BG"/>
              </w:rPr>
              <w:t>общините</w:t>
            </w:r>
            <w:r w:rsidR="00E17A65">
              <w:rPr>
                <w:rFonts w:ascii="Verdana" w:hAnsi="Verdana"/>
                <w:color w:val="404040" w:themeColor="text1" w:themeTint="BF"/>
                <w:sz w:val="20"/>
                <w:lang w:val="bg-BG"/>
              </w:rPr>
              <w:t xml:space="preserve"> също е контролирано </w:t>
            </w:r>
            <w:r w:rsidRPr="00765228">
              <w:rPr>
                <w:rFonts w:ascii="Verdana" w:hAnsi="Verdana"/>
                <w:color w:val="404040" w:themeColor="text1" w:themeTint="BF"/>
                <w:sz w:val="20"/>
                <w:lang w:val="bg-BG"/>
              </w:rPr>
              <w:t>изпълнението на договорите за пътно поддържане през зимния сезон.</w:t>
            </w:r>
          </w:p>
          <w:p w:rsidR="0045349F" w:rsidRPr="000E0A7D" w:rsidRDefault="0045349F" w:rsidP="00E17A65"/>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4.16 Координация между стопаните на пътища общините и ОПУ във връзка с планиране и изпълнение на мерките за развитие на републиканската пътна инфраструктура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45497E" w:rsidRDefault="0045497E" w:rsidP="00B365E8">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Планирането и изпълнението на мерките за развитие на републиканската пътна инфраструктура се извършва съгласувано и координирано между общините и ОПУ.</w:t>
            </w:r>
          </w:p>
          <w:p w:rsidR="0045497E" w:rsidRDefault="0045497E" w:rsidP="00B365E8">
            <w:pPr>
              <w:rPr>
                <w:rFonts w:ascii="Verdana" w:eastAsia="Calibri" w:hAnsi="Verdana" w:cs="Times New Roman"/>
                <w:bCs/>
                <w:color w:val="3B3838"/>
                <w:sz w:val="20"/>
                <w:szCs w:val="20"/>
                <w:lang w:val="bg-BG"/>
              </w:rPr>
            </w:pPr>
          </w:p>
          <w:p w:rsidR="00B365E8" w:rsidRDefault="00EB3750" w:rsidP="00B365E8">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 xml:space="preserve">За републиканската пътна мрежа, </w:t>
            </w:r>
            <w:r w:rsidR="000C43C8" w:rsidRPr="000C43C8">
              <w:rPr>
                <w:rFonts w:ascii="Verdana" w:eastAsia="Calibri" w:hAnsi="Verdana" w:cs="Times New Roman"/>
                <w:bCs/>
                <w:color w:val="3B3838"/>
                <w:sz w:val="20"/>
                <w:szCs w:val="20"/>
                <w:lang w:val="bg-BG"/>
              </w:rPr>
              <w:t>преминав</w:t>
            </w:r>
            <w:r>
              <w:rPr>
                <w:rFonts w:ascii="Verdana" w:eastAsia="Calibri" w:hAnsi="Verdana" w:cs="Times New Roman"/>
                <w:bCs/>
                <w:color w:val="3B3838"/>
                <w:sz w:val="20"/>
                <w:szCs w:val="20"/>
                <w:lang w:val="bg-BG"/>
              </w:rPr>
              <w:t xml:space="preserve">аща през урбанизирана територия, </w:t>
            </w:r>
            <w:r w:rsidR="000C43C8" w:rsidRPr="000C43C8">
              <w:rPr>
                <w:rFonts w:ascii="Verdana" w:eastAsia="Calibri" w:hAnsi="Verdana" w:cs="Times New Roman"/>
                <w:bCs/>
                <w:color w:val="3B3838"/>
                <w:sz w:val="20"/>
                <w:szCs w:val="20"/>
                <w:lang w:val="bg-BG"/>
              </w:rPr>
              <w:t>се подписват Споразумителни протоколи за съвместно финансиране, с цел текущо и зимно поддържане на пътищата</w:t>
            </w:r>
            <w:r w:rsidR="000C43C8">
              <w:rPr>
                <w:rFonts w:ascii="Verdana" w:eastAsia="Calibri" w:hAnsi="Verdana" w:cs="Times New Roman"/>
                <w:bCs/>
                <w:color w:val="3B3838"/>
                <w:sz w:val="20"/>
                <w:szCs w:val="20"/>
                <w:lang w:val="bg-BG"/>
              </w:rPr>
              <w:t>.</w:t>
            </w:r>
          </w:p>
          <w:p w:rsidR="00AC0A56" w:rsidRPr="000E0A7D" w:rsidRDefault="00AC0A56" w:rsidP="00B365E8"/>
        </w:tc>
      </w:tr>
      <w:tr w:rsidR="00B365E8" w:rsidRPr="006D1AF5" w:rsidTr="000E0A7D">
        <w:tc>
          <w:tcPr>
            <w:tcW w:w="5245" w:type="dxa"/>
            <w:shd w:val="clear" w:color="auto" w:fill="FFFFFF" w:themeFill="background1"/>
          </w:tcPr>
          <w:p w:rsidR="00B365E8" w:rsidRPr="0055650A" w:rsidRDefault="00B365E8" w:rsidP="00B365E8">
            <w:pPr>
              <w:spacing w:before="80" w:after="80"/>
              <w:ind w:right="34"/>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4.17 Извършване на огледи на състоянието на пътната инфраструктура, съвместно преди настъпване на летния сезон, началото на учебната година, преди началото и след края  на зимния сезон</w:t>
            </w:r>
          </w:p>
        </w:tc>
        <w:tc>
          <w:tcPr>
            <w:tcW w:w="1842" w:type="dxa"/>
            <w:shd w:val="clear" w:color="auto" w:fill="FFFFFF" w:themeFill="background1"/>
          </w:tcPr>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Общини</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ОПУ</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ОДМВР</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B365E8" w:rsidRDefault="00940862" w:rsidP="00B365E8">
            <w:pPr>
              <w:rPr>
                <w:rFonts w:ascii="Verdana" w:eastAsia="Calibri" w:hAnsi="Verdana" w:cs="Times New Roman"/>
                <w:bCs/>
                <w:color w:val="3B3838"/>
                <w:sz w:val="20"/>
                <w:szCs w:val="20"/>
                <w:lang w:val="bg-BG"/>
              </w:rPr>
            </w:pPr>
            <w:r w:rsidRPr="00940862">
              <w:rPr>
                <w:rFonts w:ascii="Verdana" w:eastAsia="Calibri" w:hAnsi="Verdana" w:cs="Times New Roman"/>
                <w:bCs/>
                <w:color w:val="3B3838"/>
                <w:sz w:val="20"/>
                <w:szCs w:val="20"/>
                <w:u w:val="single"/>
                <w:lang w:val="bg-BG"/>
              </w:rPr>
              <w:t>ОПУ – Монтана</w:t>
            </w:r>
            <w:r>
              <w:rPr>
                <w:rFonts w:ascii="Verdana" w:eastAsia="Calibri" w:hAnsi="Verdana" w:cs="Times New Roman"/>
                <w:bCs/>
                <w:color w:val="3B3838"/>
                <w:sz w:val="20"/>
                <w:szCs w:val="20"/>
                <w:lang w:val="bg-BG"/>
              </w:rPr>
              <w:t xml:space="preserve"> </w:t>
            </w:r>
            <w:r w:rsidR="00DB7312" w:rsidRPr="00DB7312">
              <w:rPr>
                <w:rFonts w:ascii="Verdana" w:eastAsia="Calibri" w:hAnsi="Verdana" w:cs="Times New Roman"/>
                <w:bCs/>
                <w:color w:val="3B3838"/>
                <w:sz w:val="20"/>
                <w:szCs w:val="20"/>
                <w:lang w:val="bg-BG"/>
              </w:rPr>
              <w:t>извършва периодични инспекции  през месец февруари и август на всички пътища, а през месец</w:t>
            </w:r>
            <w:r w:rsidR="00DB7312">
              <w:rPr>
                <w:rFonts w:ascii="Verdana" w:eastAsia="Calibri" w:hAnsi="Verdana" w:cs="Times New Roman"/>
                <w:bCs/>
                <w:color w:val="3B3838"/>
                <w:sz w:val="20"/>
                <w:szCs w:val="20"/>
                <w:lang w:val="bg-BG"/>
              </w:rPr>
              <w:t xml:space="preserve"> май и ноември на пътища първи </w:t>
            </w:r>
            <w:r w:rsidR="00A31AF3">
              <w:rPr>
                <w:rFonts w:ascii="Verdana" w:eastAsia="Calibri" w:hAnsi="Verdana" w:cs="Times New Roman"/>
                <w:bCs/>
                <w:color w:val="3B3838"/>
                <w:sz w:val="20"/>
                <w:szCs w:val="20"/>
                <w:lang w:val="bg-BG"/>
              </w:rPr>
              <w:t>и втори клас</w:t>
            </w:r>
            <w:r w:rsidR="00DB7312" w:rsidRPr="00DB7312">
              <w:rPr>
                <w:rFonts w:ascii="Verdana" w:eastAsia="Calibri" w:hAnsi="Verdana" w:cs="Times New Roman"/>
                <w:bCs/>
                <w:color w:val="3B3838"/>
                <w:sz w:val="20"/>
                <w:szCs w:val="20"/>
                <w:lang w:val="bg-BG"/>
              </w:rPr>
              <w:t>, като при необходимост от извършване на дейности се организира съвместна инспекция.</w:t>
            </w:r>
          </w:p>
          <w:p w:rsidR="0045349F" w:rsidRDefault="0045349F" w:rsidP="00B365E8">
            <w:pPr>
              <w:rPr>
                <w:rFonts w:ascii="Verdana" w:eastAsia="Calibri" w:hAnsi="Verdana" w:cs="Times New Roman"/>
                <w:bCs/>
                <w:color w:val="3B3838"/>
                <w:sz w:val="20"/>
                <w:szCs w:val="20"/>
                <w:lang w:val="bg-BG"/>
              </w:rPr>
            </w:pPr>
          </w:p>
          <w:p w:rsidR="0045349F" w:rsidRPr="00270233" w:rsidRDefault="0045349F" w:rsidP="00B365E8">
            <w:pPr>
              <w:rPr>
                <w:rFonts w:ascii="Verdana" w:hAnsi="Verdana"/>
                <w:color w:val="404040" w:themeColor="text1" w:themeTint="BF"/>
                <w:sz w:val="20"/>
                <w:u w:val="single"/>
                <w:lang w:val="bg-BG"/>
              </w:rPr>
            </w:pPr>
            <w:r w:rsidRPr="0045349F">
              <w:rPr>
                <w:rFonts w:ascii="Verdana" w:eastAsia="Calibri" w:hAnsi="Verdana" w:cs="Times New Roman"/>
                <w:bCs/>
                <w:color w:val="3B3838"/>
                <w:sz w:val="20"/>
                <w:szCs w:val="20"/>
                <w:u w:val="single"/>
                <w:lang w:val="bg-BG"/>
              </w:rPr>
              <w:t xml:space="preserve">Община </w:t>
            </w:r>
            <w:r w:rsidR="008E64AC" w:rsidRPr="0045349F">
              <w:rPr>
                <w:rFonts w:ascii="Verdana" w:hAnsi="Verdana"/>
                <w:color w:val="404040" w:themeColor="text1" w:themeTint="BF"/>
                <w:sz w:val="20"/>
                <w:u w:val="single"/>
                <w:lang w:val="bg-BG"/>
              </w:rPr>
              <w:t>Б</w:t>
            </w:r>
            <w:r w:rsidR="008E64AC" w:rsidRPr="00270233">
              <w:rPr>
                <w:rFonts w:ascii="Verdana" w:hAnsi="Verdana"/>
                <w:color w:val="404040" w:themeColor="text1" w:themeTint="BF"/>
                <w:sz w:val="20"/>
                <w:u w:val="single"/>
                <w:lang w:val="bg-BG"/>
              </w:rPr>
              <w:t>ерковица:</w:t>
            </w:r>
          </w:p>
          <w:p w:rsidR="008E64AC" w:rsidRDefault="008E64AC" w:rsidP="00B365E8">
            <w:pPr>
              <w:rPr>
                <w:rFonts w:ascii="Verdana" w:hAnsi="Verdana"/>
                <w:color w:val="404040" w:themeColor="text1" w:themeTint="BF"/>
                <w:sz w:val="20"/>
                <w:lang w:val="bg-BG"/>
              </w:rPr>
            </w:pPr>
            <w:r w:rsidRPr="00EF23ED">
              <w:rPr>
                <w:rFonts w:ascii="Verdana" w:hAnsi="Verdana"/>
                <w:color w:val="404040" w:themeColor="text1" w:themeTint="BF"/>
                <w:sz w:val="20"/>
                <w:lang w:val="bg-BG"/>
              </w:rPr>
              <w:t>Извършват се регулярни проверки и обходи на уличната и пътна мрежа всеки сезон и се предприемат мерки по отстраняване на констатираните нередности. Преди започване на учебната година и всяка пролет се опресн</w:t>
            </w:r>
            <w:r w:rsidR="003F5E2A">
              <w:rPr>
                <w:rFonts w:ascii="Verdana" w:hAnsi="Verdana"/>
                <w:color w:val="404040" w:themeColor="text1" w:themeTint="BF"/>
                <w:sz w:val="20"/>
                <w:lang w:val="bg-BG"/>
              </w:rPr>
              <w:t>ява хоризонталната маркировка (пешеходните пътеки</w:t>
            </w:r>
            <w:r w:rsidR="00045CAD">
              <w:rPr>
                <w:rFonts w:ascii="Verdana" w:hAnsi="Verdana"/>
                <w:color w:val="404040" w:themeColor="text1" w:themeTint="BF"/>
                <w:sz w:val="20"/>
                <w:lang w:val="bg-BG"/>
              </w:rPr>
              <w:t xml:space="preserve">) </w:t>
            </w:r>
            <w:r w:rsidRPr="00EF23ED">
              <w:rPr>
                <w:rFonts w:ascii="Verdana" w:hAnsi="Verdana"/>
                <w:color w:val="404040" w:themeColor="text1" w:themeTint="BF"/>
                <w:sz w:val="20"/>
                <w:lang w:val="bg-BG"/>
              </w:rPr>
              <w:t>и се извършва преглед на вертикалната маркировка.</w:t>
            </w:r>
          </w:p>
          <w:p w:rsidR="006A0D35" w:rsidRDefault="006A0D35" w:rsidP="00B365E8">
            <w:pPr>
              <w:rPr>
                <w:rFonts w:ascii="Verdana" w:hAnsi="Verdana"/>
                <w:color w:val="404040" w:themeColor="text1" w:themeTint="BF"/>
                <w:sz w:val="20"/>
                <w:lang w:val="bg-BG"/>
              </w:rPr>
            </w:pPr>
          </w:p>
          <w:p w:rsidR="006A0D35" w:rsidRPr="00A91F36" w:rsidRDefault="0045349F" w:rsidP="00B365E8">
            <w:pPr>
              <w:rPr>
                <w:rFonts w:ascii="Verdana" w:hAnsi="Verdana"/>
                <w:color w:val="404040" w:themeColor="text1" w:themeTint="BF"/>
                <w:sz w:val="20"/>
                <w:szCs w:val="20"/>
                <w:u w:val="single"/>
                <w:lang w:val="bg-BG"/>
              </w:rPr>
            </w:pPr>
            <w:r>
              <w:rPr>
                <w:rFonts w:ascii="Verdana" w:hAnsi="Verdana"/>
                <w:color w:val="404040" w:themeColor="text1" w:themeTint="BF"/>
                <w:sz w:val="20"/>
                <w:szCs w:val="20"/>
                <w:u w:val="single"/>
                <w:lang w:val="bg-BG"/>
              </w:rPr>
              <w:t xml:space="preserve">Община </w:t>
            </w:r>
            <w:r w:rsidR="006A0D35" w:rsidRPr="00A91F36">
              <w:rPr>
                <w:rFonts w:ascii="Verdana" w:hAnsi="Verdana"/>
                <w:color w:val="404040" w:themeColor="text1" w:themeTint="BF"/>
                <w:sz w:val="20"/>
                <w:szCs w:val="20"/>
                <w:u w:val="single"/>
                <w:lang w:val="bg-BG"/>
              </w:rPr>
              <w:t>Монтана:</w:t>
            </w:r>
          </w:p>
          <w:p w:rsidR="006A0D35" w:rsidRPr="00A91F36" w:rsidRDefault="006A0D35" w:rsidP="00B365E8">
            <w:pPr>
              <w:rPr>
                <w:rFonts w:ascii="Verdana" w:hAnsi="Verdana"/>
                <w:color w:val="404040" w:themeColor="text1" w:themeTint="BF"/>
                <w:sz w:val="20"/>
                <w:szCs w:val="20"/>
                <w:lang w:val="bg-BG"/>
              </w:rPr>
            </w:pPr>
            <w:r w:rsidRPr="00A91F36">
              <w:rPr>
                <w:rFonts w:ascii="Verdana" w:hAnsi="Verdana"/>
                <w:color w:val="404040" w:themeColor="text1" w:themeTint="BF"/>
                <w:sz w:val="20"/>
                <w:szCs w:val="20"/>
                <w:lang w:val="bg-BG"/>
              </w:rPr>
              <w:t xml:space="preserve">Създадена е работна организация и са извършени обходи и огледи на състоянието на общинската и уличната пътна мрежа. Извършен е ремонт на повредената настилка, </w:t>
            </w:r>
            <w:proofErr w:type="spellStart"/>
            <w:r w:rsidRPr="00A91F36">
              <w:rPr>
                <w:rFonts w:ascii="Verdana" w:hAnsi="Verdana"/>
                <w:color w:val="404040" w:themeColor="text1" w:themeTint="BF"/>
                <w:sz w:val="20"/>
                <w:szCs w:val="20"/>
                <w:lang w:val="bg-BG"/>
              </w:rPr>
              <w:t>оградните</w:t>
            </w:r>
            <w:proofErr w:type="spellEnd"/>
            <w:r w:rsidR="00711B86">
              <w:rPr>
                <w:rFonts w:ascii="Verdana" w:hAnsi="Verdana"/>
                <w:color w:val="404040" w:themeColor="text1" w:themeTint="BF"/>
                <w:sz w:val="20"/>
                <w:szCs w:val="20"/>
                <w:lang w:val="bg-BG"/>
              </w:rPr>
              <w:t xml:space="preserve"> съоръжения около училищата и детските градини</w:t>
            </w:r>
            <w:r w:rsidRPr="00A91F36">
              <w:rPr>
                <w:rFonts w:ascii="Verdana" w:hAnsi="Verdana"/>
                <w:color w:val="404040" w:themeColor="text1" w:themeTint="BF"/>
                <w:sz w:val="20"/>
                <w:szCs w:val="20"/>
                <w:lang w:val="bg-BG"/>
              </w:rPr>
              <w:t>, направена е маркировка и е извършена проверка на уличното осветление.</w:t>
            </w:r>
          </w:p>
          <w:p w:rsidR="00270233" w:rsidRPr="00A91F36" w:rsidRDefault="00270233" w:rsidP="00B365E8">
            <w:pPr>
              <w:rPr>
                <w:rFonts w:ascii="Verdana" w:hAnsi="Verdana"/>
                <w:color w:val="404040" w:themeColor="text1" w:themeTint="BF"/>
                <w:sz w:val="20"/>
                <w:szCs w:val="20"/>
                <w:lang w:val="bg-BG"/>
              </w:rPr>
            </w:pPr>
          </w:p>
          <w:p w:rsidR="00270233" w:rsidRPr="00A91F36" w:rsidRDefault="00270233" w:rsidP="00B365E8">
            <w:pPr>
              <w:rPr>
                <w:rFonts w:ascii="Verdana" w:hAnsi="Verdana"/>
                <w:color w:val="404040" w:themeColor="text1" w:themeTint="BF"/>
                <w:sz w:val="20"/>
                <w:szCs w:val="20"/>
                <w:lang w:val="bg-BG"/>
              </w:rPr>
            </w:pPr>
            <w:r w:rsidRPr="00A91F36">
              <w:rPr>
                <w:rFonts w:ascii="Verdana" w:hAnsi="Verdana"/>
                <w:color w:val="404040" w:themeColor="text1" w:themeTint="BF"/>
                <w:sz w:val="20"/>
                <w:szCs w:val="20"/>
                <w:lang w:val="bg-BG"/>
              </w:rPr>
              <w:t>Във всички останали общини се извършва проверка преди настъпване на зимния сезон.</w:t>
            </w:r>
          </w:p>
          <w:p w:rsidR="0076469B" w:rsidRPr="000E0A7D" w:rsidRDefault="0076469B" w:rsidP="00B365E8"/>
        </w:tc>
      </w:tr>
      <w:tr w:rsidR="00B365E8" w:rsidRPr="006D1AF5" w:rsidTr="000E0A7D">
        <w:tc>
          <w:tcPr>
            <w:tcW w:w="5245" w:type="dxa"/>
            <w:shd w:val="clear" w:color="auto" w:fill="FFFFFF" w:themeFill="background1"/>
          </w:tcPr>
          <w:p w:rsidR="00B365E8" w:rsidRPr="0055650A" w:rsidRDefault="00B365E8" w:rsidP="00B365E8">
            <w:pPr>
              <w:spacing w:before="80" w:after="80"/>
              <w:ind w:right="34"/>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 xml:space="preserve">4.18 Проектиране и строителство на участъци от републиканските пътища </w:t>
            </w:r>
          </w:p>
          <w:p w:rsidR="00B365E8" w:rsidRPr="0055650A" w:rsidRDefault="00B365E8" w:rsidP="00B365E8">
            <w:pPr>
              <w:spacing w:before="80" w:after="80"/>
              <w:ind w:right="34"/>
              <w:rPr>
                <w:rFonts w:ascii="Verdana" w:eastAsia="Calibri" w:hAnsi="Verdana" w:cs="Times New Roman"/>
                <w:bCs/>
                <w:color w:val="3B3838"/>
                <w:sz w:val="20"/>
                <w:szCs w:val="20"/>
                <w:lang w:val="bg-BG"/>
              </w:rPr>
            </w:pPr>
          </w:p>
        </w:tc>
        <w:tc>
          <w:tcPr>
            <w:tcW w:w="1842" w:type="dxa"/>
            <w:shd w:val="clear" w:color="auto" w:fill="FFFFFF" w:themeFill="background1"/>
          </w:tcPr>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ОПУ</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904383"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Обект: „Превантивен ремонт на Републикански път III-816 „(Монтана – Лом) – Ерден - Мърчево” от км 0+000 до км 12+567 – проектиране и ремонт</w:t>
            </w:r>
            <w:r>
              <w:rPr>
                <w:rFonts w:ascii="Verdana" w:eastAsia="Calibri" w:hAnsi="Verdana" w:cs="Times New Roman"/>
                <w:bCs/>
                <w:color w:val="3B3838"/>
                <w:sz w:val="20"/>
                <w:szCs w:val="20"/>
                <w:lang w:val="bg-BG"/>
              </w:rPr>
              <w:t>;</w:t>
            </w:r>
          </w:p>
          <w:p w:rsidR="00904383"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 xml:space="preserve">Обект: „Републикански път III-1022 „Бели мел – о. п. Железна – </w:t>
            </w:r>
            <w:proofErr w:type="spellStart"/>
            <w:r w:rsidRPr="00904383">
              <w:rPr>
                <w:rFonts w:ascii="Verdana" w:eastAsia="Calibri" w:hAnsi="Verdana" w:cs="Times New Roman"/>
                <w:bCs/>
                <w:color w:val="3B3838"/>
                <w:sz w:val="20"/>
                <w:szCs w:val="20"/>
                <w:lang w:val="bg-BG"/>
              </w:rPr>
              <w:t>о.п</w:t>
            </w:r>
            <w:proofErr w:type="spellEnd"/>
            <w:r w:rsidRPr="00904383">
              <w:rPr>
                <w:rFonts w:ascii="Verdana" w:eastAsia="Calibri" w:hAnsi="Verdana" w:cs="Times New Roman"/>
                <w:bCs/>
                <w:color w:val="3B3838"/>
                <w:sz w:val="20"/>
                <w:szCs w:val="20"/>
                <w:lang w:val="bg-BG"/>
              </w:rPr>
              <w:t xml:space="preserve">. Чипровци – Мартиново – ГПП” от км 0+000 до км 18+448 </w:t>
            </w:r>
            <w:r>
              <w:rPr>
                <w:rFonts w:ascii="Verdana" w:eastAsia="Calibri" w:hAnsi="Verdana" w:cs="Times New Roman"/>
                <w:bCs/>
                <w:color w:val="3B3838"/>
                <w:sz w:val="20"/>
                <w:szCs w:val="20"/>
                <w:lang w:val="bg-BG"/>
              </w:rPr>
              <w:t>–</w:t>
            </w:r>
            <w:r w:rsidRPr="00904383">
              <w:rPr>
                <w:rFonts w:ascii="Verdana" w:eastAsia="Calibri" w:hAnsi="Verdana" w:cs="Times New Roman"/>
                <w:bCs/>
                <w:color w:val="3B3838"/>
                <w:sz w:val="20"/>
                <w:szCs w:val="20"/>
                <w:lang w:val="bg-BG"/>
              </w:rPr>
              <w:t xml:space="preserve"> проектиране</w:t>
            </w:r>
            <w:r>
              <w:rPr>
                <w:rFonts w:ascii="Verdana" w:eastAsia="Calibri" w:hAnsi="Verdana" w:cs="Times New Roman"/>
                <w:bCs/>
                <w:color w:val="3B3838"/>
                <w:sz w:val="20"/>
                <w:szCs w:val="20"/>
                <w:lang w:val="bg-BG"/>
              </w:rPr>
              <w:t>;</w:t>
            </w:r>
          </w:p>
          <w:p w:rsidR="00904383"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Обект: „Републикански път III-1024 „(Бели мел - Монтана) - Гаврил Геново – Георги Дамяново – Говежда – Дълги дел – ГПП ” от км 0+000 до км 22+319”  - проектиране</w:t>
            </w:r>
            <w:r>
              <w:rPr>
                <w:rFonts w:ascii="Verdana" w:eastAsia="Calibri" w:hAnsi="Verdana" w:cs="Times New Roman"/>
                <w:bCs/>
                <w:color w:val="3B3838"/>
                <w:sz w:val="20"/>
                <w:szCs w:val="20"/>
                <w:lang w:val="bg-BG"/>
              </w:rPr>
              <w:t>;</w:t>
            </w:r>
          </w:p>
          <w:p w:rsidR="00904383"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Обект: Пропадане на РП III-8104 при км 7+450 (II-81 – с. Замфирово – с. Пърл</w:t>
            </w:r>
            <w:r>
              <w:rPr>
                <w:rFonts w:ascii="Verdana" w:eastAsia="Calibri" w:hAnsi="Verdana" w:cs="Times New Roman"/>
                <w:bCs/>
                <w:color w:val="3B3838"/>
                <w:sz w:val="20"/>
                <w:szCs w:val="20"/>
                <w:lang w:val="bg-BG"/>
              </w:rPr>
              <w:t>ичево – III-1621) – проектиране</w:t>
            </w:r>
          </w:p>
          <w:p w:rsidR="00904383"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Ремонт на мостово съоръжение на км. 120+798 на РП I-1 /Е-79/ - проектиране;</w:t>
            </w:r>
          </w:p>
          <w:p w:rsidR="00B365E8" w:rsidRDefault="00904383" w:rsidP="009A044B">
            <w:pPr>
              <w:pStyle w:val="a4"/>
              <w:numPr>
                <w:ilvl w:val="0"/>
                <w:numId w:val="31"/>
              </w:numPr>
              <w:tabs>
                <w:tab w:val="left" w:pos="172"/>
              </w:tabs>
              <w:spacing w:before="60" w:after="60"/>
              <w:ind w:left="0" w:firstLine="0"/>
              <w:rPr>
                <w:rFonts w:ascii="Verdana" w:eastAsia="Calibri" w:hAnsi="Verdana" w:cs="Times New Roman"/>
                <w:bCs/>
                <w:color w:val="3B3838"/>
                <w:sz w:val="20"/>
                <w:szCs w:val="20"/>
                <w:lang w:val="bg-BG"/>
              </w:rPr>
            </w:pPr>
            <w:r w:rsidRPr="00904383">
              <w:rPr>
                <w:rFonts w:ascii="Verdana" w:eastAsia="Calibri" w:hAnsi="Verdana" w:cs="Times New Roman"/>
                <w:bCs/>
                <w:color w:val="3B3838"/>
                <w:sz w:val="20"/>
                <w:szCs w:val="20"/>
                <w:lang w:val="bg-BG"/>
              </w:rPr>
              <w:t>РП II-81 „Костинброд - Берковица – Монтана</w:t>
            </w:r>
            <w:r w:rsidR="00E10350">
              <w:rPr>
                <w:rFonts w:ascii="Verdana" w:eastAsia="Calibri" w:hAnsi="Verdana" w:cs="Times New Roman"/>
                <w:bCs/>
                <w:color w:val="3B3838"/>
                <w:sz w:val="20"/>
                <w:szCs w:val="20"/>
                <w:lang w:val="bg-BG"/>
              </w:rPr>
              <w:t>” от км 86+289 до км 101+199,48.</w:t>
            </w:r>
          </w:p>
          <w:p w:rsidR="00AF73EE" w:rsidRPr="00904383" w:rsidRDefault="00AF73EE" w:rsidP="00AF73EE">
            <w:pPr>
              <w:pStyle w:val="a4"/>
              <w:tabs>
                <w:tab w:val="left" w:pos="172"/>
              </w:tabs>
              <w:spacing w:before="60" w:after="60"/>
              <w:ind w:left="0"/>
              <w:rPr>
                <w:rFonts w:ascii="Verdana" w:eastAsia="Calibri" w:hAnsi="Verdana" w:cs="Times New Roman"/>
                <w:bCs/>
                <w:color w:val="3B3838"/>
                <w:sz w:val="20"/>
                <w:szCs w:val="20"/>
                <w:lang w:val="bg-BG"/>
              </w:rPr>
            </w:pPr>
          </w:p>
        </w:tc>
      </w:tr>
      <w:tr w:rsidR="00B365E8" w:rsidRPr="006D1AF5" w:rsidTr="000E0A7D">
        <w:tc>
          <w:tcPr>
            <w:tcW w:w="5245" w:type="dxa"/>
            <w:shd w:val="clear" w:color="auto" w:fill="FFFFFF" w:themeFill="background1"/>
          </w:tcPr>
          <w:p w:rsidR="00B365E8" w:rsidRPr="0055650A" w:rsidRDefault="00B365E8" w:rsidP="00B365E8">
            <w:pPr>
              <w:spacing w:before="80" w:after="80"/>
              <w:ind w:right="34"/>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4.19 Актуализация на организацията на движение на републиканските пътища</w:t>
            </w:r>
          </w:p>
        </w:tc>
        <w:tc>
          <w:tcPr>
            <w:tcW w:w="1842" w:type="dxa"/>
            <w:shd w:val="clear" w:color="auto" w:fill="FFFFFF" w:themeFill="background1"/>
          </w:tcPr>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ОДМВР</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ОПУ</w:t>
            </w:r>
          </w:p>
          <w:p w:rsidR="00B365E8" w:rsidRPr="0055650A" w:rsidRDefault="00B365E8" w:rsidP="00B365E8">
            <w:pPr>
              <w:rPr>
                <w:rFonts w:ascii="Verdana" w:eastAsia="Calibri" w:hAnsi="Verdana" w:cs="Times New Roman"/>
                <w:bCs/>
                <w:color w:val="3B3838"/>
                <w:sz w:val="20"/>
                <w:szCs w:val="20"/>
                <w:lang w:val="bg-BG"/>
              </w:rPr>
            </w:pPr>
            <w:r w:rsidRPr="0055650A">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B365E8" w:rsidRPr="00E41493" w:rsidRDefault="007975DF" w:rsidP="000607ED">
            <w:pPr>
              <w:pStyle w:val="a4"/>
              <w:tabs>
                <w:tab w:val="left" w:pos="271"/>
              </w:tabs>
              <w:ind w:left="31"/>
              <w:rPr>
                <w:rFonts w:ascii="Verdana" w:hAnsi="Verdana"/>
                <w:color w:val="404040" w:themeColor="text1" w:themeTint="BF"/>
                <w:sz w:val="20"/>
                <w:szCs w:val="20"/>
                <w:lang w:val="bg-BG"/>
              </w:rPr>
            </w:pPr>
            <w:r w:rsidRPr="00E41493">
              <w:rPr>
                <w:rFonts w:ascii="Verdana" w:hAnsi="Verdana"/>
                <w:color w:val="404040" w:themeColor="text1" w:themeTint="BF"/>
                <w:sz w:val="20"/>
                <w:szCs w:val="20"/>
                <w:lang w:val="bg-BG"/>
              </w:rPr>
              <w:t>Участие в комисии</w:t>
            </w:r>
            <w:r w:rsidR="00C355F0" w:rsidRPr="00E41493">
              <w:rPr>
                <w:rFonts w:ascii="Verdana" w:hAnsi="Verdana"/>
                <w:color w:val="404040" w:themeColor="text1" w:themeTint="BF"/>
                <w:sz w:val="20"/>
                <w:szCs w:val="20"/>
                <w:lang w:val="bg-BG"/>
              </w:rPr>
              <w:t xml:space="preserve"> от страна на служителите на </w:t>
            </w:r>
            <w:r w:rsidR="00C355F0" w:rsidRPr="00E41493">
              <w:rPr>
                <w:rFonts w:ascii="Verdana" w:hAnsi="Verdana"/>
                <w:color w:val="404040" w:themeColor="text1" w:themeTint="BF"/>
                <w:sz w:val="20"/>
                <w:szCs w:val="20"/>
                <w:u w:val="single"/>
                <w:lang w:val="bg-BG"/>
              </w:rPr>
              <w:t>ОДМВР</w:t>
            </w:r>
            <w:r w:rsidR="00C355F0" w:rsidRPr="00E41493">
              <w:rPr>
                <w:rFonts w:ascii="Verdana" w:hAnsi="Verdana"/>
                <w:color w:val="404040" w:themeColor="text1" w:themeTint="BF"/>
                <w:sz w:val="20"/>
                <w:szCs w:val="20"/>
                <w:lang w:val="bg-BG"/>
              </w:rPr>
              <w:t>;</w:t>
            </w:r>
          </w:p>
          <w:p w:rsidR="00C355F0" w:rsidRPr="00E41493" w:rsidRDefault="00C355F0" w:rsidP="00C355F0">
            <w:pPr>
              <w:rPr>
                <w:rFonts w:ascii="Verdana" w:hAnsi="Verdana"/>
                <w:color w:val="404040" w:themeColor="text1" w:themeTint="BF"/>
                <w:sz w:val="20"/>
                <w:szCs w:val="20"/>
              </w:rPr>
            </w:pPr>
          </w:p>
          <w:p w:rsidR="00E41493" w:rsidRPr="00E41493" w:rsidRDefault="00E41493" w:rsidP="00C355F0">
            <w:pPr>
              <w:rPr>
                <w:rFonts w:ascii="Verdana" w:hAnsi="Verdana"/>
                <w:color w:val="404040" w:themeColor="text1" w:themeTint="BF"/>
                <w:sz w:val="20"/>
                <w:szCs w:val="20"/>
                <w:u w:val="single"/>
                <w:lang w:val="bg-BG"/>
              </w:rPr>
            </w:pPr>
            <w:r w:rsidRPr="00E41493">
              <w:rPr>
                <w:rFonts w:ascii="Verdana" w:hAnsi="Verdana"/>
                <w:color w:val="404040" w:themeColor="text1" w:themeTint="BF"/>
                <w:sz w:val="20"/>
                <w:szCs w:val="20"/>
                <w:u w:val="single"/>
                <w:lang w:val="bg-BG"/>
              </w:rPr>
              <w:t>ОПУ – Монтана:</w:t>
            </w:r>
          </w:p>
          <w:p w:rsidR="00C355F0" w:rsidRPr="00E41493" w:rsidRDefault="00C355F0" w:rsidP="00C355F0">
            <w:pPr>
              <w:rPr>
                <w:rFonts w:ascii="Verdana" w:hAnsi="Verdana"/>
                <w:color w:val="404040" w:themeColor="text1" w:themeTint="BF"/>
                <w:sz w:val="20"/>
                <w:szCs w:val="20"/>
                <w:lang w:val="bg-BG"/>
              </w:rPr>
            </w:pPr>
            <w:r w:rsidRPr="00E41493">
              <w:rPr>
                <w:rFonts w:ascii="Verdana" w:hAnsi="Verdana"/>
                <w:color w:val="404040" w:themeColor="text1" w:themeTint="BF"/>
                <w:sz w:val="20"/>
                <w:szCs w:val="20"/>
                <w:lang w:val="bg-BG"/>
              </w:rPr>
              <w:t>Актуализирана е организацията на движение на:</w:t>
            </w:r>
          </w:p>
          <w:p w:rsidR="00C355F0" w:rsidRPr="00E41493" w:rsidRDefault="00C355F0" w:rsidP="00C355F0">
            <w:pPr>
              <w:tabs>
                <w:tab w:val="left" w:pos="241"/>
              </w:tabs>
              <w:rPr>
                <w:rFonts w:ascii="Verdana" w:hAnsi="Verdana"/>
                <w:color w:val="404040" w:themeColor="text1" w:themeTint="BF"/>
                <w:sz w:val="20"/>
                <w:szCs w:val="20"/>
                <w:lang w:val="bg-BG"/>
              </w:rPr>
            </w:pPr>
            <w:r w:rsidRPr="00E41493">
              <w:rPr>
                <w:rFonts w:ascii="Verdana" w:hAnsi="Verdana"/>
                <w:color w:val="404040" w:themeColor="text1" w:themeTint="BF"/>
                <w:sz w:val="20"/>
                <w:szCs w:val="20"/>
                <w:lang w:val="bg-BG"/>
              </w:rPr>
              <w:t>-</w:t>
            </w:r>
            <w:r w:rsidRPr="00E41493">
              <w:rPr>
                <w:rFonts w:ascii="Verdana" w:hAnsi="Verdana"/>
                <w:color w:val="404040" w:themeColor="text1" w:themeTint="BF"/>
                <w:sz w:val="20"/>
                <w:szCs w:val="20"/>
                <w:lang w:val="bg-BG"/>
              </w:rPr>
              <w:tab/>
              <w:t>РП II-81 „Костинброд - Берковица – Монтана” от км 86+289 до км 101+199,48;</w:t>
            </w:r>
          </w:p>
          <w:p w:rsidR="00C355F0" w:rsidRPr="00E41493" w:rsidRDefault="00C355F0" w:rsidP="00C355F0">
            <w:pPr>
              <w:tabs>
                <w:tab w:val="left" w:pos="241"/>
              </w:tabs>
              <w:rPr>
                <w:rFonts w:ascii="Verdana" w:hAnsi="Verdana"/>
                <w:color w:val="404040" w:themeColor="text1" w:themeTint="BF"/>
                <w:sz w:val="20"/>
                <w:szCs w:val="20"/>
                <w:lang w:val="bg-BG"/>
              </w:rPr>
            </w:pPr>
            <w:r w:rsidRPr="00E41493">
              <w:rPr>
                <w:rFonts w:ascii="Verdana" w:hAnsi="Verdana"/>
                <w:color w:val="404040" w:themeColor="text1" w:themeTint="BF"/>
                <w:sz w:val="20"/>
                <w:szCs w:val="20"/>
                <w:lang w:val="bg-BG"/>
              </w:rPr>
              <w:t>-</w:t>
            </w:r>
            <w:r w:rsidRPr="00E41493">
              <w:rPr>
                <w:rFonts w:ascii="Verdana" w:hAnsi="Verdana"/>
                <w:color w:val="404040" w:themeColor="text1" w:themeTint="BF"/>
                <w:sz w:val="20"/>
                <w:szCs w:val="20"/>
                <w:lang w:val="bg-BG"/>
              </w:rPr>
              <w:tab/>
              <w:t>РП III-102 гр. ОПУ – Видин – Бели мел - Монтана от км. 43+380 до км 60+42, от км. 63+420 до км 67+000 и от км 74+000 до км 80+500,</w:t>
            </w:r>
          </w:p>
          <w:p w:rsidR="00C355F0" w:rsidRDefault="00C355F0" w:rsidP="00C355F0">
            <w:pPr>
              <w:tabs>
                <w:tab w:val="left" w:pos="241"/>
              </w:tabs>
              <w:rPr>
                <w:rFonts w:ascii="Verdana" w:hAnsi="Verdana"/>
                <w:color w:val="404040" w:themeColor="text1" w:themeTint="BF"/>
                <w:sz w:val="20"/>
                <w:szCs w:val="20"/>
                <w:lang w:val="bg-BG"/>
              </w:rPr>
            </w:pPr>
            <w:r w:rsidRPr="00E41493">
              <w:rPr>
                <w:rFonts w:ascii="Verdana" w:hAnsi="Verdana"/>
                <w:color w:val="404040" w:themeColor="text1" w:themeTint="BF"/>
                <w:sz w:val="20"/>
                <w:szCs w:val="20"/>
                <w:lang w:val="bg-BG"/>
              </w:rPr>
              <w:t>-</w:t>
            </w:r>
            <w:r w:rsidRPr="00E41493">
              <w:rPr>
                <w:rFonts w:ascii="Verdana" w:hAnsi="Verdana"/>
                <w:color w:val="404040" w:themeColor="text1" w:themeTint="BF"/>
                <w:sz w:val="20"/>
                <w:szCs w:val="20"/>
                <w:lang w:val="bg-BG"/>
              </w:rPr>
              <w:tab/>
              <w:t>РП III-112 от км. 10+500 до 47+000.</w:t>
            </w:r>
          </w:p>
          <w:p w:rsidR="0076469B" w:rsidRPr="007975DF" w:rsidRDefault="0076469B" w:rsidP="00C355F0">
            <w:pPr>
              <w:tabs>
                <w:tab w:val="left" w:pos="241"/>
              </w:tabs>
              <w:rPr>
                <w:rFonts w:ascii="Verdana" w:hAnsi="Verdana"/>
                <w:sz w:val="20"/>
                <w:szCs w:val="20"/>
              </w:rPr>
            </w:pP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4.20 Извършване на периодичен преглед на съществуващите ограничителни системи на републиканските пътища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B365E8" w:rsidRPr="000E0A7D" w:rsidRDefault="00BB3FE4" w:rsidP="00B365E8">
            <w:r w:rsidRPr="00BB3FE4">
              <w:rPr>
                <w:rFonts w:ascii="Verdana" w:eastAsia="Calibri" w:hAnsi="Verdana" w:cs="Times New Roman"/>
                <w:bCs/>
                <w:color w:val="3B3838"/>
                <w:sz w:val="20"/>
                <w:szCs w:val="20"/>
                <w:lang w:val="bg-BG"/>
              </w:rPr>
              <w:t>Извършва се периодичен преглед на съществуващите ограничителни системи и при необходимост се изготвят заявки за възстановяване на повредените.</w:t>
            </w:r>
          </w:p>
        </w:tc>
      </w:tr>
      <w:tr w:rsidR="00B365E8" w:rsidRPr="006D1AF5" w:rsidTr="000E0A7D">
        <w:tc>
          <w:tcPr>
            <w:tcW w:w="5245" w:type="dxa"/>
            <w:shd w:val="clear" w:color="auto" w:fill="FFFFFF" w:themeFill="background1"/>
          </w:tcPr>
          <w:p w:rsidR="00B365E8" w:rsidRPr="006D1AF5" w:rsidRDefault="00B365E8" w:rsidP="00B365E8">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4.21 Обозначаване, обезопасяване и проследимост на места с концентрация на ПТП по републиканските пътища</w:t>
            </w:r>
          </w:p>
        </w:tc>
        <w:tc>
          <w:tcPr>
            <w:tcW w:w="1842" w:type="dxa"/>
            <w:shd w:val="clear" w:color="auto" w:fill="FFFFFF" w:themeFill="background1"/>
          </w:tcPr>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B365E8" w:rsidRPr="006D1AF5" w:rsidRDefault="00B365E8" w:rsidP="00B365E8">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ОДМВР</w:t>
            </w:r>
          </w:p>
          <w:p w:rsidR="00B365E8" w:rsidRPr="006D1AF5" w:rsidRDefault="00B365E8" w:rsidP="00B365E8">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E521B7" w:rsidRPr="00790A09" w:rsidRDefault="00E521B7" w:rsidP="00E521B7">
            <w:pPr>
              <w:rPr>
                <w:rFonts w:ascii="Verdana" w:hAnsi="Verdana"/>
                <w:color w:val="404040" w:themeColor="text1" w:themeTint="BF"/>
                <w:sz w:val="20"/>
                <w:szCs w:val="20"/>
                <w:lang w:val="bg-BG"/>
              </w:rPr>
            </w:pPr>
            <w:r w:rsidRPr="00790A09">
              <w:rPr>
                <w:rFonts w:ascii="Verdana" w:hAnsi="Verdana"/>
                <w:color w:val="404040" w:themeColor="text1" w:themeTint="BF"/>
                <w:sz w:val="20"/>
                <w:szCs w:val="20"/>
                <w:lang w:val="bg-BG"/>
              </w:rPr>
              <w:t>Във връзка с изпълнението на задължението на администрацията, управляваща пътя, регламентирано в чл. 7, ал. 1 от Наредба № 5 от 2003 г. за установяване и обезопасяване на участъците с концентрация на пътнотранспортни произшествия и за категоризиране безопасността на пътищата, представители на ОПУ и ОДМВР са извършили обследване на участъци с концентрация на ПТП на територията на област Монтана регистрирани през 2020 г. Изпълнени са част от предписаните мерки, като почистване на растителността в участъка и полагане на хоризонтална маркировка. Изпратено е в АПИ за одобрение Допълнително задание за промяна на организацията на движение в участъка.</w:t>
            </w:r>
          </w:p>
          <w:p w:rsidR="00E521B7" w:rsidRPr="00BC5112" w:rsidRDefault="00E521B7" w:rsidP="00B365E8">
            <w:pPr>
              <w:rPr>
                <w:rFonts w:ascii="Verdana" w:hAnsi="Verdana"/>
                <w:sz w:val="20"/>
                <w:szCs w:val="20"/>
              </w:rPr>
            </w:pPr>
          </w:p>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4.22 Почистване на растителността и поддържане на банкетите; почистване и възстановяване на републиканските пътища след края на зимния сезон, с особено внимание към почистване и възстановяване на пътни знаци и </w:t>
            </w:r>
            <w:proofErr w:type="spellStart"/>
            <w:r w:rsidRPr="006D1AF5">
              <w:rPr>
                <w:rFonts w:ascii="Verdana" w:eastAsia="Calibri" w:hAnsi="Verdana" w:cs="Times New Roman"/>
                <w:bCs/>
                <w:color w:val="3B3838"/>
                <w:sz w:val="20"/>
                <w:szCs w:val="20"/>
                <w:lang w:val="bg-BG"/>
              </w:rPr>
              <w:t>светлоотразителни</w:t>
            </w:r>
            <w:proofErr w:type="spellEnd"/>
            <w:r w:rsidRPr="006D1AF5">
              <w:rPr>
                <w:rFonts w:ascii="Verdana" w:eastAsia="Calibri" w:hAnsi="Verdana" w:cs="Times New Roman"/>
                <w:bCs/>
                <w:color w:val="3B3838"/>
                <w:sz w:val="20"/>
                <w:szCs w:val="20"/>
                <w:lang w:val="bg-BG"/>
              </w:rPr>
              <w:t xml:space="preserve"> елементи</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През 2021 г. са изпълнени следните дейности във връзка с подобряване на пътната инфраструктура след края на зимния сезон, а именно:</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машинно подравняване на банкети – 227918,60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попълване на банкети – машинно с одобрен материал от Възложителя – 1808,88 м</w:t>
            </w:r>
            <w:r w:rsidRPr="001F6F0E">
              <w:rPr>
                <w:rFonts w:ascii="Verdana" w:hAnsi="Verdana"/>
                <w:color w:val="404040" w:themeColor="text1" w:themeTint="BF"/>
                <w:sz w:val="20"/>
                <w:szCs w:val="20"/>
                <w:vertAlign w:val="superscript"/>
                <w:lang w:val="bg-BG"/>
              </w:rPr>
              <w:t>3</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почистване на облицовани окопи – 260,00 м</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почистване на облицовани окопи машинно – 720 м</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оформяне короните на дървета (над 20 г.) – 70 бр.</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изсичане на храсти и млада гора – 55521,10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отсичане на единични дървета – 21 бр.</w:t>
            </w:r>
          </w:p>
          <w:p w:rsidR="00F91BC1" w:rsidRPr="001F6F0E" w:rsidRDefault="00F91BC1" w:rsidP="00F91BC1">
            <w:pPr>
              <w:rPr>
                <w:rFonts w:ascii="Verdana" w:hAnsi="Verdana"/>
                <w:color w:val="404040" w:themeColor="text1" w:themeTint="BF"/>
                <w:sz w:val="20"/>
                <w:szCs w:val="20"/>
              </w:rPr>
            </w:pPr>
            <w:r w:rsidRPr="001F6F0E">
              <w:rPr>
                <w:rFonts w:ascii="Verdana" w:hAnsi="Verdana"/>
                <w:color w:val="404040" w:themeColor="text1" w:themeTint="BF"/>
                <w:sz w:val="20"/>
                <w:szCs w:val="20"/>
                <w:lang w:val="bg-BG"/>
              </w:rPr>
              <w:t>- косене на тревни площи – машинно – 347,11 дка</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косене на тревни площи – ръчно – 58,732 дка</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изкърпване на единични дупки с плътна асфалтова смес – 4 см – ръчно – 335,14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vertAlign w:val="superscript"/>
                <w:lang w:val="bg-BG"/>
              </w:rPr>
            </w:pPr>
            <w:r w:rsidRPr="001F6F0E">
              <w:rPr>
                <w:rFonts w:ascii="Verdana" w:hAnsi="Verdana"/>
                <w:color w:val="404040" w:themeColor="text1" w:themeTint="BF"/>
                <w:sz w:val="20"/>
                <w:szCs w:val="20"/>
                <w:lang w:val="bg-BG"/>
              </w:rPr>
              <w:t>- изкърпване на единични дупки с плътна асфалтова смес – 4 – 6 см – ръчно – 722,11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vertAlign w:val="superscript"/>
                <w:lang w:val="bg-BG"/>
              </w:rPr>
            </w:pPr>
            <w:r w:rsidRPr="001F6F0E">
              <w:rPr>
                <w:rFonts w:ascii="Verdana" w:hAnsi="Verdana"/>
                <w:color w:val="404040" w:themeColor="text1" w:themeTint="BF"/>
                <w:sz w:val="20"/>
                <w:szCs w:val="20"/>
                <w:lang w:val="bg-BG"/>
              </w:rPr>
              <w:t>- изкърпване на единични дупки с плътна асфалтова смес – 6 – 8 см – ръчно – 58,67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изкърпване на дупки с плътна асфалтова смес с дебелина 4 см машинно – 7979,25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изкърпване на повредени площи с плътна асфалтова смес с дебелина 5 см машинно – 7344,99 м</w:t>
            </w:r>
            <w:r w:rsidRPr="001F6F0E">
              <w:rPr>
                <w:rFonts w:ascii="Verdana" w:hAnsi="Verdana"/>
                <w:color w:val="404040" w:themeColor="text1" w:themeTint="BF"/>
                <w:sz w:val="20"/>
                <w:szCs w:val="20"/>
                <w:vertAlign w:val="superscript"/>
                <w:lang w:val="bg-BG"/>
              </w:rPr>
              <w:t>2</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изкърпване на настилката със студена асфалтова смес ръчно – 14,42 т.</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студено изкърпване на пътни настилки с битумна емулсия – 352,58 м</w:t>
            </w:r>
            <w:r w:rsidRPr="001F6F0E">
              <w:rPr>
                <w:rFonts w:ascii="Verdana" w:hAnsi="Verdana"/>
                <w:color w:val="404040" w:themeColor="text1" w:themeTint="BF"/>
                <w:sz w:val="20"/>
                <w:szCs w:val="20"/>
                <w:vertAlign w:val="superscript"/>
                <w:lang w:val="bg-BG"/>
              </w:rPr>
              <w:t>3</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xml:space="preserve">- студено </w:t>
            </w:r>
            <w:proofErr w:type="spellStart"/>
            <w:r w:rsidRPr="001F6F0E">
              <w:rPr>
                <w:rFonts w:ascii="Verdana" w:hAnsi="Verdana"/>
                <w:color w:val="404040" w:themeColor="text1" w:themeTint="BF"/>
                <w:sz w:val="20"/>
                <w:szCs w:val="20"/>
                <w:lang w:val="bg-BG"/>
              </w:rPr>
              <w:t>фрезоване</w:t>
            </w:r>
            <w:proofErr w:type="spellEnd"/>
            <w:r w:rsidRPr="001F6F0E">
              <w:rPr>
                <w:rFonts w:ascii="Verdana" w:hAnsi="Verdana"/>
                <w:color w:val="404040" w:themeColor="text1" w:themeTint="BF"/>
                <w:sz w:val="20"/>
                <w:szCs w:val="20"/>
                <w:lang w:val="bg-BG"/>
              </w:rPr>
              <w:t xml:space="preserve"> на асфалтобетонна настилка с пътна фреза – 1733,58 м</w:t>
            </w:r>
            <w:r w:rsidRPr="001F6F0E">
              <w:rPr>
                <w:rFonts w:ascii="Verdana" w:hAnsi="Verdana"/>
                <w:color w:val="404040" w:themeColor="text1" w:themeTint="BF"/>
                <w:sz w:val="20"/>
                <w:szCs w:val="20"/>
                <w:vertAlign w:val="superscript"/>
                <w:lang w:val="bg-BG"/>
              </w:rPr>
              <w:t>3</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машинно полагане на неплътна асфалтова смес – 23674,96 т.</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обработка на пукнатини и фуги в настилката с ширина над 3 мм – машинно – 7134,00 м</w:t>
            </w:r>
          </w:p>
          <w:p w:rsidR="00F91BC1" w:rsidRPr="00FA23A7" w:rsidRDefault="00F91BC1" w:rsidP="00F91BC1">
            <w:pPr>
              <w:rPr>
                <w:rFonts w:ascii="Verdana" w:hAnsi="Verdana"/>
                <w:color w:val="404040" w:themeColor="text1" w:themeTint="BF"/>
                <w:sz w:val="10"/>
                <w:szCs w:val="10"/>
                <w:lang w:val="bg-BG"/>
              </w:rPr>
            </w:pP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На територията ОПУ-Монтана през 2021 г. са възстановени пътни знаци, както следва:</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РПС-Монтана – 238,93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230 855,71 лв.;</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РПС-Лом – 64,32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69 037,33 лв</w:t>
            </w:r>
            <w:r w:rsidR="00E32DE6">
              <w:rPr>
                <w:rFonts w:ascii="Verdana" w:hAnsi="Verdana"/>
                <w:color w:val="404040" w:themeColor="text1" w:themeTint="BF"/>
                <w:sz w:val="20"/>
                <w:szCs w:val="20"/>
                <w:lang w:val="bg-BG"/>
              </w:rPr>
              <w:t>.</w:t>
            </w:r>
            <w:r w:rsidRPr="001F6F0E">
              <w:rPr>
                <w:rFonts w:ascii="Verdana" w:hAnsi="Verdana"/>
                <w:color w:val="404040" w:themeColor="text1" w:themeTint="BF"/>
                <w:sz w:val="20"/>
                <w:szCs w:val="20"/>
                <w:lang w:val="bg-BG"/>
              </w:rPr>
              <w:t>;</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РПС-Берковица – 125,30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108 872,16 лв. </w:t>
            </w:r>
          </w:p>
          <w:p w:rsidR="00F91BC1" w:rsidRPr="00FA23A7" w:rsidRDefault="00F91BC1" w:rsidP="00F91BC1">
            <w:pPr>
              <w:rPr>
                <w:rFonts w:ascii="Verdana" w:hAnsi="Verdana"/>
                <w:color w:val="404040" w:themeColor="text1" w:themeTint="BF"/>
                <w:sz w:val="10"/>
                <w:szCs w:val="10"/>
                <w:lang w:val="bg-BG"/>
              </w:rPr>
            </w:pP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Подменени са ограничителни системи за пътища:</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РПС-Монтана – 1659,50 м на стойност 219 799,89 лв.;</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xml:space="preserve">- РПС-Лом – 314,5 м на стойност 33 501,79 </w:t>
            </w:r>
            <w:proofErr w:type="spellStart"/>
            <w:r w:rsidRPr="001F6F0E">
              <w:rPr>
                <w:rFonts w:ascii="Verdana" w:hAnsi="Verdana"/>
                <w:color w:val="404040" w:themeColor="text1" w:themeTint="BF"/>
                <w:sz w:val="20"/>
                <w:szCs w:val="20"/>
                <w:lang w:val="bg-BG"/>
              </w:rPr>
              <w:t>лв</w:t>
            </w:r>
            <w:proofErr w:type="spellEnd"/>
            <w:r w:rsidRPr="001F6F0E">
              <w:rPr>
                <w:rFonts w:ascii="Verdana" w:hAnsi="Verdana"/>
                <w:color w:val="404040" w:themeColor="text1" w:themeTint="BF"/>
                <w:sz w:val="20"/>
                <w:szCs w:val="20"/>
                <w:lang w:val="bg-BG"/>
              </w:rPr>
              <w:t>;</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xml:space="preserve">- РПС-Берковица – 1407,00 м на стойност 180 697,71 лв. </w:t>
            </w:r>
          </w:p>
          <w:p w:rsidR="00F91BC1" w:rsidRPr="00FA23A7" w:rsidRDefault="00F91BC1" w:rsidP="00F91BC1">
            <w:pPr>
              <w:rPr>
                <w:rFonts w:ascii="Verdana" w:hAnsi="Verdana"/>
                <w:color w:val="404040" w:themeColor="text1" w:themeTint="BF"/>
                <w:sz w:val="10"/>
                <w:szCs w:val="10"/>
                <w:lang w:val="bg-BG"/>
              </w:rPr>
            </w:pP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Положена е хоризонтална маркировка</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РПС-Монтана – 4710,67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51 557,29 лв.;</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РПС-Лом – 7223,47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92 358,44 </w:t>
            </w:r>
            <w:proofErr w:type="spellStart"/>
            <w:r w:rsidRPr="001F6F0E">
              <w:rPr>
                <w:rFonts w:ascii="Verdana" w:hAnsi="Verdana"/>
                <w:color w:val="404040" w:themeColor="text1" w:themeTint="BF"/>
                <w:sz w:val="20"/>
                <w:szCs w:val="20"/>
                <w:lang w:val="bg-BG"/>
              </w:rPr>
              <w:t>лв</w:t>
            </w:r>
            <w:proofErr w:type="spellEnd"/>
            <w:r w:rsidRPr="001F6F0E">
              <w:rPr>
                <w:rFonts w:ascii="Verdana" w:hAnsi="Verdana"/>
                <w:color w:val="404040" w:themeColor="text1" w:themeTint="BF"/>
                <w:sz w:val="20"/>
                <w:szCs w:val="20"/>
                <w:lang w:val="bg-BG"/>
              </w:rPr>
              <w:t>;</w:t>
            </w:r>
          </w:p>
          <w:p w:rsidR="00F91BC1" w:rsidRPr="001F6F0E" w:rsidRDefault="00F91BC1" w:rsidP="00F91BC1">
            <w:pPr>
              <w:rPr>
                <w:rFonts w:ascii="Verdana" w:hAnsi="Verdana"/>
                <w:color w:val="404040" w:themeColor="text1" w:themeTint="BF"/>
                <w:sz w:val="20"/>
                <w:szCs w:val="20"/>
                <w:lang w:val="bg-BG"/>
              </w:rPr>
            </w:pPr>
            <w:r w:rsidRPr="001F6F0E">
              <w:rPr>
                <w:rFonts w:ascii="Verdana" w:hAnsi="Verdana"/>
                <w:color w:val="404040" w:themeColor="text1" w:themeTint="BF"/>
                <w:sz w:val="20"/>
                <w:szCs w:val="20"/>
                <w:lang w:val="bg-BG"/>
              </w:rPr>
              <w:t>- РПС-Берковица – 7043,03 м</w:t>
            </w:r>
            <w:r w:rsidRPr="001F6F0E">
              <w:rPr>
                <w:rFonts w:ascii="Verdana" w:hAnsi="Verdana"/>
                <w:color w:val="404040" w:themeColor="text1" w:themeTint="BF"/>
                <w:sz w:val="20"/>
                <w:szCs w:val="20"/>
                <w:vertAlign w:val="superscript"/>
                <w:lang w:val="bg-BG"/>
              </w:rPr>
              <w:t>2</w:t>
            </w:r>
            <w:r w:rsidRPr="001F6F0E">
              <w:rPr>
                <w:rFonts w:ascii="Verdana" w:hAnsi="Verdana"/>
                <w:color w:val="404040" w:themeColor="text1" w:themeTint="BF"/>
                <w:sz w:val="20"/>
                <w:szCs w:val="20"/>
                <w:lang w:val="bg-BG"/>
              </w:rPr>
              <w:t xml:space="preserve"> на стойност 69 035,83 лв. </w:t>
            </w:r>
          </w:p>
          <w:p w:rsidR="00F91BC1" w:rsidRPr="001F6F0E" w:rsidRDefault="00F91BC1" w:rsidP="00F91BC1">
            <w:pPr>
              <w:rPr>
                <w:rFonts w:ascii="Verdana" w:hAnsi="Verdana"/>
                <w:color w:val="404040" w:themeColor="text1" w:themeTint="BF"/>
                <w:sz w:val="20"/>
                <w:szCs w:val="20"/>
                <w:lang w:val="bg-BG"/>
              </w:rPr>
            </w:pPr>
          </w:p>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4.23 Обезопасяване на крайпътното пространство по републиканските пътища</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Default="00654583" w:rsidP="00F91BC1">
            <w:pPr>
              <w:rPr>
                <w:rFonts w:ascii="Verdana" w:hAnsi="Verdana"/>
                <w:color w:val="3B3838"/>
                <w:sz w:val="20"/>
                <w:szCs w:val="20"/>
                <w:lang w:val="bg-BG"/>
              </w:rPr>
            </w:pPr>
            <w:r w:rsidRPr="00654583">
              <w:rPr>
                <w:rFonts w:ascii="Verdana" w:hAnsi="Verdana"/>
                <w:color w:val="3B3838"/>
                <w:sz w:val="20"/>
                <w:szCs w:val="20"/>
                <w:lang w:val="bg-BG"/>
              </w:rPr>
              <w:t>Извършено е изсичане на храсти, косене, отсичане на единични дървета, оформяне короните на дървета и отводняване.</w:t>
            </w:r>
          </w:p>
          <w:p w:rsidR="0076469B" w:rsidRPr="000E0A7D" w:rsidRDefault="0076469B" w:rsidP="00F91BC1"/>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4.24 Текуща актуализация на организацията на движение чрез системи за контрол и управление на трафика</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Pr="000E0A7D" w:rsidRDefault="00152A70" w:rsidP="00F91BC1">
            <w:r>
              <w:rPr>
                <w:rFonts w:ascii="Verdana" w:eastAsia="Calibri" w:hAnsi="Verdana" w:cs="Times New Roman"/>
                <w:bCs/>
                <w:color w:val="3B3838"/>
                <w:sz w:val="20"/>
                <w:szCs w:val="20"/>
                <w:lang w:val="bg-BG"/>
              </w:rPr>
              <w:t>Не е приложимо</w:t>
            </w:r>
          </w:p>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4.25 Анализ на конкретни участъци с несъответстваща/повредена сигнализация </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71AE7" w:rsidRPr="001A3D4F" w:rsidRDefault="0076469B" w:rsidP="0076469B">
            <w:pPr>
              <w:rPr>
                <w:rFonts w:ascii="Verdana" w:hAnsi="Verdana"/>
                <w:color w:val="3B3838"/>
                <w:sz w:val="20"/>
                <w:szCs w:val="20"/>
                <w:lang w:val="bg-BG"/>
              </w:rPr>
            </w:pPr>
            <w:r w:rsidRPr="0076469B">
              <w:rPr>
                <w:rFonts w:ascii="Verdana" w:hAnsi="Verdana"/>
                <w:color w:val="404040" w:themeColor="text1" w:themeTint="BF"/>
                <w:sz w:val="20"/>
                <w:lang w:val="bg-BG"/>
              </w:rPr>
              <w:t>При установяване</w:t>
            </w:r>
            <w:r w:rsidR="00EE4BF6" w:rsidRPr="0076469B">
              <w:rPr>
                <w:rFonts w:ascii="Verdana" w:hAnsi="Verdana"/>
                <w:color w:val="404040" w:themeColor="text1" w:themeTint="BF"/>
                <w:sz w:val="20"/>
                <w:szCs w:val="20"/>
                <w:lang w:val="bg-BG"/>
              </w:rPr>
              <w:t xml:space="preserve"> </w:t>
            </w:r>
            <w:r>
              <w:rPr>
                <w:rFonts w:ascii="Verdana" w:hAnsi="Verdana"/>
                <w:color w:val="3B3838"/>
                <w:sz w:val="20"/>
                <w:szCs w:val="20"/>
                <w:lang w:val="bg-BG"/>
              </w:rPr>
              <w:t>на несъответстваща/повредена сигнализация при извършването на оглед, се предприемат действия за привеждането й в необходимото състояние.</w:t>
            </w:r>
          </w:p>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4.26 Прилагане на решения с ясно разпознаваема от водачите хоризонтална маркировка и вертикална сигнализация</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4B7B7B" w:rsidRDefault="004B7B7B" w:rsidP="00F91BC1">
            <w:pPr>
              <w:rPr>
                <w:rFonts w:ascii="Verdana" w:hAnsi="Verdana"/>
                <w:color w:val="404040" w:themeColor="text1" w:themeTint="BF"/>
                <w:sz w:val="20"/>
                <w:lang w:val="bg-BG"/>
              </w:rPr>
            </w:pPr>
            <w:r w:rsidRPr="004B7B7B">
              <w:rPr>
                <w:rFonts w:ascii="Verdana" w:hAnsi="Verdana"/>
                <w:color w:val="404040" w:themeColor="text1" w:themeTint="BF"/>
                <w:sz w:val="20"/>
                <w:lang w:val="bg-BG"/>
              </w:rPr>
              <w:t>Решеният</w:t>
            </w:r>
            <w:r>
              <w:rPr>
                <w:rFonts w:ascii="Verdana" w:hAnsi="Verdana"/>
                <w:color w:val="404040" w:themeColor="text1" w:themeTint="BF"/>
                <w:sz w:val="20"/>
                <w:lang w:val="bg-BG"/>
              </w:rPr>
              <w:t>а, които са приложени са:</w:t>
            </w:r>
          </w:p>
          <w:p w:rsidR="004B7B7B" w:rsidRDefault="00AF0D1B" w:rsidP="00F91BC1">
            <w:pPr>
              <w:pStyle w:val="a4"/>
              <w:numPr>
                <w:ilvl w:val="0"/>
                <w:numId w:val="31"/>
              </w:numPr>
              <w:tabs>
                <w:tab w:val="left" w:pos="286"/>
              </w:tabs>
              <w:ind w:left="0" w:firstLine="0"/>
              <w:rPr>
                <w:rFonts w:ascii="Verdana" w:hAnsi="Verdana"/>
                <w:color w:val="404040" w:themeColor="text1" w:themeTint="BF"/>
                <w:sz w:val="20"/>
                <w:lang w:val="bg-BG"/>
              </w:rPr>
            </w:pPr>
            <w:r w:rsidRPr="004B7B7B">
              <w:rPr>
                <w:rFonts w:ascii="Verdana" w:hAnsi="Verdana"/>
                <w:color w:val="404040" w:themeColor="text1" w:themeTint="BF"/>
                <w:sz w:val="20"/>
                <w:lang w:val="bg-BG"/>
              </w:rPr>
              <w:t>При полагане на хоризонтална маркир</w:t>
            </w:r>
            <w:r w:rsidR="00CD454B" w:rsidRPr="004B7B7B">
              <w:rPr>
                <w:rFonts w:ascii="Verdana" w:hAnsi="Verdana"/>
                <w:color w:val="404040" w:themeColor="text1" w:themeTint="BF"/>
                <w:sz w:val="20"/>
                <w:lang w:val="bg-BG"/>
              </w:rPr>
              <w:t>овка и вертикална сигнализация е следено</w:t>
            </w:r>
            <w:r w:rsidRPr="004B7B7B">
              <w:rPr>
                <w:rFonts w:ascii="Verdana" w:hAnsi="Verdana"/>
                <w:color w:val="404040" w:themeColor="text1" w:themeTint="BF"/>
                <w:sz w:val="20"/>
                <w:lang w:val="bg-BG"/>
              </w:rPr>
              <w:t xml:space="preserve"> същите да бъдат ясно разпознаваеми от водачите</w:t>
            </w:r>
            <w:r w:rsidR="004B7B7B">
              <w:rPr>
                <w:rFonts w:ascii="Verdana" w:hAnsi="Verdana"/>
                <w:color w:val="404040" w:themeColor="text1" w:themeTint="BF"/>
                <w:sz w:val="20"/>
                <w:lang w:val="bg-BG"/>
              </w:rPr>
              <w:t>;</w:t>
            </w:r>
          </w:p>
          <w:p w:rsidR="00A47F7D" w:rsidRPr="00BA50B1" w:rsidRDefault="004B7B7B" w:rsidP="00F91BC1">
            <w:pPr>
              <w:pStyle w:val="a4"/>
              <w:numPr>
                <w:ilvl w:val="0"/>
                <w:numId w:val="31"/>
              </w:numPr>
              <w:tabs>
                <w:tab w:val="left" w:pos="286"/>
              </w:tabs>
              <w:ind w:left="0" w:firstLine="0"/>
              <w:rPr>
                <w:rFonts w:ascii="Verdana" w:hAnsi="Verdana"/>
                <w:color w:val="404040" w:themeColor="text1" w:themeTint="BF"/>
                <w:sz w:val="20"/>
                <w:lang w:val="bg-BG"/>
              </w:rPr>
            </w:pPr>
            <w:r>
              <w:rPr>
                <w:rFonts w:ascii="Verdana" w:hAnsi="Verdana"/>
                <w:color w:val="404040" w:themeColor="text1" w:themeTint="BF"/>
                <w:sz w:val="20"/>
                <w:lang w:val="bg-BG"/>
              </w:rPr>
              <w:t xml:space="preserve">В </w:t>
            </w:r>
            <w:r w:rsidRPr="004B7B7B">
              <w:rPr>
                <w:rFonts w:ascii="Verdana" w:hAnsi="Verdana"/>
                <w:color w:val="404040" w:themeColor="text1" w:themeTint="BF"/>
                <w:sz w:val="20"/>
                <w:lang w:val="bg-BG"/>
              </w:rPr>
              <w:t>о</w:t>
            </w:r>
            <w:r w:rsidR="00A47F7D" w:rsidRPr="004B7B7B">
              <w:rPr>
                <w:rFonts w:ascii="Verdana" w:hAnsi="Verdana"/>
                <w:color w:val="404040" w:themeColor="text1" w:themeTint="BF"/>
                <w:sz w:val="20"/>
                <w:lang w:val="bg-BG"/>
              </w:rPr>
              <w:t>бщина Монтана</w:t>
            </w:r>
            <w:r w:rsidRPr="004B7B7B">
              <w:rPr>
                <w:rFonts w:ascii="Verdana" w:hAnsi="Verdana"/>
                <w:color w:val="404040" w:themeColor="text1" w:themeTint="BF"/>
                <w:sz w:val="20"/>
                <w:lang w:val="bg-BG"/>
              </w:rPr>
              <w:t xml:space="preserve"> е </w:t>
            </w:r>
            <w:r>
              <w:rPr>
                <w:rFonts w:ascii="Verdana" w:hAnsi="Verdana"/>
                <w:color w:val="3B3838"/>
                <w:sz w:val="20"/>
                <w:szCs w:val="20"/>
                <w:lang w:val="bg-BG"/>
              </w:rPr>
              <w:t xml:space="preserve">положена </w:t>
            </w:r>
            <w:r w:rsidR="00A47F7D" w:rsidRPr="004B7B7B">
              <w:rPr>
                <w:rFonts w:ascii="Verdana" w:hAnsi="Verdana"/>
                <w:color w:val="3B3838"/>
                <w:sz w:val="20"/>
                <w:szCs w:val="20"/>
                <w:lang w:val="bg-BG"/>
              </w:rPr>
              <w:t xml:space="preserve">маркировка с бял шприц </w:t>
            </w:r>
            <w:proofErr w:type="spellStart"/>
            <w:r w:rsidR="00A47F7D" w:rsidRPr="004B7B7B">
              <w:rPr>
                <w:rFonts w:ascii="Verdana" w:hAnsi="Verdana"/>
                <w:color w:val="3B3838"/>
                <w:sz w:val="20"/>
                <w:szCs w:val="20"/>
                <w:lang w:val="bg-BG"/>
              </w:rPr>
              <w:t>пластик</w:t>
            </w:r>
            <w:proofErr w:type="spellEnd"/>
            <w:r w:rsidR="00A47F7D" w:rsidRPr="004B7B7B">
              <w:rPr>
                <w:rFonts w:ascii="Verdana" w:hAnsi="Verdana"/>
                <w:color w:val="3B3838"/>
                <w:sz w:val="20"/>
                <w:szCs w:val="20"/>
                <w:lang w:val="bg-BG"/>
              </w:rPr>
              <w:t xml:space="preserve"> за 58 000 лв. на улици в гр. Монтана.</w:t>
            </w:r>
          </w:p>
          <w:p w:rsidR="00BA50B1" w:rsidRPr="004B7B7B" w:rsidRDefault="00BA50B1" w:rsidP="00BA50B1">
            <w:pPr>
              <w:pStyle w:val="a4"/>
              <w:tabs>
                <w:tab w:val="left" w:pos="286"/>
              </w:tabs>
              <w:ind w:left="0"/>
              <w:rPr>
                <w:rFonts w:ascii="Verdana" w:hAnsi="Verdana"/>
                <w:color w:val="404040" w:themeColor="text1" w:themeTint="BF"/>
                <w:sz w:val="20"/>
                <w:lang w:val="bg-BG"/>
              </w:rPr>
            </w:pPr>
          </w:p>
        </w:tc>
      </w:tr>
      <w:tr w:rsidR="00F91BC1" w:rsidRPr="006D1AF5" w:rsidTr="000E0A7D">
        <w:tc>
          <w:tcPr>
            <w:tcW w:w="5245" w:type="dxa"/>
            <w:shd w:val="clear" w:color="auto" w:fill="FFFFFF" w:themeFill="background1"/>
          </w:tcPr>
          <w:p w:rsidR="00F91BC1" w:rsidRPr="006D1AF5" w:rsidRDefault="00F91BC1" w:rsidP="00F91BC1">
            <w:pPr>
              <w:spacing w:before="80" w:after="80"/>
              <w:ind w:right="34"/>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4.27 Информиране на водачите за въведени ВОБДП и други ограничения по пътища и улици</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Default="00334B30" w:rsidP="00F91BC1">
            <w:pPr>
              <w:rPr>
                <w:rFonts w:ascii="Verdana" w:hAnsi="Verdana"/>
                <w:color w:val="404040" w:themeColor="text1" w:themeTint="BF"/>
                <w:sz w:val="20"/>
                <w:lang w:val="bg-BG"/>
              </w:rPr>
            </w:pPr>
            <w:r w:rsidRPr="00765228">
              <w:rPr>
                <w:rFonts w:ascii="Verdana" w:hAnsi="Verdana"/>
                <w:color w:val="404040" w:themeColor="text1" w:themeTint="BF"/>
                <w:sz w:val="20"/>
                <w:lang w:val="bg-BG"/>
              </w:rPr>
              <w:t>При въвеждане на БОБДП водачите се информират по надлежния ред, съгласно маркировка и знаково стопанство.</w:t>
            </w:r>
          </w:p>
          <w:p w:rsidR="00356C97" w:rsidRDefault="00B3776F" w:rsidP="00B3776F">
            <w:pPr>
              <w:rPr>
                <w:rFonts w:ascii="Verdana" w:hAnsi="Verdana"/>
                <w:color w:val="3B3838"/>
                <w:sz w:val="20"/>
                <w:szCs w:val="20"/>
                <w:lang w:val="bg-BG"/>
              </w:rPr>
            </w:pPr>
            <w:r>
              <w:rPr>
                <w:rFonts w:ascii="Verdana" w:hAnsi="Verdana"/>
                <w:color w:val="3B3838"/>
                <w:sz w:val="20"/>
                <w:szCs w:val="20"/>
                <w:lang w:val="bg-BG"/>
              </w:rPr>
              <w:t xml:space="preserve">В община Монтана населението е своевременно информирано </w:t>
            </w:r>
            <w:r w:rsidR="00356C97" w:rsidRPr="00356C97">
              <w:rPr>
                <w:rFonts w:ascii="Verdana" w:hAnsi="Verdana"/>
                <w:color w:val="3B3838"/>
                <w:sz w:val="20"/>
                <w:szCs w:val="20"/>
                <w:lang w:val="bg-BG"/>
              </w:rPr>
              <w:t>за ВОБД при основния ремонт на път:</w:t>
            </w:r>
            <w:r w:rsidR="00356C97" w:rsidRPr="00356C97">
              <w:rPr>
                <w:rFonts w:ascii="Verdana" w:hAnsi="Verdana"/>
                <w:color w:val="3B3838"/>
                <w:sz w:val="20"/>
                <w:szCs w:val="20"/>
              </w:rPr>
              <w:t>„</w:t>
            </w:r>
            <w:r w:rsidR="00356C97" w:rsidRPr="00356C97">
              <w:rPr>
                <w:rFonts w:ascii="Verdana" w:hAnsi="Verdana"/>
                <w:color w:val="3B3838"/>
                <w:sz w:val="20"/>
                <w:szCs w:val="20"/>
                <w:lang w:val="bg-BG"/>
              </w:rPr>
              <w:t>Основен ремонт на път II 81 Костинброд - Берковица - Монтана участък от км 94+000 до км 101+199.48 и други ремонти</w:t>
            </w:r>
            <w:r>
              <w:rPr>
                <w:rFonts w:ascii="Verdana" w:hAnsi="Verdana"/>
                <w:color w:val="3B3838"/>
                <w:sz w:val="20"/>
                <w:szCs w:val="20"/>
                <w:lang w:val="bg-BG"/>
              </w:rPr>
              <w:t>.</w:t>
            </w:r>
          </w:p>
          <w:p w:rsidR="00A707E7" w:rsidRPr="000E0A7D" w:rsidRDefault="00A707E7" w:rsidP="00B3776F"/>
        </w:tc>
      </w:tr>
      <w:tr w:rsidR="00F91BC1" w:rsidRPr="006D1AF5" w:rsidTr="000E0A7D">
        <w:tc>
          <w:tcPr>
            <w:tcW w:w="5245" w:type="dxa"/>
            <w:shd w:val="clear" w:color="auto" w:fill="FFFFFF" w:themeFill="background1"/>
          </w:tcPr>
          <w:p w:rsidR="00F91BC1" w:rsidRPr="006D1AF5" w:rsidRDefault="00F91BC1" w:rsidP="00F91BC1">
            <w:pPr>
              <w:rPr>
                <w:rFonts w:ascii="Times New Roman" w:hAnsi="Times New Roman"/>
                <w:b/>
                <w:szCs w:val="24"/>
              </w:rPr>
            </w:pPr>
            <w:r w:rsidRPr="006D1AF5">
              <w:rPr>
                <w:rFonts w:ascii="Verdana" w:eastAsia="Calibri" w:hAnsi="Verdana" w:cs="Times New Roman"/>
                <w:bCs/>
                <w:color w:val="3B3838"/>
                <w:sz w:val="20"/>
                <w:szCs w:val="20"/>
                <w:lang w:val="bg-BG"/>
              </w:rPr>
              <w:t>4.29 Обследване на рискови пътни участъци</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6E6B5E" w:rsidRPr="00086486" w:rsidRDefault="00C31EF0" w:rsidP="008653C5">
            <w:pPr>
              <w:spacing w:after="160" w:line="259" w:lineRule="auto"/>
              <w:rPr>
                <w:rFonts w:ascii="Verdana" w:hAnsi="Verdana"/>
                <w:color w:val="404040" w:themeColor="text1" w:themeTint="BF"/>
                <w:sz w:val="20"/>
                <w:lang w:val="bg-BG"/>
              </w:rPr>
            </w:pPr>
            <w:r>
              <w:rPr>
                <w:rFonts w:ascii="Verdana" w:hAnsi="Verdana"/>
                <w:color w:val="404040" w:themeColor="text1" w:themeTint="BF"/>
                <w:sz w:val="20"/>
                <w:lang w:val="bg-BG"/>
              </w:rPr>
              <w:t>Общините регулярно са извършвали обследване на пътните участъци и п</w:t>
            </w:r>
            <w:r w:rsidR="008653C5" w:rsidRPr="008653C5">
              <w:rPr>
                <w:rFonts w:ascii="Verdana" w:hAnsi="Verdana"/>
                <w:color w:val="404040" w:themeColor="text1" w:themeTint="BF"/>
                <w:sz w:val="20"/>
                <w:lang w:val="bg-BG"/>
              </w:rPr>
              <w:t>ри уста</w:t>
            </w:r>
            <w:r>
              <w:rPr>
                <w:rFonts w:ascii="Verdana" w:hAnsi="Verdana"/>
                <w:color w:val="404040" w:themeColor="text1" w:themeTint="BF"/>
                <w:sz w:val="20"/>
                <w:lang w:val="bg-BG"/>
              </w:rPr>
              <w:t xml:space="preserve">новяване на рисков такъв </w:t>
            </w:r>
            <w:r w:rsidR="00D33882">
              <w:rPr>
                <w:rFonts w:ascii="Verdana" w:hAnsi="Verdana"/>
                <w:color w:val="404040" w:themeColor="text1" w:themeTint="BF"/>
                <w:sz w:val="20"/>
                <w:lang w:val="bg-BG"/>
              </w:rPr>
              <w:t>са</w:t>
            </w:r>
            <w:r>
              <w:rPr>
                <w:rFonts w:ascii="Verdana" w:hAnsi="Verdana"/>
                <w:color w:val="404040" w:themeColor="text1" w:themeTint="BF"/>
                <w:sz w:val="20"/>
                <w:lang w:val="bg-BG"/>
              </w:rPr>
              <w:t xml:space="preserve"> предприемали необходимите мерки</w:t>
            </w:r>
            <w:r w:rsidR="008653C5" w:rsidRPr="008653C5">
              <w:rPr>
                <w:rFonts w:ascii="Verdana" w:hAnsi="Verdana"/>
                <w:color w:val="404040" w:themeColor="text1" w:themeTint="BF"/>
                <w:sz w:val="20"/>
                <w:lang w:val="bg-BG"/>
              </w:rPr>
              <w:t>, както и последващ</w:t>
            </w:r>
            <w:r w:rsidR="00086486">
              <w:rPr>
                <w:rFonts w:ascii="Verdana" w:hAnsi="Verdana"/>
                <w:color w:val="404040" w:themeColor="text1" w:themeTint="BF"/>
                <w:sz w:val="20"/>
                <w:lang w:val="bg-BG"/>
              </w:rPr>
              <w:t xml:space="preserve">о наблюдение и </w:t>
            </w:r>
            <w:r w:rsidR="008653C5" w:rsidRPr="008653C5">
              <w:rPr>
                <w:rFonts w:ascii="Verdana" w:hAnsi="Verdana"/>
                <w:color w:val="404040" w:themeColor="text1" w:themeTint="BF"/>
                <w:sz w:val="20"/>
                <w:lang w:val="bg-BG"/>
              </w:rPr>
              <w:t>контрол</w:t>
            </w:r>
            <w:r w:rsidR="00086486">
              <w:rPr>
                <w:rFonts w:ascii="Verdana" w:hAnsi="Verdana"/>
                <w:color w:val="404040" w:themeColor="text1" w:themeTint="BF"/>
                <w:sz w:val="20"/>
                <w:lang w:val="bg-BG"/>
              </w:rPr>
              <w:t>.</w:t>
            </w:r>
          </w:p>
        </w:tc>
      </w:tr>
      <w:tr w:rsidR="00EC0269" w:rsidRPr="00EC0269" w:rsidTr="000E0A7D">
        <w:tc>
          <w:tcPr>
            <w:tcW w:w="5245" w:type="dxa"/>
            <w:shd w:val="clear" w:color="auto" w:fill="FFFFFF" w:themeFill="background1"/>
          </w:tcPr>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4.30 Обезпечаване на идентифицираните рискови участъци с технически средства за контрол, съгласувани със службите на ОДМВР</w:t>
            </w: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ОДМВР</w:t>
            </w:r>
          </w:p>
          <w:p w:rsidR="00F91BC1"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p w:rsidR="00F91BC1" w:rsidRPr="006D1AF5" w:rsidRDefault="00F91BC1" w:rsidP="00F91BC1">
            <w:pPr>
              <w:rPr>
                <w:rFonts w:ascii="Times New Roman" w:hAnsi="Times New Roman"/>
                <w:b/>
                <w:szCs w:val="24"/>
                <w:lang w:val="bg-BG"/>
              </w:rPr>
            </w:pPr>
          </w:p>
        </w:tc>
        <w:tc>
          <w:tcPr>
            <w:tcW w:w="6521" w:type="dxa"/>
            <w:shd w:val="clear" w:color="auto" w:fill="FFFFFF" w:themeFill="background1"/>
          </w:tcPr>
          <w:p w:rsidR="00F91BC1" w:rsidRDefault="00EC0269" w:rsidP="00F91BC1">
            <w:pPr>
              <w:rPr>
                <w:rFonts w:ascii="Verdana" w:hAnsi="Verdana"/>
                <w:color w:val="3B3838"/>
                <w:sz w:val="20"/>
                <w:szCs w:val="20"/>
                <w:lang w:val="bg-BG"/>
              </w:rPr>
            </w:pPr>
            <w:r w:rsidRPr="00EC0269">
              <w:rPr>
                <w:rFonts w:ascii="Verdana" w:hAnsi="Verdana"/>
                <w:color w:val="3B3838"/>
                <w:sz w:val="20"/>
                <w:szCs w:val="20"/>
                <w:lang w:val="bg-BG"/>
              </w:rPr>
              <w:t xml:space="preserve">Извършвано </w:t>
            </w:r>
            <w:r w:rsidR="00F91BC1" w:rsidRPr="00EC0269">
              <w:rPr>
                <w:rFonts w:ascii="Verdana" w:hAnsi="Verdana"/>
                <w:color w:val="3B3838"/>
                <w:sz w:val="20"/>
                <w:szCs w:val="20"/>
                <w:lang w:val="bg-BG"/>
              </w:rPr>
              <w:t xml:space="preserve">ежедневно от страна на служителите на </w:t>
            </w:r>
            <w:r w:rsidR="00F91BC1" w:rsidRPr="00B64B16">
              <w:rPr>
                <w:rFonts w:ascii="Verdana" w:hAnsi="Verdana"/>
                <w:color w:val="3B3838"/>
                <w:sz w:val="20"/>
                <w:szCs w:val="20"/>
                <w:u w:val="single"/>
                <w:lang w:val="bg-BG"/>
              </w:rPr>
              <w:t>ОДМВР</w:t>
            </w:r>
            <w:r w:rsidRPr="00B64B16">
              <w:rPr>
                <w:rFonts w:ascii="Verdana" w:hAnsi="Verdana"/>
                <w:color w:val="3B3838"/>
                <w:sz w:val="20"/>
                <w:szCs w:val="20"/>
                <w:u w:val="single"/>
                <w:lang w:val="bg-BG"/>
              </w:rPr>
              <w:t xml:space="preserve"> – Монтана</w:t>
            </w:r>
            <w:r w:rsidRPr="00EC0269">
              <w:rPr>
                <w:rFonts w:ascii="Verdana" w:hAnsi="Verdana"/>
                <w:color w:val="3B3838"/>
                <w:sz w:val="20"/>
                <w:szCs w:val="20"/>
                <w:lang w:val="bg-BG"/>
              </w:rPr>
              <w:t>.</w:t>
            </w:r>
          </w:p>
          <w:p w:rsidR="00E9101B" w:rsidRPr="00EC0269" w:rsidRDefault="00E9101B" w:rsidP="00F91BC1">
            <w:pPr>
              <w:rPr>
                <w:rFonts w:ascii="Verdana" w:hAnsi="Verdana"/>
                <w:color w:val="3B3838"/>
                <w:sz w:val="20"/>
                <w:szCs w:val="20"/>
                <w:lang w:val="bg-BG"/>
              </w:rPr>
            </w:pPr>
          </w:p>
          <w:p w:rsidR="007E0299" w:rsidRPr="00EC0269" w:rsidRDefault="001A68E0" w:rsidP="00F91BC1">
            <w:pPr>
              <w:rPr>
                <w:rFonts w:ascii="Verdana" w:hAnsi="Verdana"/>
                <w:color w:val="3B3838"/>
                <w:sz w:val="20"/>
                <w:szCs w:val="20"/>
                <w:lang w:val="bg-BG"/>
              </w:rPr>
            </w:pPr>
            <w:r w:rsidRPr="001A68E0">
              <w:rPr>
                <w:rFonts w:ascii="Verdana" w:hAnsi="Verdana"/>
                <w:color w:val="404040" w:themeColor="text1" w:themeTint="BF"/>
                <w:sz w:val="20"/>
                <w:szCs w:val="20"/>
                <w:lang w:val="bg-BG"/>
              </w:rPr>
              <w:t xml:space="preserve">От страна на </w:t>
            </w:r>
            <w:r w:rsidRPr="006B1E4C">
              <w:rPr>
                <w:rFonts w:ascii="Verdana" w:hAnsi="Verdana"/>
                <w:color w:val="404040" w:themeColor="text1" w:themeTint="BF"/>
                <w:sz w:val="20"/>
                <w:szCs w:val="20"/>
                <w:u w:val="single"/>
                <w:lang w:val="bg-BG"/>
              </w:rPr>
              <w:t>общините</w:t>
            </w:r>
            <w:r w:rsidRPr="001A68E0">
              <w:rPr>
                <w:rFonts w:ascii="Verdana" w:hAnsi="Verdana"/>
                <w:color w:val="404040" w:themeColor="text1" w:themeTint="BF"/>
                <w:sz w:val="20"/>
                <w:szCs w:val="20"/>
                <w:lang w:val="bg-BG"/>
              </w:rPr>
              <w:t xml:space="preserve"> </w:t>
            </w:r>
            <w:r>
              <w:rPr>
                <w:rFonts w:ascii="Verdana" w:hAnsi="Verdana"/>
                <w:color w:val="3B3838"/>
                <w:sz w:val="20"/>
                <w:szCs w:val="20"/>
                <w:lang w:val="bg-BG"/>
              </w:rPr>
              <w:t>п</w:t>
            </w:r>
            <w:r w:rsidR="00EC0269" w:rsidRPr="00EC0269">
              <w:rPr>
                <w:rFonts w:ascii="Verdana" w:hAnsi="Verdana"/>
                <w:color w:val="3B3838"/>
                <w:sz w:val="20"/>
                <w:szCs w:val="20"/>
                <w:lang w:val="bg-BG"/>
              </w:rPr>
              <w:t xml:space="preserve">ри установяване на конкретни </w:t>
            </w:r>
            <w:r>
              <w:rPr>
                <w:rFonts w:ascii="Verdana" w:hAnsi="Verdana"/>
                <w:color w:val="3B3838"/>
                <w:sz w:val="20"/>
                <w:szCs w:val="20"/>
                <w:lang w:val="bg-BG"/>
              </w:rPr>
              <w:t xml:space="preserve">рискови </w:t>
            </w:r>
            <w:r w:rsidR="00EC0269" w:rsidRPr="00EC0269">
              <w:rPr>
                <w:rFonts w:ascii="Verdana" w:hAnsi="Verdana"/>
                <w:color w:val="3B3838"/>
                <w:sz w:val="20"/>
                <w:szCs w:val="20"/>
                <w:lang w:val="bg-BG"/>
              </w:rPr>
              <w:t>участъци се предприемат мерки, както и последващ контрол заедно с ОДМВР</w:t>
            </w:r>
            <w:r>
              <w:rPr>
                <w:rFonts w:ascii="Verdana" w:hAnsi="Verdana"/>
                <w:color w:val="3B3838"/>
                <w:sz w:val="20"/>
                <w:szCs w:val="20"/>
                <w:lang w:val="bg-BG"/>
              </w:rPr>
              <w:t>.</w:t>
            </w:r>
          </w:p>
        </w:tc>
      </w:tr>
      <w:tr w:rsidR="00F91BC1" w:rsidRPr="006D1AF5" w:rsidTr="000E0A7D">
        <w:tc>
          <w:tcPr>
            <w:tcW w:w="5245" w:type="dxa"/>
            <w:shd w:val="clear" w:color="auto" w:fill="FFFFFF" w:themeFill="background1"/>
          </w:tcPr>
          <w:p w:rsidR="00F91BC1" w:rsidRPr="005A5D8A" w:rsidRDefault="00F91BC1" w:rsidP="00F91BC1">
            <w:pPr>
              <w:rPr>
                <w:rFonts w:ascii="Verdana" w:eastAsia="Calibri" w:hAnsi="Verdana" w:cs="Times New Roman"/>
                <w:bCs/>
                <w:color w:val="3B3838"/>
                <w:sz w:val="20"/>
                <w:szCs w:val="20"/>
                <w:lang w:val="bg-BG"/>
              </w:rPr>
            </w:pPr>
            <w:r w:rsidRPr="008C49C7">
              <w:rPr>
                <w:rFonts w:ascii="Verdana" w:eastAsia="Calibri" w:hAnsi="Verdana" w:cs="Times New Roman"/>
                <w:bCs/>
                <w:color w:val="3B3838"/>
                <w:sz w:val="20"/>
                <w:szCs w:val="20"/>
                <w:lang w:val="bg-BG"/>
              </w:rPr>
              <w:t>4.31</w:t>
            </w:r>
            <w:r w:rsidRPr="006D1AF5">
              <w:rPr>
                <w:rFonts w:ascii="Verdana" w:eastAsia="Calibri" w:hAnsi="Verdana" w:cs="Times New Roman"/>
                <w:bCs/>
                <w:color w:val="3B3838"/>
                <w:sz w:val="20"/>
                <w:szCs w:val="20"/>
                <w:lang w:val="bg-BG"/>
              </w:rPr>
              <w:t xml:space="preserve"> Извеждане на транзитните потоци извън населените места за успокояване на движението на входно – изходните артерии, през които преминават транзитно трасета от републиканската пътна мрежа, в т.ч. чрез  изграждане на околовръстни пътища</w:t>
            </w:r>
          </w:p>
          <w:p w:rsidR="00F91BC1" w:rsidRPr="006D1AF5" w:rsidRDefault="00F91BC1" w:rsidP="00F91BC1">
            <w:pPr>
              <w:rPr>
                <w:rFonts w:ascii="Times New Roman" w:hAnsi="Times New Roman"/>
                <w:b/>
                <w:szCs w:val="24"/>
                <w:lang w:val="bg-BG"/>
              </w:rPr>
            </w:pP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Pr="003F7B90" w:rsidRDefault="00F91BC1" w:rsidP="002E3296">
            <w:pPr>
              <w:rPr>
                <w:rFonts w:ascii="Verdana" w:hAnsi="Verdana"/>
                <w:color w:val="404040" w:themeColor="text1" w:themeTint="BF"/>
                <w:sz w:val="20"/>
                <w:lang w:val="bg-BG"/>
              </w:rPr>
            </w:pPr>
          </w:p>
        </w:tc>
      </w:tr>
      <w:tr w:rsidR="00F91BC1" w:rsidRPr="006D1AF5" w:rsidTr="000E0A7D">
        <w:tc>
          <w:tcPr>
            <w:tcW w:w="5245"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002398">
              <w:rPr>
                <w:rFonts w:ascii="Verdana" w:eastAsia="Calibri" w:hAnsi="Verdana" w:cs="Times New Roman"/>
                <w:bCs/>
                <w:color w:val="3B3838"/>
                <w:sz w:val="20"/>
                <w:szCs w:val="20"/>
                <w:lang w:val="bg-BG"/>
              </w:rPr>
              <w:t>Берковица</w:t>
            </w:r>
          </w:p>
          <w:p w:rsidR="00F91BC1" w:rsidRPr="006D1AF5" w:rsidRDefault="00F91BC1"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91BC1" w:rsidRDefault="00002398" w:rsidP="00F91BC1">
            <w:pPr>
              <w:rPr>
                <w:rFonts w:ascii="Verdana" w:hAnsi="Verdana"/>
                <w:color w:val="404040" w:themeColor="text1" w:themeTint="BF"/>
                <w:sz w:val="20"/>
                <w:lang w:val="bg-BG"/>
              </w:rPr>
            </w:pPr>
            <w:r w:rsidRPr="003F7B90">
              <w:rPr>
                <w:rFonts w:ascii="Verdana" w:hAnsi="Verdana"/>
                <w:color w:val="404040" w:themeColor="text1" w:themeTint="BF"/>
                <w:sz w:val="20"/>
                <w:lang w:val="bg-BG"/>
              </w:rPr>
              <w:t>Транзитния</w:t>
            </w:r>
            <w:r>
              <w:rPr>
                <w:rFonts w:ascii="Verdana" w:hAnsi="Verdana"/>
                <w:color w:val="404040" w:themeColor="text1" w:themeTint="BF"/>
                <w:sz w:val="20"/>
                <w:lang w:val="bg-BG"/>
              </w:rPr>
              <w:t>т</w:t>
            </w:r>
            <w:r w:rsidRPr="003F7B90">
              <w:rPr>
                <w:rFonts w:ascii="Verdana" w:hAnsi="Verdana"/>
                <w:color w:val="404040" w:themeColor="text1" w:themeTint="BF"/>
                <w:sz w:val="20"/>
                <w:lang w:val="bg-BG"/>
              </w:rPr>
              <w:t xml:space="preserve"> поток е изведен от урбанизираната територия на община Берковица </w:t>
            </w:r>
            <w:r>
              <w:rPr>
                <w:rFonts w:ascii="Verdana" w:hAnsi="Verdana"/>
                <w:color w:val="404040" w:themeColor="text1" w:themeTint="BF"/>
                <w:sz w:val="20"/>
                <w:lang w:val="bg-BG"/>
              </w:rPr>
              <w:t>чрез републиканската пътна мрежа (</w:t>
            </w:r>
            <w:r w:rsidRPr="003F7B90">
              <w:rPr>
                <w:rFonts w:ascii="Verdana" w:hAnsi="Verdana"/>
                <w:color w:val="404040" w:themeColor="text1" w:themeTint="BF"/>
                <w:sz w:val="20"/>
                <w:lang w:val="bg-BG"/>
              </w:rPr>
              <w:t>РП II-81</w:t>
            </w:r>
            <w:r>
              <w:rPr>
                <w:rFonts w:ascii="Verdana" w:hAnsi="Verdana"/>
                <w:color w:val="404040" w:themeColor="text1" w:themeTint="BF"/>
                <w:sz w:val="20"/>
                <w:lang w:val="bg-BG"/>
              </w:rPr>
              <w:t>)</w:t>
            </w:r>
            <w:r w:rsidRPr="003F7B90">
              <w:rPr>
                <w:rFonts w:ascii="Verdana" w:hAnsi="Verdana"/>
                <w:color w:val="404040" w:themeColor="text1" w:themeTint="BF"/>
                <w:sz w:val="20"/>
                <w:lang w:val="bg-BG"/>
              </w:rPr>
              <w:t>. Това съществено допринася за намаляването и успокояването на трафика към входно-изходните подходи към гр.</w:t>
            </w:r>
            <w:r>
              <w:rPr>
                <w:rFonts w:ascii="Verdana" w:hAnsi="Verdana"/>
                <w:color w:val="404040" w:themeColor="text1" w:themeTint="BF"/>
                <w:sz w:val="20"/>
                <w:lang w:val="bg-BG"/>
              </w:rPr>
              <w:t xml:space="preserve"> Берковица, които са три на брой</w:t>
            </w:r>
            <w:r w:rsidRPr="003F7B90">
              <w:rPr>
                <w:rFonts w:ascii="Verdana" w:hAnsi="Verdana"/>
                <w:color w:val="404040" w:themeColor="text1" w:themeTint="BF"/>
                <w:sz w:val="20"/>
                <w:lang w:val="bg-BG"/>
              </w:rPr>
              <w:t xml:space="preserve">.  </w:t>
            </w:r>
          </w:p>
          <w:p w:rsidR="00794031" w:rsidRPr="000E0A7D" w:rsidRDefault="00794031" w:rsidP="00F91BC1"/>
        </w:tc>
      </w:tr>
      <w:tr w:rsidR="00F91BC1" w:rsidRPr="006D1AF5" w:rsidTr="000E0A7D">
        <w:tc>
          <w:tcPr>
            <w:tcW w:w="5245"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002398">
              <w:rPr>
                <w:rFonts w:ascii="Verdana" w:eastAsia="Calibri" w:hAnsi="Verdana" w:cs="Times New Roman"/>
                <w:bCs/>
                <w:color w:val="3B3838"/>
                <w:sz w:val="20"/>
                <w:szCs w:val="20"/>
                <w:lang w:val="bg-BG"/>
              </w:rPr>
              <w:t>Бойчиновци</w:t>
            </w:r>
          </w:p>
          <w:p w:rsidR="00F91BC1" w:rsidRPr="006D1AF5" w:rsidRDefault="00F91BC1"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91BC1" w:rsidRPr="00FF5D63" w:rsidRDefault="00FF5D63" w:rsidP="00F91BC1">
            <w:pPr>
              <w:rPr>
                <w:rFonts w:ascii="Verdana" w:hAnsi="Verdana"/>
                <w:sz w:val="20"/>
                <w:szCs w:val="20"/>
                <w:lang w:val="bg-BG"/>
              </w:rPr>
            </w:pPr>
            <w:r w:rsidRPr="00DB72FB">
              <w:rPr>
                <w:rFonts w:ascii="Verdana" w:hAnsi="Verdana"/>
                <w:color w:val="404040" w:themeColor="text1" w:themeTint="BF"/>
                <w:sz w:val="20"/>
                <w:szCs w:val="20"/>
                <w:lang w:val="bg-BG"/>
              </w:rPr>
              <w:t>Не е приложимо за община Бойчиновци</w:t>
            </w:r>
            <w:r w:rsidR="008F47B3">
              <w:rPr>
                <w:rFonts w:ascii="Verdana" w:hAnsi="Verdana"/>
                <w:color w:val="404040" w:themeColor="text1" w:themeTint="BF"/>
                <w:sz w:val="20"/>
                <w:szCs w:val="20"/>
                <w:lang w:val="bg-BG"/>
              </w:rPr>
              <w:t>.</w:t>
            </w:r>
          </w:p>
        </w:tc>
      </w:tr>
      <w:tr w:rsidR="00F91BC1" w:rsidRPr="006D1AF5" w:rsidTr="000E0A7D">
        <w:tc>
          <w:tcPr>
            <w:tcW w:w="5245" w:type="dxa"/>
            <w:shd w:val="clear" w:color="auto" w:fill="FFFFFF" w:themeFill="background1"/>
          </w:tcPr>
          <w:p w:rsidR="00F91BC1" w:rsidRPr="006D1AF5" w:rsidRDefault="00002398"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Брусарци</w:t>
            </w:r>
          </w:p>
          <w:p w:rsidR="00F91BC1" w:rsidRPr="006D1AF5" w:rsidRDefault="00F91BC1" w:rsidP="00002398">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91BC1" w:rsidRDefault="0080432E" w:rsidP="00F91BC1">
            <w:pPr>
              <w:rPr>
                <w:rFonts w:ascii="Verdana" w:hAnsi="Verdana"/>
                <w:color w:val="404040" w:themeColor="text1" w:themeTint="BF"/>
                <w:sz w:val="20"/>
                <w:szCs w:val="20"/>
                <w:lang w:val="bg-BG"/>
              </w:rPr>
            </w:pPr>
            <w:r w:rsidRPr="0080432E">
              <w:rPr>
                <w:rFonts w:ascii="Verdana" w:hAnsi="Verdana"/>
                <w:color w:val="404040" w:themeColor="text1" w:themeTint="BF"/>
                <w:sz w:val="20"/>
                <w:szCs w:val="20"/>
                <w:lang w:val="bg-BG"/>
              </w:rPr>
              <w:t>В общината няма предвидени мерки за извеждане на транзитните потоци извън населените места.</w:t>
            </w:r>
          </w:p>
          <w:p w:rsidR="00794031" w:rsidRPr="0080432E" w:rsidRDefault="00794031" w:rsidP="00F91BC1">
            <w:pPr>
              <w:rPr>
                <w:rFonts w:ascii="Verdana" w:hAnsi="Verdana"/>
                <w:sz w:val="20"/>
                <w:szCs w:val="20"/>
              </w:rPr>
            </w:pPr>
          </w:p>
        </w:tc>
      </w:tr>
      <w:tr w:rsidR="00002398" w:rsidRPr="006D1AF5" w:rsidTr="000E0A7D">
        <w:tc>
          <w:tcPr>
            <w:tcW w:w="5245" w:type="dxa"/>
            <w:shd w:val="clear" w:color="auto" w:fill="FFFFFF" w:themeFill="background1"/>
          </w:tcPr>
          <w:p w:rsidR="00002398" w:rsidRDefault="00002398"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Вълчедръм</w:t>
            </w:r>
          </w:p>
          <w:p w:rsidR="00002398" w:rsidRPr="006D1AF5" w:rsidRDefault="00002398"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CD3361" w:rsidRDefault="00CD3361" w:rsidP="00CD3361">
            <w:pPr>
              <w:rPr>
                <w:rFonts w:ascii="Verdana" w:hAnsi="Verdana"/>
                <w:color w:val="404040" w:themeColor="text1" w:themeTint="BF"/>
                <w:sz w:val="20"/>
                <w:szCs w:val="20"/>
                <w:lang w:val="bg-BG"/>
              </w:rPr>
            </w:pPr>
            <w:r w:rsidRPr="0080432E">
              <w:rPr>
                <w:rFonts w:ascii="Verdana" w:hAnsi="Verdana"/>
                <w:color w:val="404040" w:themeColor="text1" w:themeTint="BF"/>
                <w:sz w:val="20"/>
                <w:szCs w:val="20"/>
                <w:lang w:val="bg-BG"/>
              </w:rPr>
              <w:t>В общината няма предвидени мерки за извеждане на транзитните потоци извън населените места.</w:t>
            </w:r>
          </w:p>
          <w:p w:rsidR="00002398" w:rsidRPr="000E0A7D" w:rsidRDefault="00002398" w:rsidP="00F91BC1">
            <w:pPr>
              <w:rPr>
                <w:rFonts w:ascii="Verdana" w:eastAsia="Calibri" w:hAnsi="Verdana" w:cs="Times New Roman"/>
                <w:bCs/>
                <w:color w:val="3B3838"/>
                <w:sz w:val="20"/>
                <w:szCs w:val="20"/>
                <w:lang w:val="bg-BG"/>
              </w:rPr>
            </w:pPr>
          </w:p>
        </w:tc>
      </w:tr>
      <w:tr w:rsidR="00002398" w:rsidRPr="006D1AF5" w:rsidTr="000E0A7D">
        <w:tc>
          <w:tcPr>
            <w:tcW w:w="5245" w:type="dxa"/>
            <w:shd w:val="clear" w:color="auto" w:fill="FFFFFF" w:themeFill="background1"/>
          </w:tcPr>
          <w:p w:rsidR="00002398"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Вършец</w:t>
            </w:r>
          </w:p>
          <w:p w:rsidR="00993CEB" w:rsidRPr="006D1AF5"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D2C16" w:rsidRPr="00AD2C16" w:rsidRDefault="00AD2C16" w:rsidP="00AD2C16">
            <w:pPr>
              <w:rPr>
                <w:rFonts w:ascii="Verdana" w:hAnsi="Verdana"/>
                <w:color w:val="404040" w:themeColor="text1" w:themeTint="BF"/>
                <w:sz w:val="20"/>
                <w:szCs w:val="20"/>
                <w:lang w:val="bg-BG"/>
              </w:rPr>
            </w:pPr>
            <w:r w:rsidRPr="00AD2C16">
              <w:rPr>
                <w:rFonts w:ascii="Verdana" w:hAnsi="Verdana"/>
                <w:color w:val="404040" w:themeColor="text1" w:themeTint="BF"/>
                <w:sz w:val="20"/>
                <w:szCs w:val="20"/>
                <w:lang w:val="bg-BG"/>
              </w:rPr>
              <w:t xml:space="preserve">Извеждане на транзитните потоци извън населеното място, където е невъзможно по крайните не натоварени улици. </w:t>
            </w:r>
          </w:p>
          <w:p w:rsidR="00AD2C16" w:rsidRPr="00AD2C16" w:rsidRDefault="00AD2C16" w:rsidP="00AD2C16">
            <w:pPr>
              <w:rPr>
                <w:rFonts w:ascii="Verdana" w:hAnsi="Verdana"/>
                <w:color w:val="404040" w:themeColor="text1" w:themeTint="BF"/>
                <w:sz w:val="20"/>
                <w:szCs w:val="20"/>
                <w:lang w:val="bg-BG"/>
              </w:rPr>
            </w:pPr>
            <w:r w:rsidRPr="00AD2C16">
              <w:rPr>
                <w:rFonts w:ascii="Verdana" w:hAnsi="Verdana"/>
                <w:color w:val="404040" w:themeColor="text1" w:themeTint="BF"/>
                <w:sz w:val="20"/>
                <w:szCs w:val="20"/>
                <w:lang w:val="bg-BG"/>
              </w:rPr>
              <w:t xml:space="preserve">Предложение за изменение на организацията на движението на път </w:t>
            </w:r>
            <w:r w:rsidRPr="00AD2C16">
              <w:rPr>
                <w:rFonts w:ascii="Verdana" w:hAnsi="Verdana"/>
                <w:color w:val="404040" w:themeColor="text1" w:themeTint="BF"/>
                <w:sz w:val="20"/>
                <w:szCs w:val="20"/>
              </w:rPr>
              <w:t xml:space="preserve">III-812, </w:t>
            </w:r>
            <w:r w:rsidRPr="00AD2C16">
              <w:rPr>
                <w:rFonts w:ascii="Verdana" w:hAnsi="Verdana"/>
                <w:color w:val="404040" w:themeColor="text1" w:themeTint="BF"/>
                <w:sz w:val="20"/>
                <w:szCs w:val="20"/>
                <w:lang w:val="bg-BG"/>
              </w:rPr>
              <w:t>преминаващ през територията на</w:t>
            </w:r>
            <w:r w:rsidRPr="00AD2C16">
              <w:rPr>
                <w:rFonts w:ascii="Verdana" w:hAnsi="Verdana"/>
                <w:color w:val="404040" w:themeColor="text1" w:themeTint="BF"/>
                <w:sz w:val="20"/>
                <w:szCs w:val="20"/>
              </w:rPr>
              <w:t xml:space="preserve"> </w:t>
            </w:r>
            <w:r w:rsidRPr="00AD2C16">
              <w:rPr>
                <w:rFonts w:ascii="Verdana" w:hAnsi="Verdana"/>
                <w:color w:val="404040" w:themeColor="text1" w:themeTint="BF"/>
                <w:sz w:val="20"/>
                <w:szCs w:val="20"/>
                <w:lang w:val="bg-BG"/>
              </w:rPr>
              <w:t xml:space="preserve">гр. Вършец в следния нов маршрут – ул. „България“, ул. „Янко </w:t>
            </w:r>
            <w:proofErr w:type="spellStart"/>
            <w:r w:rsidRPr="00AD2C16">
              <w:rPr>
                <w:rFonts w:ascii="Verdana" w:hAnsi="Verdana"/>
                <w:color w:val="404040" w:themeColor="text1" w:themeTint="BF"/>
                <w:sz w:val="20"/>
                <w:szCs w:val="20"/>
                <w:lang w:val="bg-BG"/>
              </w:rPr>
              <w:t>Сакъзов</w:t>
            </w:r>
            <w:proofErr w:type="spellEnd"/>
            <w:r w:rsidRPr="00AD2C16">
              <w:rPr>
                <w:rFonts w:ascii="Verdana" w:hAnsi="Verdana"/>
                <w:color w:val="404040" w:themeColor="text1" w:themeTint="BF"/>
                <w:sz w:val="20"/>
                <w:szCs w:val="20"/>
                <w:lang w:val="bg-BG"/>
              </w:rPr>
              <w:t>“, ул. „Климент Охридски“,</w:t>
            </w:r>
            <w:proofErr w:type="spellStart"/>
            <w:r w:rsidRPr="00AD2C16">
              <w:rPr>
                <w:rFonts w:ascii="Verdana" w:hAnsi="Verdana"/>
                <w:color w:val="404040" w:themeColor="text1" w:themeTint="BF"/>
                <w:sz w:val="20"/>
                <w:szCs w:val="20"/>
                <w:lang w:val="bg-BG"/>
              </w:rPr>
              <w:t>ул</w:t>
            </w:r>
            <w:proofErr w:type="spellEnd"/>
            <w:r w:rsidRPr="00AD2C16">
              <w:rPr>
                <w:rFonts w:ascii="Verdana" w:hAnsi="Verdana"/>
                <w:color w:val="404040" w:themeColor="text1" w:themeTint="BF"/>
                <w:sz w:val="20"/>
                <w:szCs w:val="20"/>
                <w:lang w:val="bg-BG"/>
              </w:rPr>
              <w:t xml:space="preserve">. „Отец Паисий“ и включване в старото трасе на път </w:t>
            </w:r>
            <w:r w:rsidRPr="00AD2C16">
              <w:rPr>
                <w:rFonts w:ascii="Verdana" w:hAnsi="Verdana"/>
                <w:color w:val="404040" w:themeColor="text1" w:themeTint="BF"/>
                <w:sz w:val="20"/>
                <w:szCs w:val="20"/>
              </w:rPr>
              <w:t>III-812</w:t>
            </w:r>
            <w:r w:rsidRPr="00AD2C16">
              <w:rPr>
                <w:rFonts w:ascii="Verdana" w:hAnsi="Verdana"/>
                <w:color w:val="404040" w:themeColor="text1" w:themeTint="BF"/>
                <w:sz w:val="20"/>
                <w:szCs w:val="20"/>
                <w:lang w:val="bg-BG"/>
              </w:rPr>
              <w:t xml:space="preserve"> .</w:t>
            </w:r>
          </w:p>
          <w:p w:rsidR="00002398" w:rsidRDefault="00AD2C16" w:rsidP="00AD2C16">
            <w:pPr>
              <w:rPr>
                <w:rFonts w:ascii="Verdana" w:hAnsi="Verdana"/>
                <w:color w:val="404040" w:themeColor="text1" w:themeTint="BF"/>
                <w:sz w:val="20"/>
                <w:szCs w:val="20"/>
                <w:lang w:val="bg-BG"/>
              </w:rPr>
            </w:pPr>
            <w:r w:rsidRPr="00AD2C16">
              <w:rPr>
                <w:rFonts w:ascii="Verdana" w:hAnsi="Verdana"/>
                <w:color w:val="404040" w:themeColor="text1" w:themeTint="BF"/>
                <w:sz w:val="20"/>
                <w:szCs w:val="20"/>
                <w:lang w:val="bg-BG"/>
              </w:rPr>
              <w:t>Облекчаване на движенето в централната градска част.</w:t>
            </w:r>
          </w:p>
          <w:p w:rsidR="00794031" w:rsidRPr="000E0A7D" w:rsidRDefault="00794031" w:rsidP="00AD2C16">
            <w:pPr>
              <w:rPr>
                <w:rFonts w:ascii="Verdana" w:eastAsia="Calibri" w:hAnsi="Verdana" w:cs="Times New Roman"/>
                <w:bCs/>
                <w:color w:val="3B3838"/>
                <w:sz w:val="20"/>
                <w:szCs w:val="20"/>
                <w:lang w:val="bg-BG"/>
              </w:rPr>
            </w:pPr>
          </w:p>
        </w:tc>
      </w:tr>
      <w:tr w:rsidR="00002398" w:rsidRPr="006D1AF5" w:rsidTr="000E0A7D">
        <w:tc>
          <w:tcPr>
            <w:tcW w:w="5245" w:type="dxa"/>
            <w:shd w:val="clear" w:color="auto" w:fill="FFFFFF" w:themeFill="background1"/>
          </w:tcPr>
          <w:p w:rsidR="00002398"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Георги Дамяново</w:t>
            </w:r>
          </w:p>
          <w:p w:rsidR="00993CEB" w:rsidRPr="006D1AF5"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002398" w:rsidRPr="00557AFA" w:rsidRDefault="007432F3" w:rsidP="00F91BC1">
            <w:pPr>
              <w:rPr>
                <w:rFonts w:ascii="Verdana" w:eastAsia="Calibri" w:hAnsi="Verdana" w:cs="Times New Roman"/>
                <w:bCs/>
                <w:color w:val="3B3838"/>
                <w:sz w:val="20"/>
                <w:szCs w:val="20"/>
                <w:lang w:val="bg-BG"/>
              </w:rPr>
            </w:pPr>
            <w:r>
              <w:rPr>
                <w:rFonts w:ascii="Verdana" w:hAnsi="Verdana"/>
                <w:color w:val="404040" w:themeColor="text1" w:themeTint="BF"/>
                <w:sz w:val="20"/>
                <w:szCs w:val="20"/>
                <w:lang w:val="bg-BG"/>
              </w:rPr>
              <w:t xml:space="preserve">В </w:t>
            </w:r>
            <w:r w:rsidR="00557AFA" w:rsidRPr="00557AFA">
              <w:rPr>
                <w:rFonts w:ascii="Verdana" w:hAnsi="Verdana"/>
                <w:color w:val="404040" w:themeColor="text1" w:themeTint="BF"/>
                <w:sz w:val="20"/>
                <w:szCs w:val="20"/>
                <w:lang w:val="bg-BG"/>
              </w:rPr>
              <w:t>община Георги Дамяново няма интензивен трафик на транзитни потоци.</w:t>
            </w:r>
          </w:p>
        </w:tc>
      </w:tr>
      <w:tr w:rsidR="00002398" w:rsidRPr="006D1AF5" w:rsidTr="000E0A7D">
        <w:tc>
          <w:tcPr>
            <w:tcW w:w="5245" w:type="dxa"/>
            <w:shd w:val="clear" w:color="auto" w:fill="FFFFFF" w:themeFill="background1"/>
          </w:tcPr>
          <w:p w:rsidR="00002398" w:rsidRPr="00A65A61" w:rsidRDefault="00993CEB" w:rsidP="00F91BC1">
            <w:pPr>
              <w:rPr>
                <w:rFonts w:ascii="Verdana" w:eastAsia="Calibri" w:hAnsi="Verdana" w:cs="Times New Roman"/>
                <w:bCs/>
                <w:color w:val="3B3838"/>
                <w:sz w:val="20"/>
                <w:szCs w:val="20"/>
              </w:rPr>
            </w:pPr>
            <w:r>
              <w:rPr>
                <w:rFonts w:ascii="Verdana" w:eastAsia="Calibri" w:hAnsi="Verdana" w:cs="Times New Roman"/>
                <w:bCs/>
                <w:color w:val="3B3838"/>
                <w:sz w:val="20"/>
                <w:szCs w:val="20"/>
                <w:lang w:val="bg-BG"/>
              </w:rPr>
              <w:t>Община Лом</w:t>
            </w:r>
            <w:r w:rsidR="00A65A61">
              <w:rPr>
                <w:rFonts w:ascii="Verdana" w:eastAsia="Calibri" w:hAnsi="Verdana" w:cs="Times New Roman"/>
                <w:bCs/>
                <w:color w:val="3B3838"/>
                <w:sz w:val="20"/>
                <w:szCs w:val="20"/>
              </w:rPr>
              <w:t>:</w:t>
            </w:r>
          </w:p>
          <w:p w:rsidR="00A65A61" w:rsidRPr="00A65A61" w:rsidRDefault="00A65A61" w:rsidP="00F91BC1">
            <w:pPr>
              <w:rPr>
                <w:rFonts w:ascii="Verdana" w:eastAsia="Calibri" w:hAnsi="Verdana" w:cs="Times New Roman"/>
                <w:bCs/>
                <w:color w:val="404040" w:themeColor="text1" w:themeTint="BF"/>
                <w:sz w:val="20"/>
                <w:szCs w:val="20"/>
                <w:lang w:val="bg-BG"/>
              </w:rPr>
            </w:pPr>
            <w:r w:rsidRPr="00A65A61">
              <w:rPr>
                <w:rFonts w:ascii="Verdana" w:eastAsia="Calibri" w:hAnsi="Verdana" w:cs="Calibri"/>
                <w:color w:val="404040" w:themeColor="text1" w:themeTint="BF"/>
                <w:sz w:val="20"/>
                <w:szCs w:val="20"/>
                <w:lang w:val="bg-BG"/>
              </w:rPr>
              <w:t>Проектиране и изграждане на мост над р. Лом при ул. „</w:t>
            </w:r>
            <w:proofErr w:type="spellStart"/>
            <w:r w:rsidRPr="00A65A61">
              <w:rPr>
                <w:rFonts w:ascii="Verdana" w:eastAsia="Calibri" w:hAnsi="Verdana" w:cs="Calibri"/>
                <w:color w:val="404040" w:themeColor="text1" w:themeTint="BF"/>
                <w:sz w:val="20"/>
                <w:szCs w:val="20"/>
                <w:lang w:val="bg-BG"/>
              </w:rPr>
              <w:t>Садовск</w:t>
            </w:r>
            <w:r>
              <w:rPr>
                <w:rFonts w:ascii="Verdana" w:eastAsia="Calibri" w:hAnsi="Verdana" w:cs="Calibri"/>
                <w:color w:val="404040" w:themeColor="text1" w:themeTint="BF"/>
                <w:sz w:val="20"/>
                <w:szCs w:val="20"/>
                <w:lang w:val="bg-BG"/>
              </w:rPr>
              <w:t>а</w:t>
            </w:r>
            <w:proofErr w:type="spellEnd"/>
            <w:r>
              <w:rPr>
                <w:rFonts w:ascii="Verdana" w:eastAsia="Calibri" w:hAnsi="Verdana" w:cs="Calibri"/>
                <w:color w:val="404040" w:themeColor="text1" w:themeTint="BF"/>
                <w:sz w:val="20"/>
                <w:szCs w:val="20"/>
                <w:lang w:val="bg-BG"/>
              </w:rPr>
              <w:t>“ и основен ремонт на приле</w:t>
            </w:r>
            <w:r w:rsidRPr="00A65A61">
              <w:rPr>
                <w:rFonts w:ascii="Verdana" w:eastAsia="Calibri" w:hAnsi="Verdana" w:cs="Calibri"/>
                <w:color w:val="404040" w:themeColor="text1" w:themeTint="BF"/>
                <w:sz w:val="20"/>
                <w:szCs w:val="20"/>
                <w:lang w:val="bg-BG"/>
              </w:rPr>
              <w:t>жащата ул. „</w:t>
            </w:r>
            <w:proofErr w:type="spellStart"/>
            <w:r w:rsidRPr="00A65A61">
              <w:rPr>
                <w:rFonts w:ascii="Verdana" w:eastAsia="Calibri" w:hAnsi="Verdana" w:cs="Calibri"/>
                <w:color w:val="404040" w:themeColor="text1" w:themeTint="BF"/>
                <w:sz w:val="20"/>
                <w:szCs w:val="20"/>
                <w:lang w:val="bg-BG"/>
              </w:rPr>
              <w:t>Садовска</w:t>
            </w:r>
            <w:proofErr w:type="spellEnd"/>
            <w:r w:rsidRPr="00A65A61">
              <w:rPr>
                <w:rFonts w:ascii="Verdana" w:eastAsia="Calibri" w:hAnsi="Verdana" w:cs="Calibri"/>
                <w:color w:val="404040" w:themeColor="text1" w:themeTint="BF"/>
                <w:sz w:val="20"/>
                <w:szCs w:val="20"/>
                <w:lang w:val="bg-BG"/>
              </w:rPr>
              <w:t xml:space="preserve">“ – връзка между РП </w:t>
            </w:r>
            <w:r w:rsidRPr="00A65A61">
              <w:rPr>
                <w:rFonts w:ascii="Verdana" w:eastAsia="Calibri" w:hAnsi="Verdana" w:cs="Calibri"/>
                <w:color w:val="404040" w:themeColor="text1" w:themeTint="BF"/>
                <w:sz w:val="20"/>
                <w:szCs w:val="20"/>
              </w:rPr>
              <w:t>II</w:t>
            </w:r>
            <w:r w:rsidRPr="00A65A61">
              <w:rPr>
                <w:rFonts w:ascii="Verdana" w:eastAsia="Calibri" w:hAnsi="Verdana" w:cs="Calibri"/>
                <w:color w:val="404040" w:themeColor="text1" w:themeTint="BF"/>
                <w:sz w:val="20"/>
                <w:szCs w:val="20"/>
                <w:lang w:val="bg-BG"/>
              </w:rPr>
              <w:t xml:space="preserve"> – 11 и MON2135 /II-11, Лом-Ковачица/-Долно Линево-Лом</w:t>
            </w:r>
          </w:p>
          <w:p w:rsidR="00993CEB" w:rsidRPr="006D1AF5"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65A61" w:rsidRPr="00A65A61" w:rsidRDefault="00A65A61" w:rsidP="00A65A61">
            <w:pPr>
              <w:spacing w:after="160" w:line="259" w:lineRule="auto"/>
              <w:rPr>
                <w:rFonts w:ascii="Verdana" w:hAnsi="Verdana"/>
                <w:color w:val="404040" w:themeColor="text1" w:themeTint="BF"/>
                <w:sz w:val="20"/>
                <w:szCs w:val="20"/>
                <w:lang w:val="bg-BG"/>
              </w:rPr>
            </w:pPr>
            <w:r w:rsidRPr="00A65A61">
              <w:rPr>
                <w:rFonts w:ascii="Verdana" w:hAnsi="Verdana"/>
                <w:color w:val="404040" w:themeColor="text1" w:themeTint="BF"/>
                <w:sz w:val="20"/>
                <w:szCs w:val="20"/>
                <w:lang w:val="bg-BG"/>
              </w:rPr>
              <w:t>Мярката не е изпълнена.</w:t>
            </w:r>
          </w:p>
          <w:p w:rsidR="00002398" w:rsidRPr="000E0A7D" w:rsidRDefault="00A65A61" w:rsidP="00A65A61">
            <w:pPr>
              <w:rPr>
                <w:rFonts w:ascii="Verdana" w:eastAsia="Calibri" w:hAnsi="Verdana" w:cs="Times New Roman"/>
                <w:bCs/>
                <w:color w:val="3B3838"/>
                <w:sz w:val="20"/>
                <w:szCs w:val="20"/>
                <w:lang w:val="bg-BG"/>
              </w:rPr>
            </w:pPr>
            <w:r w:rsidRPr="00A65A61">
              <w:rPr>
                <w:rFonts w:ascii="Verdana" w:hAnsi="Verdana"/>
                <w:color w:val="404040" w:themeColor="text1" w:themeTint="BF"/>
                <w:sz w:val="20"/>
                <w:szCs w:val="20"/>
                <w:lang w:val="bg-BG"/>
              </w:rPr>
              <w:t>Подготвено е искане за финансиране. Поради липса на държавен бюджет, искането ще бъде депозирано в Министерство на финансите, МРРБ и всяка друга имаща отношение институция.</w:t>
            </w:r>
          </w:p>
        </w:tc>
      </w:tr>
      <w:tr w:rsidR="00993CEB" w:rsidRPr="006D1AF5" w:rsidTr="000E0A7D">
        <w:tc>
          <w:tcPr>
            <w:tcW w:w="5245" w:type="dxa"/>
            <w:shd w:val="clear" w:color="auto" w:fill="FFFFFF" w:themeFill="background1"/>
          </w:tcPr>
          <w:p w:rsidR="00993CEB"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Медковец</w:t>
            </w:r>
          </w:p>
          <w:p w:rsidR="00993CEB"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993CEB" w:rsidRPr="000E0A7D" w:rsidRDefault="00437CD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Не е приложимо за община Медковец.</w:t>
            </w:r>
          </w:p>
        </w:tc>
      </w:tr>
      <w:tr w:rsidR="00993CEB" w:rsidRPr="006D1AF5" w:rsidTr="000E0A7D">
        <w:tc>
          <w:tcPr>
            <w:tcW w:w="5245" w:type="dxa"/>
            <w:shd w:val="clear" w:color="auto" w:fill="FFFFFF" w:themeFill="background1"/>
          </w:tcPr>
          <w:p w:rsidR="00993CEB"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Монтана</w:t>
            </w:r>
          </w:p>
          <w:p w:rsidR="00993CEB"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993CEB" w:rsidRDefault="00C759A1" w:rsidP="00F91BC1">
            <w:pPr>
              <w:rPr>
                <w:rFonts w:ascii="Verdana" w:eastAsia="Calibri" w:hAnsi="Verdana" w:cs="Calibri"/>
                <w:color w:val="404040"/>
                <w:sz w:val="20"/>
                <w:szCs w:val="20"/>
                <w:lang w:val="bg-BG"/>
              </w:rPr>
            </w:pPr>
            <w:r w:rsidRPr="00BF1071">
              <w:rPr>
                <w:rFonts w:ascii="Verdana" w:eastAsia="Calibri" w:hAnsi="Verdana" w:cs="Calibri"/>
                <w:color w:val="404040"/>
                <w:sz w:val="20"/>
                <w:szCs w:val="20"/>
                <w:lang w:val="bg-BG"/>
              </w:rPr>
              <w:t>Транзитните потоци са изведени извън територията на гр. Монтана с построяване</w:t>
            </w:r>
            <w:r>
              <w:rPr>
                <w:rFonts w:ascii="Verdana" w:eastAsia="Calibri" w:hAnsi="Verdana" w:cs="Calibri"/>
                <w:color w:val="404040"/>
                <w:sz w:val="20"/>
                <w:szCs w:val="20"/>
                <w:lang w:val="bg-BG"/>
              </w:rPr>
              <w:t>то на обходния път</w:t>
            </w:r>
            <w:r w:rsidRPr="00BF1071">
              <w:rPr>
                <w:rFonts w:ascii="Verdana" w:eastAsia="Calibri" w:hAnsi="Verdana" w:cs="Calibri"/>
                <w:color w:val="404040"/>
                <w:sz w:val="20"/>
                <w:szCs w:val="20"/>
                <w:lang w:val="bg-BG"/>
              </w:rPr>
              <w:t xml:space="preserve"> на града.</w:t>
            </w:r>
          </w:p>
          <w:p w:rsidR="00794031" w:rsidRPr="000E0A7D" w:rsidRDefault="00794031" w:rsidP="00F91BC1">
            <w:pPr>
              <w:rPr>
                <w:rFonts w:ascii="Verdana" w:eastAsia="Calibri" w:hAnsi="Verdana" w:cs="Times New Roman"/>
                <w:bCs/>
                <w:color w:val="3B3838"/>
                <w:sz w:val="20"/>
                <w:szCs w:val="20"/>
                <w:lang w:val="bg-BG"/>
              </w:rPr>
            </w:pPr>
          </w:p>
        </w:tc>
      </w:tr>
      <w:tr w:rsidR="00993CEB" w:rsidRPr="006D1AF5" w:rsidTr="000E0A7D">
        <w:tc>
          <w:tcPr>
            <w:tcW w:w="5245" w:type="dxa"/>
            <w:shd w:val="clear" w:color="auto" w:fill="FFFFFF" w:themeFill="background1"/>
          </w:tcPr>
          <w:p w:rsidR="00993CEB"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Чипровци</w:t>
            </w:r>
          </w:p>
          <w:p w:rsidR="00993CEB"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993CEB" w:rsidRDefault="0030171F" w:rsidP="00F91BC1">
            <w:pPr>
              <w:rPr>
                <w:rFonts w:ascii="Verdana" w:hAnsi="Verdana"/>
                <w:color w:val="404040" w:themeColor="text1" w:themeTint="BF"/>
                <w:sz w:val="20"/>
                <w:szCs w:val="20"/>
                <w:lang w:val="bg-BG"/>
              </w:rPr>
            </w:pPr>
            <w:r w:rsidRPr="0030171F">
              <w:rPr>
                <w:rFonts w:ascii="Verdana" w:hAnsi="Verdana"/>
                <w:color w:val="404040" w:themeColor="text1" w:themeTint="BF"/>
                <w:sz w:val="20"/>
                <w:szCs w:val="20"/>
                <w:lang w:val="bg-BG"/>
              </w:rPr>
              <w:t>Извеждането на транзитните потоци се осъществява по съществуващите околовръстни пътища.</w:t>
            </w:r>
          </w:p>
          <w:p w:rsidR="00794031" w:rsidRPr="0030171F" w:rsidRDefault="00794031" w:rsidP="00F91BC1">
            <w:pPr>
              <w:rPr>
                <w:rFonts w:ascii="Verdana" w:eastAsia="Calibri" w:hAnsi="Verdana" w:cs="Times New Roman"/>
                <w:bCs/>
                <w:color w:val="404040" w:themeColor="text1" w:themeTint="BF"/>
                <w:sz w:val="20"/>
                <w:szCs w:val="20"/>
                <w:lang w:val="bg-BG"/>
              </w:rPr>
            </w:pPr>
          </w:p>
        </w:tc>
      </w:tr>
      <w:tr w:rsidR="00993CEB" w:rsidRPr="006D1AF5" w:rsidTr="000E0A7D">
        <w:tc>
          <w:tcPr>
            <w:tcW w:w="5245" w:type="dxa"/>
            <w:shd w:val="clear" w:color="auto" w:fill="FFFFFF" w:themeFill="background1"/>
          </w:tcPr>
          <w:p w:rsidR="00993CEB" w:rsidRDefault="00993CEB"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Якимово</w:t>
            </w:r>
          </w:p>
          <w:p w:rsidR="00993CEB" w:rsidRDefault="00993CEB"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993CEB" w:rsidRDefault="0070628D" w:rsidP="00F91BC1">
            <w:pPr>
              <w:rPr>
                <w:rFonts w:ascii="Verdana" w:hAnsi="Verdana"/>
                <w:color w:val="404040" w:themeColor="text1" w:themeTint="BF"/>
                <w:sz w:val="20"/>
                <w:szCs w:val="20"/>
                <w:lang w:val="bg-BG"/>
              </w:rPr>
            </w:pPr>
            <w:r w:rsidRPr="0070628D">
              <w:rPr>
                <w:rFonts w:ascii="Verdana" w:hAnsi="Verdana"/>
                <w:color w:val="404040" w:themeColor="text1" w:themeTint="BF"/>
                <w:sz w:val="20"/>
                <w:szCs w:val="20"/>
                <w:lang w:val="bg-BG"/>
              </w:rPr>
              <w:t>На територията на общината транзитните потоци са из</w:t>
            </w:r>
            <w:r>
              <w:rPr>
                <w:rFonts w:ascii="Verdana" w:hAnsi="Verdana"/>
                <w:color w:val="404040" w:themeColor="text1" w:themeTint="BF"/>
                <w:sz w:val="20"/>
                <w:szCs w:val="20"/>
                <w:lang w:val="bg-BG"/>
              </w:rPr>
              <w:t xml:space="preserve">ведени извън населените места </w:t>
            </w:r>
            <w:r w:rsidRPr="0070628D">
              <w:rPr>
                <w:rFonts w:ascii="Verdana" w:hAnsi="Verdana"/>
                <w:color w:val="404040" w:themeColor="text1" w:themeTint="BF"/>
                <w:sz w:val="20"/>
                <w:szCs w:val="20"/>
                <w:lang w:val="bg-BG"/>
              </w:rPr>
              <w:t>по околовръстни</w:t>
            </w:r>
            <w:r w:rsidR="005A13A9">
              <w:rPr>
                <w:rFonts w:ascii="Verdana" w:hAnsi="Verdana"/>
                <w:color w:val="404040" w:themeColor="text1" w:themeTint="BF"/>
                <w:sz w:val="20"/>
                <w:szCs w:val="20"/>
                <w:lang w:val="bg-BG"/>
              </w:rPr>
              <w:t xml:space="preserve"> пътища, като изключение прави </w:t>
            </w:r>
            <w:r w:rsidRPr="0070628D">
              <w:rPr>
                <w:rFonts w:ascii="Verdana" w:hAnsi="Verdana"/>
                <w:color w:val="404040" w:themeColor="text1" w:themeTint="BF"/>
                <w:sz w:val="20"/>
                <w:szCs w:val="20"/>
                <w:lang w:val="bg-BG"/>
              </w:rPr>
              <w:t>с.</w:t>
            </w:r>
            <w:r>
              <w:rPr>
                <w:rFonts w:ascii="Verdana" w:hAnsi="Verdana"/>
                <w:color w:val="404040" w:themeColor="text1" w:themeTint="BF"/>
                <w:sz w:val="20"/>
                <w:szCs w:val="20"/>
                <w:lang w:val="bg-BG"/>
              </w:rPr>
              <w:t xml:space="preserve"> </w:t>
            </w:r>
            <w:r w:rsidRPr="0070628D">
              <w:rPr>
                <w:rFonts w:ascii="Verdana" w:hAnsi="Verdana"/>
                <w:color w:val="404040" w:themeColor="text1" w:themeTint="BF"/>
                <w:sz w:val="20"/>
                <w:szCs w:val="20"/>
                <w:lang w:val="bg-BG"/>
              </w:rPr>
              <w:t>Дългодел</w:t>
            </w:r>
            <w:r>
              <w:rPr>
                <w:rFonts w:ascii="Verdana" w:hAnsi="Verdana"/>
                <w:color w:val="404040" w:themeColor="text1" w:themeTint="BF"/>
                <w:sz w:val="20"/>
                <w:szCs w:val="20"/>
                <w:lang w:val="bg-BG"/>
              </w:rPr>
              <w:t xml:space="preserve">ци, </w:t>
            </w:r>
            <w:r w:rsidRPr="0070628D">
              <w:rPr>
                <w:rFonts w:ascii="Verdana" w:hAnsi="Verdana"/>
                <w:color w:val="404040" w:themeColor="text1" w:themeTint="BF"/>
                <w:sz w:val="20"/>
                <w:szCs w:val="20"/>
                <w:lang w:val="bg-BG"/>
              </w:rPr>
              <w:t>където главния</w:t>
            </w:r>
            <w:r>
              <w:rPr>
                <w:rFonts w:ascii="Verdana" w:hAnsi="Verdana"/>
                <w:color w:val="404040" w:themeColor="text1" w:themeTint="BF"/>
                <w:sz w:val="20"/>
                <w:szCs w:val="20"/>
                <w:lang w:val="bg-BG"/>
              </w:rPr>
              <w:t>т</w:t>
            </w:r>
            <w:r w:rsidRPr="0070628D">
              <w:rPr>
                <w:rFonts w:ascii="Verdana" w:hAnsi="Verdana"/>
                <w:color w:val="404040" w:themeColor="text1" w:themeTint="BF"/>
                <w:sz w:val="20"/>
                <w:szCs w:val="20"/>
                <w:lang w:val="bg-BG"/>
              </w:rPr>
              <w:t xml:space="preserve"> </w:t>
            </w:r>
            <w:r>
              <w:rPr>
                <w:rFonts w:ascii="Verdana" w:hAnsi="Verdana"/>
                <w:color w:val="404040" w:themeColor="text1" w:themeTint="BF"/>
                <w:sz w:val="20"/>
                <w:szCs w:val="20"/>
                <w:lang w:val="bg-BG"/>
              </w:rPr>
              <w:t xml:space="preserve">път минава през селото, </w:t>
            </w:r>
            <w:r w:rsidRPr="0070628D">
              <w:rPr>
                <w:rFonts w:ascii="Verdana" w:hAnsi="Verdana"/>
                <w:color w:val="404040" w:themeColor="text1" w:themeTint="BF"/>
                <w:sz w:val="20"/>
                <w:szCs w:val="20"/>
                <w:lang w:val="bg-BG"/>
              </w:rPr>
              <w:t>но има поставени табели ограничаващи скоростта.</w:t>
            </w:r>
          </w:p>
          <w:p w:rsidR="00794031" w:rsidRPr="0070628D" w:rsidRDefault="00794031" w:rsidP="00F91BC1">
            <w:pPr>
              <w:rPr>
                <w:rFonts w:ascii="Verdana" w:eastAsia="Calibri" w:hAnsi="Verdana" w:cs="Times New Roman"/>
                <w:bCs/>
                <w:color w:val="3B3838"/>
                <w:sz w:val="20"/>
                <w:szCs w:val="20"/>
                <w:lang w:val="bg-BG"/>
              </w:rPr>
            </w:pPr>
          </w:p>
        </w:tc>
      </w:tr>
      <w:tr w:rsidR="00F91BC1" w:rsidRPr="006D1AF5" w:rsidTr="000E0A7D">
        <w:tc>
          <w:tcPr>
            <w:tcW w:w="5245" w:type="dxa"/>
            <w:shd w:val="clear" w:color="auto" w:fill="FFFFFF" w:themeFill="background1"/>
          </w:tcPr>
          <w:p w:rsidR="00F91BC1" w:rsidRPr="006D1AF5" w:rsidRDefault="00F91BC1" w:rsidP="00F91BC1">
            <w:pPr>
              <w:rPr>
                <w:rFonts w:ascii="Verdana" w:hAnsi="Verdana" w:cstheme="minorHAnsi"/>
                <w:color w:val="404040" w:themeColor="text1" w:themeTint="BF"/>
                <w:sz w:val="20"/>
                <w:szCs w:val="20"/>
                <w:lang w:val="bg-BG"/>
              </w:rPr>
            </w:pPr>
            <w:r w:rsidRPr="006D1AF5">
              <w:rPr>
                <w:rFonts w:ascii="Verdana" w:hAnsi="Verdana" w:cstheme="minorHAnsi"/>
                <w:color w:val="404040" w:themeColor="text1" w:themeTint="BF"/>
                <w:sz w:val="20"/>
                <w:szCs w:val="20"/>
                <w:lang w:val="bg-BG"/>
              </w:rPr>
              <w:t>4.32 Изграждане на оптимални връзки и висока степен на съответствие между различните видове транспорт</w:t>
            </w:r>
          </w:p>
          <w:p w:rsidR="00F91BC1" w:rsidRPr="006D1AF5" w:rsidRDefault="00F91BC1" w:rsidP="00F91BC1">
            <w:pPr>
              <w:rPr>
                <w:rFonts w:ascii="Verdana" w:eastAsia="Calibri" w:hAnsi="Verdana" w:cs="Times New Roman"/>
                <w:bCs/>
                <w:color w:val="3B3838"/>
                <w:sz w:val="20"/>
                <w:szCs w:val="20"/>
                <w:lang w:val="bg-BG"/>
              </w:rPr>
            </w:pPr>
          </w:p>
          <w:p w:rsidR="00F91BC1" w:rsidRPr="006D1AF5" w:rsidRDefault="00F91BC1" w:rsidP="00F91BC1">
            <w:pPr>
              <w:rPr>
                <w:rFonts w:ascii="Times New Roman" w:hAnsi="Times New Roman"/>
                <w:b/>
                <w:szCs w:val="24"/>
                <w:lang w:val="bg-BG"/>
              </w:rPr>
            </w:pP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6B7D2C" w:rsidRDefault="00F75540"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Мярката е трудно приложима</w:t>
            </w:r>
            <w:r w:rsidR="006B7D2C">
              <w:rPr>
                <w:rFonts w:ascii="Verdana" w:eastAsia="Calibri" w:hAnsi="Verdana" w:cs="Times New Roman"/>
                <w:bCs/>
                <w:color w:val="3B3838"/>
                <w:sz w:val="20"/>
                <w:szCs w:val="20"/>
                <w:lang w:val="bg-BG"/>
              </w:rPr>
              <w:t xml:space="preserve"> за общините от област Монтана.</w:t>
            </w:r>
          </w:p>
          <w:p w:rsidR="00F91BC1" w:rsidRDefault="004639A2"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Не всички общи</w:t>
            </w:r>
            <w:r w:rsidR="00F75540">
              <w:rPr>
                <w:rFonts w:ascii="Verdana" w:eastAsia="Calibri" w:hAnsi="Verdana" w:cs="Times New Roman"/>
                <w:bCs/>
                <w:color w:val="3B3838"/>
                <w:sz w:val="20"/>
                <w:szCs w:val="20"/>
                <w:lang w:val="bg-BG"/>
              </w:rPr>
              <w:t xml:space="preserve">ни имат връзка с </w:t>
            </w:r>
            <w:proofErr w:type="spellStart"/>
            <w:r w:rsidR="00F75540">
              <w:rPr>
                <w:rFonts w:ascii="Verdana" w:eastAsia="Calibri" w:hAnsi="Verdana" w:cs="Times New Roman"/>
                <w:bCs/>
                <w:color w:val="3B3838"/>
                <w:sz w:val="20"/>
                <w:szCs w:val="20"/>
                <w:lang w:val="bg-BG"/>
              </w:rPr>
              <w:t>ж.п</w:t>
            </w:r>
            <w:proofErr w:type="spellEnd"/>
            <w:r w:rsidR="00F75540">
              <w:rPr>
                <w:rFonts w:ascii="Verdana" w:eastAsia="Calibri" w:hAnsi="Verdana" w:cs="Times New Roman"/>
                <w:bCs/>
                <w:color w:val="3B3838"/>
                <w:sz w:val="20"/>
                <w:szCs w:val="20"/>
                <w:lang w:val="bg-BG"/>
              </w:rPr>
              <w:t>. транспорт</w:t>
            </w:r>
            <w:r w:rsidR="006B7D2C">
              <w:rPr>
                <w:rFonts w:ascii="Verdana" w:eastAsia="Calibri" w:hAnsi="Verdana" w:cs="Times New Roman"/>
                <w:bCs/>
                <w:color w:val="3B3838"/>
                <w:sz w:val="20"/>
                <w:szCs w:val="20"/>
                <w:lang w:val="bg-BG"/>
              </w:rPr>
              <w:t>. Освен това при разработването на Графика за движение на влаковете за съответната година</w:t>
            </w:r>
            <w:r w:rsidR="00EF3B9D">
              <w:rPr>
                <w:rFonts w:ascii="Verdana" w:eastAsia="Calibri" w:hAnsi="Verdana" w:cs="Times New Roman"/>
                <w:bCs/>
                <w:color w:val="3B3838"/>
                <w:sz w:val="20"/>
                <w:szCs w:val="20"/>
                <w:lang w:val="bg-BG"/>
              </w:rPr>
              <w:t xml:space="preserve">, </w:t>
            </w:r>
            <w:r w:rsidR="006B7D2C">
              <w:rPr>
                <w:rFonts w:ascii="Verdana" w:eastAsia="Calibri" w:hAnsi="Verdana" w:cs="Times New Roman"/>
                <w:bCs/>
                <w:color w:val="3B3838"/>
                <w:sz w:val="20"/>
                <w:szCs w:val="20"/>
                <w:lang w:val="bg-BG"/>
              </w:rPr>
              <w:t xml:space="preserve">от страна на БДЖ не се взема под внимание </w:t>
            </w:r>
            <w:r w:rsidR="00F95BF8">
              <w:rPr>
                <w:rFonts w:ascii="Verdana" w:eastAsia="Calibri" w:hAnsi="Verdana" w:cs="Times New Roman"/>
                <w:bCs/>
                <w:color w:val="3B3838"/>
                <w:sz w:val="20"/>
                <w:szCs w:val="20"/>
                <w:lang w:val="bg-BG"/>
              </w:rPr>
              <w:t>съгласуваност</w:t>
            </w:r>
            <w:r w:rsidR="00D7633E">
              <w:rPr>
                <w:rFonts w:ascii="Verdana" w:eastAsia="Calibri" w:hAnsi="Verdana" w:cs="Times New Roman"/>
                <w:bCs/>
                <w:color w:val="3B3838"/>
                <w:sz w:val="20"/>
                <w:szCs w:val="20"/>
                <w:lang w:val="bg-BG"/>
              </w:rPr>
              <w:t>та</w:t>
            </w:r>
            <w:r w:rsidR="00F95BF8">
              <w:rPr>
                <w:rFonts w:ascii="Verdana" w:eastAsia="Calibri" w:hAnsi="Verdana" w:cs="Times New Roman"/>
                <w:bCs/>
                <w:color w:val="3B3838"/>
                <w:sz w:val="20"/>
                <w:szCs w:val="20"/>
                <w:lang w:val="bg-BG"/>
              </w:rPr>
              <w:t xml:space="preserve"> между железопътния и </w:t>
            </w:r>
            <w:r w:rsidR="006B7D2C">
              <w:rPr>
                <w:rFonts w:ascii="Verdana" w:eastAsia="Calibri" w:hAnsi="Verdana" w:cs="Times New Roman"/>
                <w:bCs/>
                <w:color w:val="3B3838"/>
                <w:sz w:val="20"/>
                <w:szCs w:val="20"/>
                <w:lang w:val="bg-BG"/>
              </w:rPr>
              <w:t>автобусния транспорт, така че населението да има удобен превоз.</w:t>
            </w:r>
            <w:r w:rsidR="00EF3B9D">
              <w:rPr>
                <w:rFonts w:ascii="Verdana" w:eastAsia="Calibri" w:hAnsi="Verdana" w:cs="Times New Roman"/>
                <w:bCs/>
                <w:color w:val="3B3838"/>
                <w:sz w:val="20"/>
                <w:szCs w:val="20"/>
                <w:lang w:val="bg-BG"/>
              </w:rPr>
              <w:t xml:space="preserve"> От друга страна лошото състояние на пътищата на територията на област Монтана и наличието на нерегламентиран превоз на пътници оказват неблагоприятен ефект върху осъществяването на автобусните превози. Все повече автобусни линии остават не</w:t>
            </w:r>
            <w:r w:rsidR="00FC046B">
              <w:rPr>
                <w:rFonts w:ascii="Verdana" w:eastAsia="Calibri" w:hAnsi="Verdana" w:cs="Times New Roman"/>
                <w:bCs/>
                <w:color w:val="3B3838"/>
                <w:sz w:val="20"/>
                <w:szCs w:val="20"/>
                <w:lang w:val="bg-BG"/>
              </w:rPr>
              <w:t xml:space="preserve"> </w:t>
            </w:r>
            <w:r w:rsidR="00EF3B9D">
              <w:rPr>
                <w:rFonts w:ascii="Verdana" w:eastAsia="Calibri" w:hAnsi="Verdana" w:cs="Times New Roman"/>
                <w:bCs/>
                <w:color w:val="3B3838"/>
                <w:sz w:val="20"/>
                <w:szCs w:val="20"/>
                <w:lang w:val="bg-BG"/>
              </w:rPr>
              <w:t>възложени</w:t>
            </w:r>
            <w:r w:rsidR="00786739">
              <w:rPr>
                <w:rFonts w:ascii="Verdana" w:eastAsia="Calibri" w:hAnsi="Verdana" w:cs="Times New Roman"/>
                <w:bCs/>
                <w:color w:val="3B3838"/>
                <w:sz w:val="20"/>
                <w:szCs w:val="20"/>
                <w:lang w:val="bg-BG"/>
              </w:rPr>
              <w:t>, тъй като са нерентабилни</w:t>
            </w:r>
            <w:r w:rsidR="00EF3B9D">
              <w:rPr>
                <w:rFonts w:ascii="Verdana" w:eastAsia="Calibri" w:hAnsi="Verdana" w:cs="Times New Roman"/>
                <w:bCs/>
                <w:color w:val="3B3838"/>
                <w:sz w:val="20"/>
                <w:szCs w:val="20"/>
                <w:lang w:val="bg-BG"/>
              </w:rPr>
              <w:t xml:space="preserve"> за изпълнение</w:t>
            </w:r>
            <w:r w:rsidR="00786739">
              <w:rPr>
                <w:rFonts w:ascii="Verdana" w:eastAsia="Calibri" w:hAnsi="Verdana" w:cs="Times New Roman"/>
                <w:bCs/>
                <w:color w:val="3B3838"/>
                <w:sz w:val="20"/>
                <w:szCs w:val="20"/>
                <w:lang w:val="bg-BG"/>
              </w:rPr>
              <w:t>.</w:t>
            </w:r>
          </w:p>
          <w:p w:rsidR="00786739" w:rsidRPr="000E0A7D" w:rsidRDefault="00786739" w:rsidP="00F91BC1"/>
        </w:tc>
      </w:tr>
      <w:tr w:rsidR="00F91BC1" w:rsidRPr="006D1AF5" w:rsidTr="000E0A7D">
        <w:tc>
          <w:tcPr>
            <w:tcW w:w="5245" w:type="dxa"/>
            <w:shd w:val="clear" w:color="auto" w:fill="FFFFFF" w:themeFill="background1"/>
          </w:tcPr>
          <w:p w:rsidR="00F91BC1" w:rsidRPr="006D1AF5" w:rsidRDefault="00F91BC1" w:rsidP="00F91BC1">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 xml:space="preserve">4.33 Подкрепа за алтернативни форми на придвижване </w:t>
            </w:r>
          </w:p>
          <w:p w:rsidR="00F91BC1" w:rsidRPr="006D1AF5" w:rsidRDefault="00F91BC1" w:rsidP="00F91BC1">
            <w:pPr>
              <w:rPr>
                <w:rFonts w:ascii="Verdana" w:eastAsia="Calibri" w:hAnsi="Verdana" w:cs="Times New Roman"/>
                <w:bCs/>
                <w:color w:val="3B3838"/>
                <w:sz w:val="20"/>
                <w:szCs w:val="20"/>
                <w:lang w:val="bg-BG"/>
              </w:rPr>
            </w:pPr>
          </w:p>
          <w:p w:rsidR="00F91BC1" w:rsidRPr="006D1AF5" w:rsidRDefault="00F91BC1" w:rsidP="00F91BC1">
            <w:pPr>
              <w:rPr>
                <w:rFonts w:ascii="Verdana" w:hAnsi="Verdana"/>
                <w:color w:val="404040" w:themeColor="text1" w:themeTint="BF"/>
                <w:sz w:val="20"/>
                <w:lang w:val="bg-BG"/>
              </w:rPr>
            </w:pP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Default="00DB672D" w:rsidP="00F91BC1">
            <w:pPr>
              <w:rPr>
                <w:rFonts w:ascii="Verdana" w:hAnsi="Verdana"/>
                <w:color w:val="404040" w:themeColor="text1" w:themeTint="BF"/>
                <w:sz w:val="20"/>
                <w:szCs w:val="20"/>
                <w:lang w:val="bg-BG"/>
              </w:rPr>
            </w:pPr>
            <w:r w:rsidRPr="00DB672D">
              <w:rPr>
                <w:rFonts w:ascii="Verdana" w:hAnsi="Verdana"/>
                <w:color w:val="404040" w:themeColor="text1" w:themeTint="BF"/>
                <w:sz w:val="20"/>
                <w:szCs w:val="20"/>
                <w:lang w:val="bg-BG"/>
              </w:rPr>
              <w:t xml:space="preserve">Изградените </w:t>
            </w:r>
            <w:proofErr w:type="spellStart"/>
            <w:r w:rsidRPr="00DB672D">
              <w:rPr>
                <w:rFonts w:ascii="Verdana" w:hAnsi="Verdana"/>
                <w:color w:val="404040" w:themeColor="text1" w:themeTint="BF"/>
                <w:sz w:val="20"/>
                <w:szCs w:val="20"/>
                <w:lang w:val="bg-BG"/>
              </w:rPr>
              <w:t>велоалеи</w:t>
            </w:r>
            <w:proofErr w:type="spellEnd"/>
            <w:r w:rsidRPr="00DB672D">
              <w:rPr>
                <w:rFonts w:ascii="Verdana" w:hAnsi="Verdana"/>
                <w:color w:val="404040" w:themeColor="text1" w:themeTint="BF"/>
                <w:sz w:val="20"/>
                <w:szCs w:val="20"/>
                <w:lang w:val="bg-BG"/>
              </w:rPr>
              <w:t xml:space="preserve"> в някои от общините стимулират въвеждането на алтернативни форми за придвижване и ограничаване на движението и ползването на лични превозни средства.</w:t>
            </w:r>
          </w:p>
          <w:p w:rsidR="00E851B0" w:rsidRPr="00DB672D" w:rsidRDefault="00E851B0" w:rsidP="00F91BC1">
            <w:pPr>
              <w:rPr>
                <w:rFonts w:ascii="Verdana" w:hAnsi="Verdana"/>
                <w:color w:val="404040" w:themeColor="text1" w:themeTint="BF"/>
                <w:sz w:val="20"/>
                <w:szCs w:val="20"/>
                <w:lang w:val="bg-BG"/>
              </w:rPr>
            </w:pPr>
          </w:p>
        </w:tc>
      </w:tr>
      <w:tr w:rsidR="00F91BC1" w:rsidRPr="006D1AF5" w:rsidTr="000E0A7D">
        <w:tc>
          <w:tcPr>
            <w:tcW w:w="5245" w:type="dxa"/>
            <w:shd w:val="clear" w:color="auto" w:fill="FFFFFF" w:themeFill="background1"/>
          </w:tcPr>
          <w:p w:rsidR="00F91BC1" w:rsidRDefault="00F91BC1" w:rsidP="005A5D8A">
            <w:pPr>
              <w:spacing w:after="80"/>
              <w:rPr>
                <w:rFonts w:ascii="Verdana" w:hAnsi="Verdana"/>
                <w:color w:val="404040" w:themeColor="text1" w:themeTint="BF"/>
                <w:sz w:val="20"/>
                <w:lang w:val="bg-BG"/>
              </w:rPr>
            </w:pPr>
            <w:r w:rsidRPr="00EB4D42">
              <w:rPr>
                <w:rFonts w:ascii="Verdana" w:hAnsi="Verdana"/>
                <w:color w:val="404040" w:themeColor="text1" w:themeTint="BF"/>
                <w:sz w:val="20"/>
                <w:lang w:val="bg-BG"/>
              </w:rPr>
              <w:t>4.34</w:t>
            </w:r>
            <w:r w:rsidRPr="006D1AF5">
              <w:rPr>
                <w:rFonts w:ascii="Verdana" w:hAnsi="Verdana"/>
                <w:color w:val="404040" w:themeColor="text1" w:themeTint="BF"/>
                <w:sz w:val="20"/>
                <w:lang w:val="bg-BG"/>
              </w:rPr>
              <w:t xml:space="preserve"> Развитие на обществения транспорт </w:t>
            </w:r>
          </w:p>
          <w:p w:rsidR="004F37EB" w:rsidRDefault="004F37EB" w:rsidP="005A5D8A">
            <w:pPr>
              <w:spacing w:after="80"/>
              <w:rPr>
                <w:rFonts w:ascii="Verdana" w:hAnsi="Verdana"/>
                <w:color w:val="404040" w:themeColor="text1" w:themeTint="BF"/>
                <w:sz w:val="20"/>
                <w:lang w:val="bg-BG"/>
              </w:rPr>
            </w:pPr>
          </w:p>
          <w:p w:rsidR="005A5D8A" w:rsidRPr="006D1AF5" w:rsidRDefault="005A5D8A" w:rsidP="005A5D8A">
            <w:pPr>
              <w:spacing w:after="80"/>
              <w:rPr>
                <w:rFonts w:ascii="Verdana" w:hAnsi="Verdana"/>
                <w:color w:val="404040" w:themeColor="text1" w:themeTint="BF"/>
                <w:sz w:val="20"/>
                <w:lang w:val="bg-BG"/>
              </w:rPr>
            </w:pPr>
          </w:p>
        </w:tc>
        <w:tc>
          <w:tcPr>
            <w:tcW w:w="1842" w:type="dxa"/>
            <w:shd w:val="clear" w:color="auto" w:fill="FFFFFF" w:themeFill="background1"/>
          </w:tcPr>
          <w:p w:rsidR="00F91BC1" w:rsidRPr="006D1AF5" w:rsidRDefault="00F91BC1" w:rsidP="00F91BC1">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F91BC1" w:rsidRPr="006D1AF5" w:rsidRDefault="00F91BC1" w:rsidP="00F91BC1">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F91BC1" w:rsidRPr="000E0A7D" w:rsidRDefault="00F91BC1" w:rsidP="00F91BC1"/>
        </w:tc>
      </w:tr>
      <w:tr w:rsidR="00F91BC1" w:rsidRPr="006D1AF5" w:rsidTr="000E0A7D">
        <w:tc>
          <w:tcPr>
            <w:tcW w:w="5245" w:type="dxa"/>
            <w:shd w:val="clear" w:color="auto" w:fill="FFFFFF" w:themeFill="background1"/>
          </w:tcPr>
          <w:p w:rsidR="00F91BC1" w:rsidRPr="006D1AF5"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Берковица</w:t>
            </w:r>
          </w:p>
          <w:p w:rsidR="00F91BC1" w:rsidRPr="006D1AF5" w:rsidRDefault="00F91BC1" w:rsidP="00F91BC1">
            <w:pPr>
              <w:spacing w:after="80"/>
              <w:rPr>
                <w:rFonts w:ascii="Verdana" w:hAnsi="Verdana"/>
                <w:color w:val="404040" w:themeColor="text1" w:themeTint="BF"/>
                <w:sz w:val="20"/>
                <w:lang w:val="bg-BG"/>
              </w:rPr>
            </w:pPr>
          </w:p>
        </w:tc>
        <w:tc>
          <w:tcPr>
            <w:tcW w:w="8363" w:type="dxa"/>
            <w:gridSpan w:val="2"/>
            <w:shd w:val="clear" w:color="auto" w:fill="FFFFFF" w:themeFill="background1"/>
          </w:tcPr>
          <w:p w:rsidR="00F13804" w:rsidRPr="00F13804" w:rsidRDefault="00F13804" w:rsidP="00F13804">
            <w:pPr>
              <w:spacing w:after="160" w:line="259" w:lineRule="auto"/>
              <w:rPr>
                <w:rFonts w:ascii="Verdana" w:hAnsi="Verdana"/>
                <w:color w:val="404040" w:themeColor="text1" w:themeTint="BF"/>
                <w:sz w:val="20"/>
                <w:lang w:val="bg-BG"/>
              </w:rPr>
            </w:pPr>
            <w:r w:rsidRPr="00F13804">
              <w:rPr>
                <w:rFonts w:ascii="Verdana" w:hAnsi="Verdana"/>
                <w:color w:val="404040" w:themeColor="text1" w:themeTint="BF"/>
                <w:sz w:val="20"/>
                <w:lang w:val="bg-BG"/>
              </w:rPr>
              <w:t>1. Извършване на обществен превоз на пътници по автобусни линии от републиканската транспортна схема с маршрути „София - Берковица“ и „Берковица - Козлодуй“.</w:t>
            </w:r>
          </w:p>
          <w:p w:rsidR="00F13804" w:rsidRPr="00F13804" w:rsidRDefault="00F13804" w:rsidP="00F13804">
            <w:pPr>
              <w:spacing w:after="160" w:line="259" w:lineRule="auto"/>
              <w:rPr>
                <w:rFonts w:ascii="Verdana" w:hAnsi="Verdana"/>
                <w:color w:val="404040" w:themeColor="text1" w:themeTint="BF"/>
                <w:sz w:val="20"/>
                <w:lang w:val="bg-BG"/>
              </w:rPr>
            </w:pPr>
            <w:r w:rsidRPr="00F13804">
              <w:rPr>
                <w:rFonts w:ascii="Verdana" w:hAnsi="Verdana"/>
                <w:color w:val="404040" w:themeColor="text1" w:themeTint="BF"/>
                <w:sz w:val="20"/>
                <w:lang w:val="bg-BG"/>
              </w:rPr>
              <w:t xml:space="preserve">2. Извършване на обществен превоз на пътници по автобусни линии от областната транспортна схема по утвърдени маршрутни разписания от квотата на Община Берковица с маршрути „Монтана - Берковица“, „Берковица – Долни Цибър“, „ Берковица - Черкаски“, „Монтана -Замфирово“ </w:t>
            </w:r>
          </w:p>
          <w:p w:rsidR="00F91BC1" w:rsidRDefault="00F13804" w:rsidP="00F13804">
            <w:pPr>
              <w:rPr>
                <w:rFonts w:ascii="Verdana" w:hAnsi="Verdana"/>
                <w:color w:val="404040" w:themeColor="text1" w:themeTint="BF"/>
                <w:sz w:val="20"/>
                <w:lang w:val="bg-BG"/>
              </w:rPr>
            </w:pPr>
            <w:r w:rsidRPr="00F13804">
              <w:rPr>
                <w:rFonts w:ascii="Verdana" w:hAnsi="Verdana"/>
                <w:color w:val="404040" w:themeColor="text1" w:themeTint="BF"/>
                <w:sz w:val="20"/>
                <w:lang w:val="bg-BG"/>
              </w:rPr>
              <w:t>3. Извършване на обществен превоз на пътници по автобусни линии от общинската транспортна схема с маршрути „Берковица - Бързия“, „Берковица - Бокиловци“, „Берковица - Костенци“, „Берковица - Пърличево“ и I-ва градска линия</w:t>
            </w:r>
          </w:p>
          <w:p w:rsidR="006746ED" w:rsidRPr="000E0A7D" w:rsidRDefault="006746ED" w:rsidP="00F13804"/>
        </w:tc>
      </w:tr>
      <w:tr w:rsidR="00F91BC1" w:rsidRPr="006D1AF5" w:rsidTr="000E0A7D">
        <w:tc>
          <w:tcPr>
            <w:tcW w:w="5245" w:type="dxa"/>
            <w:shd w:val="clear" w:color="auto" w:fill="FFFFFF" w:themeFill="background1"/>
          </w:tcPr>
          <w:p w:rsidR="00F91BC1" w:rsidRPr="006D1AF5"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Бойчиновци</w:t>
            </w:r>
          </w:p>
          <w:p w:rsidR="004F37EB" w:rsidRPr="006D1AF5" w:rsidRDefault="004F37EB" w:rsidP="00F91BC1">
            <w:pPr>
              <w:spacing w:after="80"/>
              <w:rPr>
                <w:rFonts w:ascii="Verdana" w:hAnsi="Verdana"/>
                <w:color w:val="404040" w:themeColor="text1" w:themeTint="BF"/>
                <w:sz w:val="20"/>
                <w:lang w:val="bg-BG"/>
              </w:rPr>
            </w:pPr>
          </w:p>
        </w:tc>
        <w:tc>
          <w:tcPr>
            <w:tcW w:w="8363" w:type="dxa"/>
            <w:gridSpan w:val="2"/>
            <w:shd w:val="clear" w:color="auto" w:fill="FFFFFF" w:themeFill="background1"/>
          </w:tcPr>
          <w:p w:rsidR="00F91BC1" w:rsidRPr="009B3310" w:rsidRDefault="00174CC4" w:rsidP="00F91BC1">
            <w:pPr>
              <w:rPr>
                <w:rFonts w:ascii="Verdana" w:hAnsi="Verdana"/>
                <w:color w:val="FF0000"/>
                <w:sz w:val="20"/>
                <w:szCs w:val="20"/>
                <w:lang w:val="bg-BG"/>
              </w:rPr>
            </w:pPr>
            <w:r w:rsidRPr="004D17A0">
              <w:rPr>
                <w:rFonts w:ascii="Verdana" w:hAnsi="Verdana"/>
                <w:color w:val="404040" w:themeColor="text1" w:themeTint="BF"/>
                <w:sz w:val="20"/>
                <w:szCs w:val="20"/>
                <w:lang w:val="bg-BG"/>
              </w:rPr>
              <w:t>Не е приложимо. Община Бойчиновци няма обществен транспорт.</w:t>
            </w:r>
          </w:p>
        </w:tc>
      </w:tr>
      <w:tr w:rsidR="0049140C" w:rsidRPr="006D1AF5" w:rsidTr="000E0A7D">
        <w:tc>
          <w:tcPr>
            <w:tcW w:w="5245" w:type="dxa"/>
            <w:shd w:val="clear" w:color="auto" w:fill="FFFFFF" w:themeFill="background1"/>
          </w:tcPr>
          <w:p w:rsidR="0049140C" w:rsidRDefault="0049140C" w:rsidP="0049140C">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Брусарци</w:t>
            </w:r>
          </w:p>
          <w:p w:rsidR="0049140C" w:rsidRDefault="0049140C"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49140C" w:rsidRPr="0049140C" w:rsidRDefault="0049140C" w:rsidP="00F91BC1">
            <w:pPr>
              <w:rPr>
                <w:rFonts w:ascii="Verdana" w:hAnsi="Verdana"/>
                <w:sz w:val="20"/>
                <w:szCs w:val="20"/>
              </w:rPr>
            </w:pPr>
            <w:r w:rsidRPr="0049140C">
              <w:rPr>
                <w:rFonts w:ascii="Verdana" w:hAnsi="Verdana"/>
                <w:color w:val="404040" w:themeColor="text1" w:themeTint="BF"/>
                <w:sz w:val="20"/>
                <w:szCs w:val="20"/>
                <w:lang w:val="bg-BG"/>
              </w:rPr>
              <w:t>В общината няма обществен транспорт</w:t>
            </w:r>
          </w:p>
        </w:tc>
      </w:tr>
      <w:tr w:rsidR="00F91BC1" w:rsidRPr="006D1AF5" w:rsidTr="000E0A7D">
        <w:tc>
          <w:tcPr>
            <w:tcW w:w="5245" w:type="dxa"/>
            <w:shd w:val="clear" w:color="auto" w:fill="FFFFFF" w:themeFill="background1"/>
          </w:tcPr>
          <w:p w:rsidR="00F13804" w:rsidRDefault="00F13804" w:rsidP="00F13804">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Вълчедръм</w:t>
            </w:r>
          </w:p>
          <w:p w:rsidR="00F13804" w:rsidRPr="00F13804" w:rsidRDefault="00F13804" w:rsidP="00F138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91BC1" w:rsidRDefault="009B5AAF" w:rsidP="00F91BC1">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Общественият транспорт</w:t>
            </w:r>
            <w:r w:rsidR="00942F8F">
              <w:rPr>
                <w:rFonts w:ascii="Verdana" w:hAnsi="Verdana"/>
                <w:color w:val="404040" w:themeColor="text1" w:themeTint="BF"/>
                <w:sz w:val="20"/>
                <w:szCs w:val="20"/>
                <w:lang w:val="bg-BG"/>
              </w:rPr>
              <w:t xml:space="preserve"> на територията на община Вълчедръм</w:t>
            </w:r>
            <w:r>
              <w:rPr>
                <w:rFonts w:ascii="Verdana" w:hAnsi="Verdana"/>
                <w:color w:val="404040" w:themeColor="text1" w:themeTint="BF"/>
                <w:sz w:val="20"/>
                <w:szCs w:val="20"/>
                <w:lang w:val="bg-BG"/>
              </w:rPr>
              <w:t xml:space="preserve"> </w:t>
            </w:r>
            <w:r w:rsidR="00942F8F">
              <w:rPr>
                <w:rFonts w:ascii="Verdana" w:hAnsi="Verdana"/>
                <w:color w:val="404040" w:themeColor="text1" w:themeTint="BF"/>
                <w:sz w:val="20"/>
                <w:szCs w:val="20"/>
                <w:lang w:val="bg-BG"/>
              </w:rPr>
              <w:t>се осъществява от ч</w:t>
            </w:r>
            <w:r w:rsidRPr="009B5AAF">
              <w:rPr>
                <w:rFonts w:ascii="Verdana" w:hAnsi="Verdana"/>
                <w:color w:val="404040" w:themeColor="text1" w:themeTint="BF"/>
                <w:sz w:val="20"/>
                <w:szCs w:val="20"/>
                <w:lang w:val="bg-BG"/>
              </w:rPr>
              <w:t>астни превозвачи по</w:t>
            </w:r>
            <w:r w:rsidR="00942F8F">
              <w:rPr>
                <w:rFonts w:ascii="Verdana" w:hAnsi="Verdana"/>
                <w:color w:val="404040" w:themeColor="text1" w:themeTint="BF"/>
                <w:sz w:val="20"/>
                <w:szCs w:val="20"/>
                <w:lang w:val="bg-BG"/>
              </w:rPr>
              <w:t xml:space="preserve"> сключени договори за изпълнение на автобусни линии </w:t>
            </w:r>
            <w:r w:rsidRPr="009B5AAF">
              <w:rPr>
                <w:rFonts w:ascii="Verdana" w:hAnsi="Verdana"/>
                <w:color w:val="404040" w:themeColor="text1" w:themeTint="BF"/>
                <w:sz w:val="20"/>
                <w:szCs w:val="20"/>
                <w:lang w:val="bg-BG"/>
              </w:rPr>
              <w:t>Вълчедръм - Монтана - два броя</w:t>
            </w:r>
            <w:r w:rsidR="00942F8F">
              <w:rPr>
                <w:rFonts w:ascii="Verdana" w:hAnsi="Verdana"/>
                <w:color w:val="404040" w:themeColor="text1" w:themeTint="BF"/>
                <w:sz w:val="20"/>
                <w:szCs w:val="20"/>
                <w:lang w:val="bg-BG"/>
              </w:rPr>
              <w:t>.</w:t>
            </w:r>
          </w:p>
          <w:p w:rsidR="00FC046B" w:rsidRPr="00310809" w:rsidRDefault="00FC046B" w:rsidP="00F91BC1">
            <w:pPr>
              <w:rPr>
                <w:rFonts w:ascii="Verdana" w:hAnsi="Verdana"/>
                <w:sz w:val="20"/>
                <w:szCs w:val="20"/>
                <w:lang w:val="bg-BG"/>
              </w:rPr>
            </w:pPr>
          </w:p>
        </w:tc>
      </w:tr>
      <w:tr w:rsidR="00F13804" w:rsidRPr="006D1AF5" w:rsidTr="000E0A7D">
        <w:tc>
          <w:tcPr>
            <w:tcW w:w="5245" w:type="dxa"/>
            <w:shd w:val="clear" w:color="auto" w:fill="FFFFFF" w:themeFill="background1"/>
          </w:tcPr>
          <w:p w:rsidR="00F13804" w:rsidRDefault="00F13804" w:rsidP="00F13804">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Вършец</w:t>
            </w:r>
          </w:p>
          <w:p w:rsidR="00F13804" w:rsidRPr="006D1AF5" w:rsidRDefault="00F13804" w:rsidP="00F138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6746ED" w:rsidRDefault="0064039D" w:rsidP="00F91BC1">
            <w:pPr>
              <w:rPr>
                <w:rFonts w:ascii="Verdana" w:hAnsi="Verdana"/>
                <w:color w:val="404040" w:themeColor="text1" w:themeTint="BF"/>
                <w:sz w:val="20"/>
                <w:szCs w:val="20"/>
                <w:lang w:val="bg-BG"/>
              </w:rPr>
            </w:pPr>
            <w:r w:rsidRPr="0064039D">
              <w:rPr>
                <w:rFonts w:ascii="Verdana" w:hAnsi="Verdana"/>
                <w:color w:val="404040" w:themeColor="text1" w:themeTint="BF"/>
                <w:sz w:val="20"/>
                <w:szCs w:val="20"/>
                <w:lang w:val="bg-BG"/>
              </w:rPr>
              <w:t>Развитие на обществения транспорт (междуселищни и градски линии) по отношение удобството, комфорт и точност.</w:t>
            </w:r>
          </w:p>
          <w:p w:rsidR="00B26E1C" w:rsidRPr="00BC0AD3" w:rsidRDefault="00B26E1C" w:rsidP="00F91BC1">
            <w:pPr>
              <w:rPr>
                <w:rFonts w:ascii="Verdana" w:hAnsi="Verdana"/>
                <w:color w:val="404040" w:themeColor="text1" w:themeTint="BF"/>
                <w:sz w:val="20"/>
                <w:szCs w:val="20"/>
                <w:lang w:val="bg-BG"/>
              </w:rPr>
            </w:pPr>
          </w:p>
        </w:tc>
      </w:tr>
      <w:tr w:rsidR="00F13804" w:rsidRPr="006D1AF5" w:rsidTr="000E0A7D">
        <w:tc>
          <w:tcPr>
            <w:tcW w:w="5245" w:type="dxa"/>
            <w:shd w:val="clear" w:color="auto" w:fill="FFFFFF" w:themeFill="background1"/>
          </w:tcPr>
          <w:p w:rsidR="00F13804" w:rsidRDefault="00F13804" w:rsidP="00F13804">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Георги Дамяново</w:t>
            </w:r>
          </w:p>
          <w:p w:rsidR="00F13804" w:rsidRPr="006D1AF5" w:rsidRDefault="00F13804" w:rsidP="00F138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0560FB" w:rsidRPr="000560FB" w:rsidRDefault="000560FB" w:rsidP="000560FB">
            <w:pPr>
              <w:rPr>
                <w:rFonts w:ascii="Verdana" w:eastAsia="Calibri" w:hAnsi="Verdana" w:cs="Times New Roman"/>
                <w:bCs/>
                <w:color w:val="3B3838"/>
                <w:sz w:val="20"/>
                <w:szCs w:val="20"/>
                <w:lang w:val="bg-BG"/>
              </w:rPr>
            </w:pPr>
            <w:r w:rsidRPr="000560FB">
              <w:rPr>
                <w:rFonts w:ascii="Verdana" w:eastAsia="Calibri" w:hAnsi="Verdana" w:cs="Times New Roman"/>
                <w:bCs/>
                <w:color w:val="3B3838"/>
                <w:sz w:val="20"/>
                <w:szCs w:val="20"/>
                <w:lang w:val="bg-BG"/>
              </w:rPr>
              <w:t>Н</w:t>
            </w:r>
            <w:r>
              <w:rPr>
                <w:rFonts w:ascii="Verdana" w:eastAsia="Calibri" w:hAnsi="Verdana" w:cs="Times New Roman"/>
                <w:bCs/>
                <w:color w:val="3B3838"/>
                <w:sz w:val="20"/>
                <w:szCs w:val="20"/>
                <w:lang w:val="bg-BG"/>
              </w:rPr>
              <w:t xml:space="preserve">а територията на община Георги </w:t>
            </w:r>
            <w:r w:rsidRPr="000560FB">
              <w:rPr>
                <w:rFonts w:ascii="Verdana" w:eastAsia="Calibri" w:hAnsi="Verdana" w:cs="Times New Roman"/>
                <w:bCs/>
                <w:color w:val="3B3838"/>
                <w:sz w:val="20"/>
                <w:szCs w:val="20"/>
                <w:lang w:val="bg-BG"/>
              </w:rPr>
              <w:t>Дамяново има ут</w:t>
            </w:r>
            <w:r>
              <w:rPr>
                <w:rFonts w:ascii="Verdana" w:eastAsia="Calibri" w:hAnsi="Verdana" w:cs="Times New Roman"/>
                <w:bCs/>
                <w:color w:val="3B3838"/>
                <w:sz w:val="20"/>
                <w:szCs w:val="20"/>
                <w:lang w:val="bg-BG"/>
              </w:rPr>
              <w:t xml:space="preserve">върдени 10 маршрутни разписания, </w:t>
            </w:r>
            <w:r w:rsidRPr="000560FB">
              <w:rPr>
                <w:rFonts w:ascii="Verdana" w:eastAsia="Calibri" w:hAnsi="Verdana" w:cs="Times New Roman"/>
                <w:bCs/>
                <w:color w:val="3B3838"/>
                <w:sz w:val="20"/>
                <w:szCs w:val="20"/>
                <w:lang w:val="bg-BG"/>
              </w:rPr>
              <w:t xml:space="preserve">които покриват всички села. Поради лошата </w:t>
            </w:r>
            <w:r>
              <w:rPr>
                <w:rFonts w:ascii="Verdana" w:eastAsia="Calibri" w:hAnsi="Verdana" w:cs="Times New Roman"/>
                <w:bCs/>
                <w:color w:val="3B3838"/>
                <w:sz w:val="20"/>
                <w:szCs w:val="20"/>
                <w:lang w:val="bg-BG"/>
              </w:rPr>
              <w:t xml:space="preserve">инфраструктура трудно се намират изпълнители за </w:t>
            </w:r>
            <w:r w:rsidRPr="000560FB">
              <w:rPr>
                <w:rFonts w:ascii="Verdana" w:eastAsia="Calibri" w:hAnsi="Verdana" w:cs="Times New Roman"/>
                <w:bCs/>
                <w:color w:val="3B3838"/>
                <w:sz w:val="20"/>
                <w:szCs w:val="20"/>
                <w:lang w:val="bg-BG"/>
              </w:rPr>
              <w:t>разписанията.</w:t>
            </w:r>
          </w:p>
          <w:p w:rsidR="000560FB" w:rsidRPr="000560FB" w:rsidRDefault="000560FB" w:rsidP="000560FB">
            <w:pPr>
              <w:rPr>
                <w:rFonts w:ascii="Verdana" w:eastAsia="Calibri" w:hAnsi="Verdana" w:cs="Times New Roman"/>
                <w:bCs/>
                <w:color w:val="3B3838"/>
                <w:sz w:val="20"/>
                <w:szCs w:val="20"/>
                <w:lang w:val="bg-BG"/>
              </w:rPr>
            </w:pPr>
            <w:r w:rsidRPr="000560FB">
              <w:rPr>
                <w:rFonts w:ascii="Verdana" w:eastAsia="Calibri" w:hAnsi="Verdana" w:cs="Times New Roman"/>
                <w:bCs/>
                <w:color w:val="3B3838"/>
                <w:sz w:val="20"/>
                <w:szCs w:val="20"/>
                <w:lang w:val="bg-BG"/>
              </w:rPr>
              <w:t>Предложение за ремонт на републиканската пътна мрежа.</w:t>
            </w:r>
          </w:p>
          <w:p w:rsidR="000560FB" w:rsidRPr="000560FB" w:rsidRDefault="000560FB" w:rsidP="000560FB">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Рехабилитация</w:t>
            </w:r>
            <w:r w:rsidRPr="000560FB">
              <w:rPr>
                <w:rFonts w:ascii="Verdana" w:eastAsia="Calibri" w:hAnsi="Verdana" w:cs="Times New Roman"/>
                <w:bCs/>
                <w:color w:val="3B3838"/>
                <w:sz w:val="20"/>
                <w:szCs w:val="20"/>
                <w:lang w:val="bg-BG"/>
              </w:rPr>
              <w:t xml:space="preserve"> на </w:t>
            </w:r>
            <w:r>
              <w:rPr>
                <w:rFonts w:ascii="Verdana" w:eastAsia="Calibri" w:hAnsi="Verdana" w:cs="Times New Roman"/>
                <w:bCs/>
                <w:color w:val="3B3838"/>
                <w:sz w:val="20"/>
                <w:szCs w:val="20"/>
                <w:lang w:val="bg-BG"/>
              </w:rPr>
              <w:t>общинската пътна</w:t>
            </w:r>
            <w:r w:rsidRPr="000560FB">
              <w:rPr>
                <w:rFonts w:ascii="Verdana" w:eastAsia="Calibri" w:hAnsi="Verdana" w:cs="Times New Roman"/>
                <w:bCs/>
                <w:color w:val="3B3838"/>
                <w:sz w:val="20"/>
                <w:szCs w:val="20"/>
                <w:lang w:val="bg-BG"/>
              </w:rPr>
              <w:t>, където е необходимо.</w:t>
            </w:r>
          </w:p>
          <w:p w:rsidR="00F13804" w:rsidRDefault="000560FB" w:rsidP="000560FB">
            <w:pPr>
              <w:rPr>
                <w:rFonts w:ascii="Verdana" w:eastAsia="Calibri" w:hAnsi="Verdana" w:cs="Times New Roman"/>
                <w:bCs/>
                <w:color w:val="3B3838"/>
                <w:sz w:val="20"/>
                <w:szCs w:val="20"/>
                <w:lang w:val="bg-BG"/>
              </w:rPr>
            </w:pPr>
            <w:r w:rsidRPr="000560FB">
              <w:rPr>
                <w:rFonts w:ascii="Verdana" w:eastAsia="Calibri" w:hAnsi="Verdana" w:cs="Times New Roman"/>
                <w:bCs/>
                <w:color w:val="3B3838"/>
                <w:sz w:val="20"/>
                <w:szCs w:val="20"/>
                <w:lang w:val="bg-BG"/>
              </w:rPr>
              <w:t>Бюджет: Само отпуснатите от Министерство на финансите субсидии за високопланинските райони.</w:t>
            </w:r>
          </w:p>
          <w:p w:rsidR="006746ED" w:rsidRPr="000E0A7D" w:rsidRDefault="006746ED" w:rsidP="000560FB">
            <w:pPr>
              <w:rPr>
                <w:rFonts w:ascii="Verdana" w:eastAsia="Calibri" w:hAnsi="Verdana" w:cs="Times New Roman"/>
                <w:bCs/>
                <w:color w:val="3B3838"/>
                <w:sz w:val="20"/>
                <w:szCs w:val="20"/>
                <w:lang w:val="bg-BG"/>
              </w:rPr>
            </w:pPr>
          </w:p>
        </w:tc>
      </w:tr>
      <w:tr w:rsidR="00F13804" w:rsidRPr="006D1AF5" w:rsidTr="000E0A7D">
        <w:tc>
          <w:tcPr>
            <w:tcW w:w="5245" w:type="dxa"/>
            <w:shd w:val="clear" w:color="auto" w:fill="FFFFFF" w:themeFill="background1"/>
          </w:tcPr>
          <w:p w:rsidR="00F13804" w:rsidRDefault="00F13804" w:rsidP="00C01CA5">
            <w:pPr>
              <w:tabs>
                <w:tab w:val="left" w:pos="462"/>
              </w:tabs>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Лом</w:t>
            </w:r>
            <w:r w:rsidR="00565F15">
              <w:rPr>
                <w:rFonts w:ascii="Verdana" w:eastAsia="Calibri" w:hAnsi="Verdana" w:cs="Times New Roman"/>
                <w:bCs/>
                <w:color w:val="3B3838"/>
                <w:sz w:val="20"/>
                <w:szCs w:val="20"/>
                <w:lang w:val="bg-BG"/>
              </w:rPr>
              <w:t>:</w:t>
            </w:r>
          </w:p>
          <w:p w:rsidR="00565F15" w:rsidRPr="000A18FA" w:rsidRDefault="00565F15" w:rsidP="00C01CA5">
            <w:pPr>
              <w:tabs>
                <w:tab w:val="left" w:pos="462"/>
              </w:tabs>
              <w:rPr>
                <w:rFonts w:ascii="Verdana" w:eastAsia="Calibri" w:hAnsi="Verdana" w:cs="Times New Roman"/>
                <w:bCs/>
                <w:color w:val="3B3838"/>
                <w:sz w:val="10"/>
                <w:szCs w:val="10"/>
                <w:lang w:val="bg-BG"/>
              </w:rPr>
            </w:pPr>
          </w:p>
          <w:p w:rsidR="00565F15" w:rsidRPr="00565F15" w:rsidRDefault="00565F15" w:rsidP="00C01CA5">
            <w:pPr>
              <w:tabs>
                <w:tab w:val="left" w:pos="462"/>
              </w:tabs>
              <w:rPr>
                <w:rFonts w:ascii="Verdana" w:eastAsia="Calibri" w:hAnsi="Verdana" w:cs="Times New Roman"/>
                <w:bCs/>
                <w:color w:val="3B3838"/>
                <w:sz w:val="20"/>
                <w:szCs w:val="20"/>
                <w:lang w:val="bg-BG"/>
              </w:rPr>
            </w:pPr>
            <w:r w:rsidRPr="00565F15">
              <w:rPr>
                <w:rFonts w:ascii="Verdana" w:eastAsia="Calibri" w:hAnsi="Verdana" w:cs="Calibri"/>
                <w:color w:val="404040"/>
                <w:sz w:val="20"/>
                <w:szCs w:val="20"/>
                <w:lang w:val="bg-BG"/>
              </w:rPr>
              <w:t>Поддържане на утвърдените маршрутни разписания, чрез субсидиране на превозвачите, които извършват превоз на пътници по нерентабилни автобусни линии до населените места в Община Лом</w:t>
            </w:r>
          </w:p>
          <w:p w:rsidR="00F13804" w:rsidRDefault="00F13804" w:rsidP="00C01CA5">
            <w:pPr>
              <w:tabs>
                <w:tab w:val="left" w:pos="462"/>
              </w:tabs>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13804" w:rsidRPr="00565F15" w:rsidRDefault="00565F15" w:rsidP="00F91BC1">
            <w:pPr>
              <w:rPr>
                <w:rFonts w:ascii="Verdana" w:eastAsia="Calibri" w:hAnsi="Verdana" w:cs="Times New Roman"/>
                <w:bCs/>
                <w:color w:val="3B3838"/>
                <w:sz w:val="20"/>
                <w:szCs w:val="20"/>
                <w:lang w:val="bg-BG"/>
              </w:rPr>
            </w:pPr>
            <w:r w:rsidRPr="00565F15">
              <w:rPr>
                <w:rFonts w:ascii="Verdana" w:hAnsi="Verdana"/>
                <w:color w:val="404040" w:themeColor="text1" w:themeTint="BF"/>
                <w:sz w:val="20"/>
                <w:szCs w:val="20"/>
                <w:lang w:val="bg-BG"/>
              </w:rPr>
              <w:t>Превозвачите изпълняват сключените договори, било те рентабилни или не.</w:t>
            </w:r>
          </w:p>
        </w:tc>
      </w:tr>
      <w:tr w:rsidR="00F13804" w:rsidRPr="006D1AF5" w:rsidTr="000E0A7D">
        <w:tc>
          <w:tcPr>
            <w:tcW w:w="5245" w:type="dxa"/>
            <w:shd w:val="clear" w:color="auto" w:fill="FFFFFF" w:themeFill="background1"/>
          </w:tcPr>
          <w:p w:rsidR="00F13804"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Медковец</w:t>
            </w:r>
          </w:p>
          <w:p w:rsidR="00F13804" w:rsidRPr="006D1AF5" w:rsidRDefault="00F13804"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13804" w:rsidRPr="000E0A7D" w:rsidRDefault="001174B5" w:rsidP="00F91BC1">
            <w:pPr>
              <w:rPr>
                <w:rFonts w:ascii="Verdana" w:eastAsia="Calibri" w:hAnsi="Verdana" w:cs="Times New Roman"/>
                <w:bCs/>
                <w:color w:val="3B3838"/>
                <w:sz w:val="20"/>
                <w:szCs w:val="20"/>
                <w:lang w:val="bg-BG"/>
              </w:rPr>
            </w:pPr>
            <w:r w:rsidRPr="001174B5">
              <w:rPr>
                <w:rFonts w:ascii="Verdana" w:hAnsi="Verdana"/>
                <w:color w:val="404040" w:themeColor="text1" w:themeTint="BF"/>
                <w:sz w:val="20"/>
                <w:szCs w:val="20"/>
                <w:lang w:val="bg-BG"/>
              </w:rPr>
              <w:t>Не е приложимо. Община Медковец няма обществен транспорт.</w:t>
            </w:r>
          </w:p>
        </w:tc>
      </w:tr>
      <w:tr w:rsidR="00F13804" w:rsidRPr="006D1AF5" w:rsidTr="000E0A7D">
        <w:tc>
          <w:tcPr>
            <w:tcW w:w="5245" w:type="dxa"/>
            <w:shd w:val="clear" w:color="auto" w:fill="FFFFFF" w:themeFill="background1"/>
          </w:tcPr>
          <w:p w:rsidR="00F13804"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Монтана</w:t>
            </w:r>
            <w:r w:rsidR="00C01CA5">
              <w:rPr>
                <w:rFonts w:ascii="Verdana" w:eastAsia="Calibri" w:hAnsi="Verdana" w:cs="Times New Roman"/>
                <w:bCs/>
                <w:color w:val="3B3838"/>
                <w:sz w:val="20"/>
                <w:szCs w:val="20"/>
                <w:lang w:val="bg-BG"/>
              </w:rPr>
              <w:t>:</w:t>
            </w:r>
          </w:p>
          <w:p w:rsidR="00C01CA5" w:rsidRDefault="00C01CA5" w:rsidP="00C01CA5">
            <w:pPr>
              <w:pStyle w:val="a4"/>
              <w:numPr>
                <w:ilvl w:val="0"/>
                <w:numId w:val="31"/>
              </w:numPr>
              <w:tabs>
                <w:tab w:val="left" w:pos="225"/>
              </w:tabs>
              <w:spacing w:before="80" w:after="80"/>
              <w:ind w:left="0" w:right="34" w:firstLine="0"/>
              <w:rPr>
                <w:rFonts w:ascii="Verdana" w:eastAsia="Calibri" w:hAnsi="Verdana" w:cs="Calibri"/>
                <w:color w:val="404040" w:themeColor="text1" w:themeTint="BF"/>
                <w:sz w:val="20"/>
                <w:szCs w:val="20"/>
                <w:lang w:val="bg-BG"/>
              </w:rPr>
            </w:pPr>
            <w:r w:rsidRPr="00C01CA5">
              <w:rPr>
                <w:rFonts w:ascii="Verdana" w:hAnsi="Verdana"/>
                <w:color w:val="404040" w:themeColor="text1" w:themeTint="BF"/>
                <w:sz w:val="20"/>
                <w:szCs w:val="20"/>
                <w:lang w:val="bg-BG"/>
              </w:rPr>
              <w:t>Обсъждане възможността за оптимизиране на общинската транспортна схема на Монтана в частта й градски транспорт (увеличаване на честотата на автобусите в пиковите часове и намаляване броя на курсовете през останалото време);</w:t>
            </w:r>
            <w:r w:rsidRPr="00C01CA5">
              <w:rPr>
                <w:rFonts w:ascii="Verdana" w:eastAsia="Calibri" w:hAnsi="Verdana" w:cs="Calibri"/>
                <w:color w:val="404040" w:themeColor="text1" w:themeTint="BF"/>
                <w:sz w:val="20"/>
                <w:szCs w:val="20"/>
                <w:lang w:val="bg-BG"/>
              </w:rPr>
              <w:t xml:space="preserve"> </w:t>
            </w:r>
          </w:p>
          <w:p w:rsidR="00C01CA5" w:rsidRPr="00C01CA5" w:rsidRDefault="00C01CA5" w:rsidP="00C01CA5">
            <w:pPr>
              <w:pStyle w:val="a4"/>
              <w:numPr>
                <w:ilvl w:val="0"/>
                <w:numId w:val="31"/>
              </w:numPr>
              <w:tabs>
                <w:tab w:val="left" w:pos="225"/>
              </w:tabs>
              <w:spacing w:before="80" w:after="80"/>
              <w:ind w:left="0" w:right="34" w:firstLine="0"/>
              <w:rPr>
                <w:rFonts w:ascii="Verdana" w:eastAsia="Calibri" w:hAnsi="Verdana" w:cs="Calibri"/>
                <w:color w:val="404040" w:themeColor="text1" w:themeTint="BF"/>
                <w:sz w:val="20"/>
                <w:szCs w:val="20"/>
                <w:lang w:val="bg-BG"/>
              </w:rPr>
            </w:pPr>
            <w:r w:rsidRPr="00C01CA5">
              <w:rPr>
                <w:rFonts w:ascii="Verdana" w:hAnsi="Verdana"/>
                <w:color w:val="404040" w:themeColor="text1" w:themeTint="BF"/>
                <w:sz w:val="20"/>
                <w:szCs w:val="20"/>
                <w:lang w:val="bg-BG"/>
              </w:rPr>
              <w:t>Обсъждане възможността за включване в маршрута на вътрешноградските автобусни линии и прилежащите села.</w:t>
            </w:r>
          </w:p>
          <w:p w:rsidR="00F13804" w:rsidRPr="000A18FA" w:rsidRDefault="00F13804" w:rsidP="00F91BC1">
            <w:pPr>
              <w:rPr>
                <w:rFonts w:ascii="Verdana" w:eastAsia="Calibri" w:hAnsi="Verdana" w:cs="Times New Roman"/>
                <w:bCs/>
                <w:color w:val="3B3838"/>
                <w:sz w:val="10"/>
                <w:szCs w:val="10"/>
                <w:lang w:val="bg-BG"/>
              </w:rPr>
            </w:pPr>
          </w:p>
        </w:tc>
        <w:tc>
          <w:tcPr>
            <w:tcW w:w="8363" w:type="dxa"/>
            <w:gridSpan w:val="2"/>
            <w:shd w:val="clear" w:color="auto" w:fill="FFFFFF" w:themeFill="background1"/>
          </w:tcPr>
          <w:p w:rsidR="00F13804" w:rsidRPr="000E0A7D" w:rsidRDefault="008E494B" w:rsidP="00F91BC1">
            <w:pPr>
              <w:rPr>
                <w:rFonts w:ascii="Verdana" w:eastAsia="Calibri" w:hAnsi="Verdana" w:cs="Times New Roman"/>
                <w:bCs/>
                <w:color w:val="3B3838"/>
                <w:sz w:val="20"/>
                <w:szCs w:val="20"/>
                <w:lang w:val="bg-BG"/>
              </w:rPr>
            </w:pPr>
            <w:r w:rsidRPr="008E494B">
              <w:rPr>
                <w:rFonts w:ascii="Verdana" w:hAnsi="Verdana"/>
                <w:color w:val="404040" w:themeColor="text1" w:themeTint="BF"/>
                <w:sz w:val="20"/>
                <w:szCs w:val="20"/>
                <w:lang w:val="bg-BG"/>
              </w:rPr>
              <w:t>Провеждат се срещи.</w:t>
            </w:r>
          </w:p>
        </w:tc>
      </w:tr>
      <w:tr w:rsidR="00F13804" w:rsidRPr="006D1AF5" w:rsidTr="000E0A7D">
        <w:tc>
          <w:tcPr>
            <w:tcW w:w="5245" w:type="dxa"/>
            <w:shd w:val="clear" w:color="auto" w:fill="FFFFFF" w:themeFill="background1"/>
          </w:tcPr>
          <w:p w:rsidR="00F13804"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Чипровци</w:t>
            </w:r>
          </w:p>
          <w:p w:rsidR="00F13804" w:rsidRPr="006D1AF5" w:rsidRDefault="00F13804"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13804" w:rsidRDefault="006766BE" w:rsidP="00F91BC1">
            <w:pPr>
              <w:rPr>
                <w:rFonts w:ascii="Verdana" w:hAnsi="Verdana"/>
                <w:color w:val="404040" w:themeColor="text1" w:themeTint="BF"/>
                <w:sz w:val="20"/>
                <w:lang w:val="bg-BG"/>
              </w:rPr>
            </w:pPr>
            <w:r>
              <w:rPr>
                <w:rFonts w:ascii="Verdana" w:hAnsi="Verdana"/>
                <w:color w:val="404040" w:themeColor="text1" w:themeTint="BF"/>
                <w:sz w:val="20"/>
                <w:lang w:val="bg-BG"/>
              </w:rPr>
              <w:t xml:space="preserve">Общественият транспорт се осъществява чрез изпълнението на автобусни линии от републиканската и областната транспортна схема от квотата на община Чипровци, които свързват </w:t>
            </w:r>
            <w:r w:rsidRPr="00D05F37">
              <w:rPr>
                <w:rFonts w:ascii="Verdana" w:hAnsi="Verdana"/>
                <w:color w:val="404040" w:themeColor="text1" w:themeTint="BF"/>
                <w:sz w:val="20"/>
                <w:lang w:val="bg-BG"/>
              </w:rPr>
              <w:t>всички населени места с общинския</w:t>
            </w:r>
            <w:r>
              <w:rPr>
                <w:rFonts w:ascii="Verdana" w:hAnsi="Verdana"/>
                <w:color w:val="404040" w:themeColor="text1" w:themeTint="BF"/>
                <w:sz w:val="20"/>
                <w:lang w:val="bg-BG"/>
              </w:rPr>
              <w:t xml:space="preserve"> град Чипровци</w:t>
            </w:r>
            <w:r w:rsidRPr="00D05F37">
              <w:rPr>
                <w:rFonts w:ascii="Verdana" w:hAnsi="Verdana"/>
                <w:color w:val="404040" w:themeColor="text1" w:themeTint="BF"/>
                <w:sz w:val="20"/>
                <w:lang w:val="bg-BG"/>
              </w:rPr>
              <w:t xml:space="preserve"> и областния град</w:t>
            </w:r>
            <w:r>
              <w:rPr>
                <w:rFonts w:ascii="Verdana" w:hAnsi="Verdana"/>
                <w:color w:val="404040" w:themeColor="text1" w:themeTint="BF"/>
                <w:sz w:val="20"/>
                <w:lang w:val="bg-BG"/>
              </w:rPr>
              <w:t xml:space="preserve"> Монтана, а една от автобусните</w:t>
            </w:r>
            <w:r w:rsidRPr="00D05F37">
              <w:rPr>
                <w:rFonts w:ascii="Verdana" w:hAnsi="Verdana"/>
                <w:color w:val="404040" w:themeColor="text1" w:themeTint="BF"/>
                <w:sz w:val="20"/>
                <w:lang w:val="bg-BG"/>
              </w:rPr>
              <w:t xml:space="preserve"> линия свъ</w:t>
            </w:r>
            <w:r>
              <w:rPr>
                <w:rFonts w:ascii="Verdana" w:hAnsi="Verdana"/>
                <w:color w:val="404040" w:themeColor="text1" w:themeTint="BF"/>
                <w:sz w:val="20"/>
                <w:lang w:val="bg-BG"/>
              </w:rPr>
              <w:t xml:space="preserve">рзва град Чипровци и град София, като преминава </w:t>
            </w:r>
            <w:r w:rsidRPr="00D05F37">
              <w:rPr>
                <w:rFonts w:ascii="Verdana" w:hAnsi="Verdana"/>
                <w:color w:val="404040" w:themeColor="text1" w:themeTint="BF"/>
                <w:sz w:val="20"/>
                <w:lang w:val="bg-BG"/>
              </w:rPr>
              <w:t>през град Монтана и град Враца.</w:t>
            </w:r>
          </w:p>
          <w:p w:rsidR="004F37EB" w:rsidRPr="000E0A7D" w:rsidRDefault="004F37EB" w:rsidP="00F91BC1">
            <w:pPr>
              <w:rPr>
                <w:rFonts w:ascii="Verdana" w:eastAsia="Calibri" w:hAnsi="Verdana" w:cs="Times New Roman"/>
                <w:bCs/>
                <w:color w:val="3B3838"/>
                <w:sz w:val="20"/>
                <w:szCs w:val="20"/>
                <w:lang w:val="bg-BG"/>
              </w:rPr>
            </w:pPr>
          </w:p>
        </w:tc>
      </w:tr>
      <w:tr w:rsidR="00F13804" w:rsidRPr="006D1AF5" w:rsidTr="000E0A7D">
        <w:tc>
          <w:tcPr>
            <w:tcW w:w="5245" w:type="dxa"/>
            <w:shd w:val="clear" w:color="auto" w:fill="FFFFFF" w:themeFill="background1"/>
          </w:tcPr>
          <w:p w:rsidR="00F13804" w:rsidRDefault="00F13804" w:rsidP="00F91BC1">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Община Якимово</w:t>
            </w:r>
          </w:p>
          <w:p w:rsidR="00F13804" w:rsidRPr="006D1AF5" w:rsidRDefault="00F13804" w:rsidP="00F91BC1">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F13804" w:rsidRPr="00FD54A4" w:rsidRDefault="00FD54A4" w:rsidP="00F91BC1">
            <w:pPr>
              <w:rPr>
                <w:rFonts w:ascii="Verdana" w:hAnsi="Verdana"/>
                <w:color w:val="404040" w:themeColor="text1" w:themeTint="BF"/>
                <w:sz w:val="20"/>
                <w:szCs w:val="20"/>
                <w:lang w:val="bg-BG"/>
              </w:rPr>
            </w:pPr>
            <w:r w:rsidRPr="00FD54A4">
              <w:rPr>
                <w:rFonts w:ascii="Verdana" w:hAnsi="Verdana"/>
                <w:color w:val="404040" w:themeColor="text1" w:themeTint="BF"/>
                <w:sz w:val="20"/>
                <w:szCs w:val="20"/>
                <w:lang w:val="bg-BG"/>
              </w:rPr>
              <w:t>Липсват превозни средства за обществен транспорт в териториалния обхват на общината.</w:t>
            </w:r>
          </w:p>
          <w:p w:rsidR="004F37EB" w:rsidRPr="000E0A7D" w:rsidRDefault="004F37EB" w:rsidP="00F91BC1">
            <w:pPr>
              <w:rPr>
                <w:rFonts w:ascii="Verdana" w:eastAsia="Calibri" w:hAnsi="Verdana" w:cs="Times New Roman"/>
                <w:bCs/>
                <w:color w:val="3B3838"/>
                <w:sz w:val="20"/>
                <w:szCs w:val="20"/>
                <w:lang w:val="bg-BG"/>
              </w:rPr>
            </w:pPr>
          </w:p>
        </w:tc>
      </w:tr>
      <w:tr w:rsidR="00193604" w:rsidRPr="006D1AF5" w:rsidTr="000E0A7D">
        <w:tc>
          <w:tcPr>
            <w:tcW w:w="5245"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 xml:space="preserve">4.35 Използване на стандартизирани договорни условия и изисквания на възложителя към изпълнителите на строителство на пътна инфраструктура; изискване за внедрена система за управление на безопасността на движението съгласно стандарт БДС ISO 39001:2014 или еквивалентен към изпълнителите на строителство на пътна инфраструктура; прилагане на ефективен контрол при управление на договорите за проектиране и строителство на пътна инфраструктура </w:t>
            </w:r>
          </w:p>
          <w:p w:rsidR="00193604" w:rsidRPr="006D1AF5" w:rsidRDefault="00193604" w:rsidP="00193604">
            <w:pPr>
              <w:spacing w:after="80"/>
              <w:rPr>
                <w:rFonts w:ascii="Verdana" w:hAnsi="Verdana"/>
                <w:color w:val="404040" w:themeColor="text1" w:themeTint="BF"/>
                <w:sz w:val="2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АПИ/ОПУ</w:t>
            </w:r>
          </w:p>
          <w:p w:rsidR="00193604" w:rsidRPr="006D1AF5" w:rsidRDefault="00193604" w:rsidP="00193604">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D1CA3" w:rsidRPr="001D1CA3" w:rsidRDefault="001D1CA3" w:rsidP="001D1CA3">
            <w:pPr>
              <w:pStyle w:val="a4"/>
              <w:tabs>
                <w:tab w:val="left" w:pos="151"/>
              </w:tabs>
              <w:ind w:left="0"/>
              <w:rPr>
                <w:rFonts w:ascii="Verdana" w:hAnsi="Verdana"/>
                <w:color w:val="3B3838"/>
                <w:sz w:val="20"/>
                <w:szCs w:val="20"/>
                <w:u w:val="single"/>
                <w:lang w:val="bg-BG"/>
              </w:rPr>
            </w:pPr>
            <w:r w:rsidRPr="001D1CA3">
              <w:rPr>
                <w:rFonts w:ascii="Verdana" w:hAnsi="Verdana"/>
                <w:color w:val="3B3838"/>
                <w:sz w:val="20"/>
                <w:szCs w:val="20"/>
                <w:u w:val="single"/>
                <w:lang w:val="bg-BG"/>
              </w:rPr>
              <w:t>ОПУ – Монтана:</w:t>
            </w:r>
          </w:p>
          <w:p w:rsidR="00193604" w:rsidRPr="001D1CA3" w:rsidRDefault="00193604" w:rsidP="00193604">
            <w:pPr>
              <w:pStyle w:val="a4"/>
              <w:tabs>
                <w:tab w:val="left" w:pos="151"/>
              </w:tabs>
              <w:ind w:left="0"/>
              <w:rPr>
                <w:rFonts w:ascii="Verdana" w:hAnsi="Verdana"/>
                <w:color w:val="3B3838"/>
                <w:sz w:val="20"/>
                <w:szCs w:val="20"/>
                <w:lang w:val="bg-BG"/>
              </w:rPr>
            </w:pPr>
            <w:r w:rsidRPr="001D1CA3">
              <w:rPr>
                <w:rFonts w:ascii="Verdana" w:hAnsi="Verdana"/>
                <w:color w:val="3B3838"/>
                <w:sz w:val="20"/>
                <w:szCs w:val="20"/>
                <w:lang w:val="bg-BG"/>
              </w:rPr>
              <w:t>В ОПУ – Монтана не се провеждат процедури по Закона за обществени поръчки за проектиране и строителство на пътища. Възлагането се извършва от АПИ.</w:t>
            </w:r>
          </w:p>
          <w:p w:rsidR="00193604" w:rsidRPr="001D1CA3" w:rsidRDefault="00193604" w:rsidP="00176CE6">
            <w:pPr>
              <w:pStyle w:val="a4"/>
              <w:tabs>
                <w:tab w:val="left" w:pos="151"/>
              </w:tabs>
              <w:ind w:left="0"/>
              <w:rPr>
                <w:rFonts w:ascii="Verdana" w:hAnsi="Verdana"/>
                <w:color w:val="3B3838"/>
                <w:sz w:val="20"/>
                <w:szCs w:val="20"/>
                <w:lang w:val="bg-BG"/>
              </w:rPr>
            </w:pPr>
            <w:r w:rsidRPr="001D1CA3">
              <w:rPr>
                <w:rFonts w:ascii="Verdana" w:hAnsi="Verdana"/>
                <w:color w:val="3B3838"/>
                <w:sz w:val="20"/>
                <w:szCs w:val="20"/>
                <w:lang w:val="bg-BG"/>
              </w:rPr>
              <w:t xml:space="preserve">От страна на ОПУ-Монтана се извършва непрекъснат контрол върху изпълняваните дейности по: </w:t>
            </w:r>
          </w:p>
          <w:p w:rsidR="00193604" w:rsidRPr="001D1CA3" w:rsidRDefault="00193604" w:rsidP="00193604">
            <w:pPr>
              <w:pStyle w:val="a4"/>
              <w:tabs>
                <w:tab w:val="left" w:pos="271"/>
              </w:tabs>
              <w:ind w:left="0"/>
              <w:rPr>
                <w:rFonts w:ascii="Verdana" w:hAnsi="Verdana"/>
                <w:color w:val="3B3838"/>
                <w:sz w:val="20"/>
                <w:szCs w:val="20"/>
                <w:lang w:val="bg-BG"/>
              </w:rPr>
            </w:pPr>
            <w:r w:rsidRPr="001D1CA3">
              <w:rPr>
                <w:rFonts w:ascii="Verdana" w:hAnsi="Verdana"/>
                <w:color w:val="3B3838"/>
                <w:sz w:val="20"/>
                <w:szCs w:val="20"/>
                <w:lang w:val="bg-BG"/>
              </w:rPr>
              <w:t xml:space="preserve">1. Споразумение Изх. №53-00-11191/03.11.2021 г. към  </w:t>
            </w:r>
            <w:r w:rsidRPr="001D1CA3">
              <w:rPr>
                <w:rFonts w:ascii="Verdana" w:eastAsia="Calibri" w:hAnsi="Verdana" w:cs="Times New Roman"/>
                <w:color w:val="3B3838"/>
                <w:sz w:val="20"/>
                <w:szCs w:val="20"/>
                <w:lang w:val="bg-BG"/>
              </w:rPr>
              <w:t>Договор № РД-38-15/03.12.2019 г. за „Определяне на изпълнител за извършване на Поддържане (превантивно, текущо, зимно и ремонтно- възстановителни работи при аварийни ситуации) на републиканските пътища по обособени позиции на територията на Северозападен район стопанисвани от АПИ съгласно чл. 19, ал. 1, т. 1 от Закона за пътища по обособени позиции- Обособена позиция №3;</w:t>
            </w:r>
          </w:p>
          <w:p w:rsidR="00193604" w:rsidRPr="001D1CA3" w:rsidRDefault="00193604" w:rsidP="00193604">
            <w:pPr>
              <w:tabs>
                <w:tab w:val="left" w:pos="271"/>
              </w:tabs>
              <w:rPr>
                <w:rFonts w:ascii="Verdana" w:hAnsi="Verdana"/>
                <w:color w:val="3B3838"/>
                <w:sz w:val="20"/>
                <w:szCs w:val="20"/>
                <w:lang w:val="bg-BG"/>
              </w:rPr>
            </w:pPr>
            <w:r w:rsidRPr="001D1CA3">
              <w:rPr>
                <w:rFonts w:ascii="Verdana" w:hAnsi="Verdana"/>
                <w:color w:val="3B3838"/>
                <w:sz w:val="20"/>
                <w:szCs w:val="20"/>
                <w:lang w:val="bg-BG"/>
              </w:rPr>
              <w:t>2. Споразумение Изх. №53-00-11309/04.11.2021 г. към</w:t>
            </w:r>
            <w:r w:rsidRPr="001D1CA3">
              <w:rPr>
                <w:rFonts w:ascii="Verdana" w:eastAsia="Calibri" w:hAnsi="Verdana" w:cs="Times New Roman"/>
                <w:color w:val="3B3838"/>
                <w:sz w:val="20"/>
                <w:szCs w:val="20"/>
                <w:lang w:val="bg-BG"/>
              </w:rPr>
              <w:t xml:space="preserve"> ДОГОВОР №РД-37-39/19.09.2018 г.</w:t>
            </w:r>
            <w:r w:rsidRPr="001D1CA3">
              <w:rPr>
                <w:rFonts w:ascii="Verdana" w:eastAsia="Calibri" w:hAnsi="Verdana" w:cs="Times New Roman"/>
                <w:color w:val="3B3838"/>
                <w:sz w:val="20"/>
                <w:szCs w:val="20"/>
              </w:rPr>
              <w:t xml:space="preserve"> </w:t>
            </w:r>
            <w:r w:rsidRPr="001D1CA3">
              <w:rPr>
                <w:rFonts w:ascii="Verdana" w:eastAsia="Calibri" w:hAnsi="Verdana" w:cs="Times New Roman"/>
                <w:color w:val="3B3838"/>
                <w:sz w:val="20"/>
                <w:szCs w:val="20"/>
                <w:lang w:val="bg-BG"/>
              </w:rPr>
              <w:t>за „Доставка и монтаж на ограничителни системи по републиканските пътища на територията на Република България”, за обособена позиция №1</w:t>
            </w:r>
            <w:r w:rsidRPr="001D1CA3">
              <w:rPr>
                <w:rFonts w:ascii="Verdana" w:eastAsia="Calibri" w:hAnsi="Verdana" w:cs="Times New Roman"/>
                <w:color w:val="3B3838"/>
                <w:sz w:val="20"/>
                <w:szCs w:val="20"/>
              </w:rPr>
              <w:t xml:space="preserve"> </w:t>
            </w:r>
            <w:r w:rsidRPr="001D1CA3">
              <w:rPr>
                <w:rFonts w:ascii="Verdana" w:eastAsia="Calibri" w:hAnsi="Verdana" w:cs="Times New Roman"/>
                <w:color w:val="3B3838"/>
                <w:sz w:val="20"/>
                <w:szCs w:val="20"/>
                <w:lang w:val="bg-BG"/>
              </w:rPr>
              <w:t>-</w:t>
            </w:r>
            <w:r w:rsidRPr="001D1CA3">
              <w:rPr>
                <w:rFonts w:ascii="Verdana" w:eastAsia="Calibri" w:hAnsi="Verdana" w:cs="Times New Roman"/>
                <w:color w:val="3B3838"/>
                <w:sz w:val="20"/>
                <w:szCs w:val="20"/>
              </w:rPr>
              <w:t xml:space="preserve"> </w:t>
            </w:r>
            <w:r w:rsidRPr="001D1CA3">
              <w:rPr>
                <w:rFonts w:ascii="Verdana" w:eastAsia="Calibri" w:hAnsi="Verdana" w:cs="Times New Roman"/>
                <w:color w:val="3B3838"/>
                <w:sz w:val="20"/>
                <w:szCs w:val="20"/>
                <w:lang w:val="bg-BG"/>
              </w:rPr>
              <w:t>Северозападен район, област Монтана;</w:t>
            </w:r>
          </w:p>
          <w:p w:rsidR="00193604" w:rsidRPr="001D1CA3" w:rsidRDefault="00193604" w:rsidP="00193604">
            <w:pPr>
              <w:tabs>
                <w:tab w:val="left" w:pos="271"/>
              </w:tabs>
              <w:rPr>
                <w:rFonts w:ascii="Verdana" w:eastAsia="Calibri" w:hAnsi="Verdana" w:cs="Times New Roman"/>
                <w:color w:val="3B3838"/>
                <w:sz w:val="20"/>
                <w:szCs w:val="20"/>
                <w:lang w:val="bg-BG"/>
              </w:rPr>
            </w:pPr>
            <w:r w:rsidRPr="001D1CA3">
              <w:rPr>
                <w:rFonts w:ascii="Verdana" w:hAnsi="Verdana"/>
                <w:color w:val="3B3838"/>
                <w:sz w:val="20"/>
                <w:szCs w:val="20"/>
                <w:lang w:val="bg-BG"/>
              </w:rPr>
              <w:t xml:space="preserve">3. </w:t>
            </w:r>
            <w:r w:rsidRPr="001D1CA3">
              <w:rPr>
                <w:rFonts w:ascii="Verdana" w:eastAsia="Calibri" w:hAnsi="Verdana" w:cs="Times New Roman"/>
                <w:color w:val="3B3838"/>
                <w:sz w:val="20"/>
                <w:szCs w:val="20"/>
                <w:lang w:val="bg-BG"/>
              </w:rPr>
              <w:t>Договор № РД-38-10/28.11.2019 г. с предмет : "Определяне на изпълнител за производство, доставка и монтаж на пътни знаци с постоянни и променливи размери на вертикална сигнализация на републиканските пътища по обособени позиции на територията на страната, стопанисвани от АПИ, съгласно чл. 19, ал. 1, т. 1 от Закона за пътищата", Обособена позиция № 1: Северозападен район, включващ области Видин, Враца, Монтана, Ловеч и Плевен;</w:t>
            </w:r>
          </w:p>
          <w:p w:rsidR="00193604" w:rsidRPr="001D1CA3" w:rsidRDefault="00193604" w:rsidP="00193604">
            <w:pPr>
              <w:tabs>
                <w:tab w:val="left" w:pos="271"/>
              </w:tabs>
              <w:rPr>
                <w:rFonts w:ascii="Verdana" w:hAnsi="Verdana"/>
                <w:i/>
                <w:color w:val="3B3838"/>
                <w:sz w:val="20"/>
                <w:szCs w:val="20"/>
              </w:rPr>
            </w:pPr>
            <w:r w:rsidRPr="001D1CA3">
              <w:rPr>
                <w:rFonts w:ascii="Verdana" w:eastAsia="Calibri" w:hAnsi="Verdana" w:cs="Times New Roman"/>
                <w:color w:val="3B3838"/>
                <w:sz w:val="20"/>
                <w:szCs w:val="20"/>
                <w:lang w:val="bg-BG"/>
              </w:rPr>
              <w:t>4. Договор №</w:t>
            </w:r>
            <w:r w:rsidRPr="001D1CA3">
              <w:rPr>
                <w:rFonts w:ascii="Verdana" w:hAnsi="Verdana"/>
                <w:color w:val="3B3838"/>
                <w:sz w:val="20"/>
                <w:szCs w:val="20"/>
                <w:lang w:val="bg-BG"/>
              </w:rPr>
              <w:t xml:space="preserve"> Д-</w:t>
            </w:r>
            <w:r w:rsidRPr="001D1CA3">
              <w:rPr>
                <w:rFonts w:ascii="Verdana" w:hAnsi="Verdana"/>
                <w:color w:val="3B3838"/>
                <w:sz w:val="20"/>
                <w:szCs w:val="20"/>
              </w:rPr>
              <w:t>16</w:t>
            </w:r>
            <w:r w:rsidRPr="001D1CA3">
              <w:rPr>
                <w:rFonts w:ascii="Verdana" w:hAnsi="Verdana"/>
                <w:color w:val="3B3838"/>
                <w:sz w:val="20"/>
                <w:szCs w:val="20"/>
                <w:lang w:val="bg-BG"/>
              </w:rPr>
              <w:t>/</w:t>
            </w:r>
            <w:r w:rsidRPr="001D1CA3">
              <w:rPr>
                <w:rFonts w:ascii="Verdana" w:hAnsi="Verdana"/>
                <w:color w:val="3B3838"/>
                <w:sz w:val="20"/>
                <w:szCs w:val="20"/>
              </w:rPr>
              <w:t>02</w:t>
            </w:r>
            <w:r w:rsidRPr="001D1CA3">
              <w:rPr>
                <w:rFonts w:ascii="Verdana" w:hAnsi="Verdana"/>
                <w:color w:val="3B3838"/>
                <w:sz w:val="20"/>
                <w:szCs w:val="20"/>
                <w:lang w:val="bg-BG"/>
              </w:rPr>
              <w:t>.</w:t>
            </w:r>
            <w:r w:rsidRPr="001D1CA3">
              <w:rPr>
                <w:rFonts w:ascii="Verdana" w:hAnsi="Verdana"/>
                <w:color w:val="3B3838"/>
                <w:sz w:val="20"/>
                <w:szCs w:val="20"/>
              </w:rPr>
              <w:t>02</w:t>
            </w:r>
            <w:r w:rsidRPr="001D1CA3">
              <w:rPr>
                <w:rFonts w:ascii="Verdana" w:hAnsi="Verdana"/>
                <w:color w:val="3B3838"/>
                <w:sz w:val="20"/>
                <w:szCs w:val="20"/>
                <w:lang w:val="bg-BG"/>
              </w:rPr>
              <w:t>.20</w:t>
            </w:r>
            <w:r w:rsidRPr="001D1CA3">
              <w:rPr>
                <w:rFonts w:ascii="Verdana" w:hAnsi="Verdana"/>
                <w:color w:val="3B3838"/>
                <w:sz w:val="20"/>
                <w:szCs w:val="20"/>
              </w:rPr>
              <w:t>21</w:t>
            </w:r>
            <w:r w:rsidRPr="001D1CA3">
              <w:rPr>
                <w:rFonts w:ascii="Verdana" w:hAnsi="Verdana"/>
                <w:color w:val="3B3838"/>
                <w:sz w:val="20"/>
                <w:szCs w:val="20"/>
                <w:lang w:val="bg-BG"/>
              </w:rPr>
              <w:t xml:space="preserve"> г. с предмет: „Полагане на хоризонтална маркировка по републиканските пътища на територията на страната, стопанисвани от АПИ, съгласно чл. 19, ал. 1, т. 1 от Закона за пътищата за обособена позиция № 1 Северозападен район, включващ области Видин, Враца, Монтана, Ловеч и Плевен”.</w:t>
            </w:r>
          </w:p>
          <w:p w:rsidR="00193604" w:rsidRDefault="00193604" w:rsidP="00193604">
            <w:pPr>
              <w:rPr>
                <w:rFonts w:ascii="Verdana" w:hAnsi="Verdana"/>
                <w:color w:val="FF0000"/>
                <w:sz w:val="20"/>
                <w:szCs w:val="20"/>
                <w:lang w:val="bg-BG"/>
              </w:rPr>
            </w:pPr>
          </w:p>
          <w:p w:rsidR="00705FBB" w:rsidRDefault="00705FBB" w:rsidP="00193604">
            <w:pPr>
              <w:rPr>
                <w:rFonts w:ascii="Verdana" w:hAnsi="Verdana"/>
                <w:color w:val="404040" w:themeColor="text1" w:themeTint="BF"/>
                <w:sz w:val="20"/>
                <w:szCs w:val="20"/>
                <w:lang w:val="bg-BG"/>
              </w:rPr>
            </w:pPr>
            <w:r w:rsidRPr="00705FBB">
              <w:rPr>
                <w:rFonts w:ascii="Verdana" w:hAnsi="Verdana"/>
                <w:color w:val="404040" w:themeColor="text1" w:themeTint="BF"/>
                <w:sz w:val="20"/>
                <w:szCs w:val="20"/>
                <w:u w:val="single"/>
                <w:lang w:val="bg-BG"/>
              </w:rPr>
              <w:t>Общините</w:t>
            </w:r>
            <w:r>
              <w:rPr>
                <w:rFonts w:ascii="Verdana" w:hAnsi="Verdana"/>
                <w:color w:val="404040" w:themeColor="text1" w:themeTint="BF"/>
                <w:sz w:val="20"/>
                <w:szCs w:val="20"/>
                <w:lang w:val="bg-BG"/>
              </w:rPr>
              <w:t xml:space="preserve"> прилагат ефективен контрол при управление на договорите за проектиране и строителство и текущите договори за поддържане на пътната инфраструктура.</w:t>
            </w:r>
          </w:p>
          <w:p w:rsidR="00832088" w:rsidRDefault="00832088" w:rsidP="00193604">
            <w:pPr>
              <w:rPr>
                <w:rFonts w:ascii="Verdana" w:hAnsi="Verdana"/>
                <w:color w:val="3B3838"/>
                <w:sz w:val="20"/>
                <w:szCs w:val="20"/>
                <w:lang w:val="bg-BG"/>
              </w:rPr>
            </w:pPr>
          </w:p>
          <w:p w:rsidR="00A707E7" w:rsidRPr="001D1CA3" w:rsidRDefault="00A707E7" w:rsidP="00193604">
            <w:pPr>
              <w:rPr>
                <w:rFonts w:ascii="Verdana" w:hAnsi="Verdana"/>
                <w:color w:val="3B3838"/>
                <w:sz w:val="20"/>
                <w:szCs w:val="20"/>
                <w:lang w:val="bg-BG"/>
              </w:rPr>
            </w:pPr>
          </w:p>
        </w:tc>
      </w:tr>
      <w:tr w:rsidR="00193604" w:rsidRPr="006D1AF5" w:rsidTr="000E0A7D">
        <w:tc>
          <w:tcPr>
            <w:tcW w:w="5245" w:type="dxa"/>
            <w:shd w:val="clear" w:color="auto" w:fill="FFFFFF" w:themeFill="background1"/>
          </w:tcPr>
          <w:p w:rsidR="00193604" w:rsidRPr="00576D74" w:rsidRDefault="00193604" w:rsidP="00193604">
            <w:pPr>
              <w:spacing w:after="80"/>
              <w:rPr>
                <w:rFonts w:ascii="Verdana" w:hAnsi="Verdana"/>
                <w:color w:val="404040" w:themeColor="text1" w:themeTint="BF"/>
                <w:sz w:val="20"/>
                <w:lang w:val="bg-BG"/>
              </w:rPr>
            </w:pPr>
            <w:r w:rsidRPr="00F37B3E">
              <w:rPr>
                <w:rFonts w:ascii="Verdana" w:hAnsi="Verdana"/>
                <w:color w:val="404040" w:themeColor="text1" w:themeTint="BF"/>
                <w:sz w:val="20"/>
                <w:lang w:val="bg-BG"/>
              </w:rPr>
              <w:t>4.36 Изпълнение на проектиране и строително-монтажни работи по пътната инфраструктура</w:t>
            </w:r>
            <w:r w:rsidRPr="00576D74">
              <w:rPr>
                <w:rFonts w:ascii="Verdana" w:hAnsi="Verdana"/>
                <w:color w:val="404040" w:themeColor="text1" w:themeTint="BF"/>
                <w:sz w:val="20"/>
                <w:lang w:val="bg-BG"/>
              </w:rPr>
              <w:t xml:space="preserve"> </w:t>
            </w:r>
          </w:p>
          <w:p w:rsidR="00576D74" w:rsidRDefault="00193604" w:rsidP="00576D74">
            <w:pPr>
              <w:spacing w:after="80"/>
              <w:rPr>
                <w:rFonts w:ascii="Verdana" w:hAnsi="Verdana"/>
                <w:color w:val="404040" w:themeColor="text1" w:themeTint="BF"/>
                <w:sz w:val="20"/>
                <w:lang w:val="bg-BG"/>
              </w:rPr>
            </w:pPr>
            <w:r w:rsidRPr="00576D74">
              <w:rPr>
                <w:rFonts w:ascii="Verdana" w:hAnsi="Verdana"/>
                <w:color w:val="404040" w:themeColor="text1" w:themeTint="BF"/>
                <w:sz w:val="20"/>
                <w:lang w:val="bg-BG"/>
              </w:rPr>
              <w:t>(пътни платна, тротоари, банкети, места за паркиране, подлези и надлези, мостове, спирки на градския транспорт, междублокови пространства, крайпътни пространства и др. - въздействие върху настилки, хоризонтална маркировка и вертикална сигнализация, осветление, ограничителни системи, растителност, поставени рекламни съоръжения и крайпътни обекти, и др.)</w:t>
            </w:r>
          </w:p>
          <w:p w:rsidR="00B00875" w:rsidRPr="00576D74" w:rsidRDefault="00B00875" w:rsidP="00576D74">
            <w:pPr>
              <w:spacing w:after="80"/>
              <w:rPr>
                <w:rFonts w:ascii="Verdana" w:hAnsi="Verdana"/>
                <w:color w:val="404040" w:themeColor="text1" w:themeTint="BF"/>
                <w:sz w:val="2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Pr="000E0A7D" w:rsidRDefault="00193604" w:rsidP="00193604"/>
        </w:tc>
      </w:tr>
      <w:tr w:rsidR="00193604" w:rsidRPr="006D1AF5" w:rsidTr="000E0A7D">
        <w:tc>
          <w:tcPr>
            <w:tcW w:w="5245"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3F41DD">
              <w:rPr>
                <w:rFonts w:ascii="Verdana" w:eastAsia="Calibri" w:hAnsi="Verdana" w:cs="Times New Roman"/>
                <w:bCs/>
                <w:color w:val="3B3838"/>
                <w:sz w:val="20"/>
                <w:szCs w:val="20"/>
                <w:lang w:val="bg-BG"/>
              </w:rPr>
              <w:t>Берковица</w:t>
            </w:r>
          </w:p>
          <w:p w:rsidR="00193604" w:rsidRPr="006D1AF5" w:rsidRDefault="00193604" w:rsidP="00193604">
            <w:pPr>
              <w:spacing w:after="80"/>
              <w:rPr>
                <w:rFonts w:ascii="Verdana" w:hAnsi="Verdana"/>
                <w:color w:val="404040" w:themeColor="text1" w:themeTint="BF"/>
                <w:sz w:val="20"/>
                <w:lang w:val="bg-BG"/>
              </w:rPr>
            </w:pPr>
          </w:p>
        </w:tc>
        <w:tc>
          <w:tcPr>
            <w:tcW w:w="8363" w:type="dxa"/>
            <w:gridSpan w:val="2"/>
            <w:shd w:val="clear" w:color="auto" w:fill="FFFFFF" w:themeFill="background1"/>
          </w:tcPr>
          <w:p w:rsidR="00866771" w:rsidRDefault="00866771" w:rsidP="00866771">
            <w:pPr>
              <w:spacing w:line="259" w:lineRule="auto"/>
              <w:contextualSpacing/>
              <w:rPr>
                <w:rFonts w:ascii="Verdana" w:hAnsi="Verdana"/>
                <w:color w:val="404040" w:themeColor="text1" w:themeTint="BF"/>
                <w:sz w:val="20"/>
                <w:lang w:val="bg-BG"/>
              </w:rPr>
            </w:pPr>
            <w:r w:rsidRPr="00866771">
              <w:rPr>
                <w:rFonts w:ascii="Verdana" w:hAnsi="Verdana"/>
                <w:color w:val="404040" w:themeColor="text1" w:themeTint="BF"/>
                <w:sz w:val="20"/>
                <w:lang w:val="bg-BG"/>
              </w:rPr>
              <w:t>Изпълнени са СМР по обекти:</w:t>
            </w:r>
          </w:p>
          <w:p w:rsidR="00866771" w:rsidRPr="00866771" w:rsidRDefault="00866771" w:rsidP="00866771">
            <w:pPr>
              <w:spacing w:line="259" w:lineRule="auto"/>
              <w:contextualSpacing/>
              <w:rPr>
                <w:rFonts w:ascii="Verdana" w:hAnsi="Verdana"/>
                <w:color w:val="404040" w:themeColor="text1" w:themeTint="BF"/>
                <w:sz w:val="20"/>
                <w:lang w:val="bg-BG"/>
              </w:rPr>
            </w:pPr>
            <w:r>
              <w:rPr>
                <w:rFonts w:ascii="Verdana" w:hAnsi="Verdana"/>
                <w:color w:val="404040" w:themeColor="text1" w:themeTint="BF"/>
                <w:sz w:val="20"/>
                <w:lang w:val="bg-BG"/>
              </w:rPr>
              <w:t xml:space="preserve">- </w:t>
            </w:r>
            <w:r w:rsidRPr="00866771">
              <w:rPr>
                <w:rFonts w:ascii="Verdana" w:hAnsi="Verdana"/>
                <w:color w:val="404040" w:themeColor="text1" w:themeTint="BF"/>
                <w:sz w:val="20"/>
                <w:lang w:val="bg-BG"/>
              </w:rPr>
              <w:t xml:space="preserve">Мост над река Берковска в местността </w:t>
            </w:r>
            <w:r>
              <w:rPr>
                <w:rFonts w:ascii="Verdana" w:hAnsi="Verdana"/>
                <w:color w:val="404040" w:themeColor="text1" w:themeTint="BF"/>
                <w:sz w:val="20"/>
                <w:lang w:val="bg-BG"/>
              </w:rPr>
              <w:t>„</w:t>
            </w:r>
            <w:proofErr w:type="spellStart"/>
            <w:r w:rsidRPr="00866771">
              <w:rPr>
                <w:rFonts w:ascii="Verdana" w:hAnsi="Verdana"/>
                <w:color w:val="404040" w:themeColor="text1" w:themeTint="BF"/>
                <w:sz w:val="20"/>
                <w:lang w:val="bg-BG"/>
              </w:rPr>
              <w:t>Лонджата</w:t>
            </w:r>
            <w:proofErr w:type="spellEnd"/>
            <w:r>
              <w:rPr>
                <w:rFonts w:ascii="Verdana" w:hAnsi="Verdana"/>
                <w:color w:val="404040" w:themeColor="text1" w:themeTint="BF"/>
                <w:sz w:val="20"/>
                <w:lang w:val="bg-BG"/>
              </w:rPr>
              <w:t>“</w:t>
            </w:r>
            <w:r w:rsidRPr="00866771">
              <w:rPr>
                <w:rFonts w:ascii="Verdana" w:hAnsi="Verdana"/>
                <w:color w:val="404040" w:themeColor="text1" w:themeTint="BF"/>
                <w:sz w:val="20"/>
                <w:lang w:val="bg-BG"/>
              </w:rPr>
              <w:t xml:space="preserve"> и подходи към ул. „Берковска река“ и ул. „Здравец“</w:t>
            </w:r>
            <w:r>
              <w:rPr>
                <w:rFonts w:ascii="Verdana" w:hAnsi="Verdana"/>
                <w:color w:val="404040" w:themeColor="text1" w:themeTint="BF"/>
                <w:sz w:val="20"/>
                <w:lang w:val="bg-BG"/>
              </w:rPr>
              <w:t>;</w:t>
            </w:r>
          </w:p>
          <w:p w:rsidR="00866771" w:rsidRPr="00866771" w:rsidRDefault="00866771" w:rsidP="00866771">
            <w:pPr>
              <w:spacing w:line="259" w:lineRule="auto"/>
              <w:contextualSpacing/>
              <w:rPr>
                <w:rFonts w:ascii="Verdana" w:hAnsi="Verdana"/>
                <w:color w:val="404040" w:themeColor="text1" w:themeTint="BF"/>
                <w:sz w:val="20"/>
                <w:lang w:val="bg-BG"/>
              </w:rPr>
            </w:pPr>
            <w:r w:rsidRPr="00866771">
              <w:rPr>
                <w:rFonts w:ascii="Verdana" w:hAnsi="Verdana"/>
                <w:color w:val="404040" w:themeColor="text1" w:themeTint="BF"/>
                <w:sz w:val="20"/>
                <w:lang w:val="bg-BG"/>
              </w:rPr>
              <w:t>-</w:t>
            </w:r>
            <w:r>
              <w:rPr>
                <w:rFonts w:ascii="Verdana" w:hAnsi="Verdana"/>
                <w:color w:val="404040" w:themeColor="text1" w:themeTint="BF"/>
                <w:sz w:val="20"/>
                <w:lang w:val="bg-BG"/>
              </w:rPr>
              <w:t xml:space="preserve"> </w:t>
            </w:r>
            <w:r w:rsidRPr="00866771">
              <w:rPr>
                <w:rFonts w:ascii="Verdana" w:hAnsi="Verdana"/>
                <w:color w:val="404040" w:themeColor="text1" w:themeTint="BF"/>
                <w:sz w:val="20"/>
                <w:lang w:val="bg-BG"/>
              </w:rPr>
              <w:t>Пола</w:t>
            </w:r>
            <w:r>
              <w:rPr>
                <w:rFonts w:ascii="Verdana" w:hAnsi="Verdana"/>
                <w:color w:val="404040" w:themeColor="text1" w:themeTint="BF"/>
                <w:sz w:val="20"/>
                <w:lang w:val="bg-BG"/>
              </w:rPr>
              <w:t>гане на хоризонтална маркировка;</w:t>
            </w:r>
          </w:p>
          <w:p w:rsidR="00866771" w:rsidRPr="00866771" w:rsidRDefault="00866771" w:rsidP="00866771">
            <w:pPr>
              <w:spacing w:line="259" w:lineRule="auto"/>
              <w:contextualSpacing/>
              <w:rPr>
                <w:rFonts w:ascii="Verdana" w:hAnsi="Verdana"/>
                <w:color w:val="404040" w:themeColor="text1" w:themeTint="BF"/>
                <w:sz w:val="20"/>
                <w:lang w:val="bg-BG"/>
              </w:rPr>
            </w:pPr>
            <w:r w:rsidRPr="00866771">
              <w:rPr>
                <w:rFonts w:ascii="Verdana" w:hAnsi="Verdana"/>
                <w:color w:val="404040" w:themeColor="text1" w:themeTint="BF"/>
                <w:sz w:val="20"/>
                <w:lang w:val="bg-BG"/>
              </w:rPr>
              <w:t>-</w:t>
            </w:r>
            <w:r>
              <w:rPr>
                <w:rFonts w:ascii="Verdana" w:hAnsi="Verdana"/>
                <w:color w:val="404040" w:themeColor="text1" w:themeTint="BF"/>
                <w:sz w:val="20"/>
                <w:lang w:val="bg-BG"/>
              </w:rPr>
              <w:t xml:space="preserve"> </w:t>
            </w:r>
            <w:r w:rsidRPr="00866771">
              <w:rPr>
                <w:rFonts w:ascii="Verdana" w:hAnsi="Verdana"/>
                <w:color w:val="404040" w:themeColor="text1" w:themeTint="BF"/>
                <w:sz w:val="20"/>
                <w:lang w:val="bg-BG"/>
              </w:rPr>
              <w:t>Рехабилитация на пътна настилка</w:t>
            </w:r>
            <w:r>
              <w:rPr>
                <w:rFonts w:ascii="Verdana" w:hAnsi="Verdana"/>
                <w:color w:val="404040" w:themeColor="text1" w:themeTint="BF"/>
                <w:sz w:val="20"/>
                <w:lang w:val="bg-BG"/>
              </w:rPr>
              <w:t>.</w:t>
            </w:r>
          </w:p>
          <w:p w:rsidR="00193604" w:rsidRDefault="00866771" w:rsidP="00DF7242">
            <w:pPr>
              <w:contextualSpacing/>
              <w:rPr>
                <w:rFonts w:ascii="Verdana" w:hAnsi="Verdana"/>
                <w:color w:val="404040" w:themeColor="text1" w:themeTint="BF"/>
                <w:sz w:val="20"/>
                <w:lang w:val="bg-BG"/>
              </w:rPr>
            </w:pPr>
            <w:r w:rsidRPr="00866771">
              <w:rPr>
                <w:rFonts w:ascii="Verdana" w:hAnsi="Verdana"/>
                <w:color w:val="404040" w:themeColor="text1" w:themeTint="BF"/>
                <w:sz w:val="20"/>
                <w:lang w:val="bg-BG"/>
              </w:rPr>
              <w:t xml:space="preserve">Своевременно, преди есенно зимния сезон се почистват отводнителни канали, извършен е </w:t>
            </w:r>
            <w:r w:rsidR="005D2C0E">
              <w:rPr>
                <w:rFonts w:ascii="Verdana" w:hAnsi="Verdana"/>
                <w:color w:val="404040" w:themeColor="text1" w:themeTint="BF"/>
                <w:sz w:val="20"/>
                <w:lang w:val="bg-BG"/>
              </w:rPr>
              <w:t>ремонт на няколко улици в града</w:t>
            </w:r>
            <w:r w:rsidR="00DF7242">
              <w:rPr>
                <w:rFonts w:ascii="Verdana" w:hAnsi="Verdana"/>
                <w:color w:val="404040" w:themeColor="text1" w:themeTint="BF"/>
                <w:sz w:val="20"/>
                <w:lang w:val="bg-BG"/>
              </w:rPr>
              <w:t xml:space="preserve"> /</w:t>
            </w:r>
            <w:r w:rsidRPr="00866771">
              <w:rPr>
                <w:rFonts w:ascii="Verdana" w:hAnsi="Verdana"/>
                <w:color w:val="404040" w:themeColor="text1" w:themeTint="BF"/>
                <w:sz w:val="20"/>
                <w:lang w:val="bg-BG"/>
              </w:rPr>
              <w:t>ас</w:t>
            </w:r>
            <w:r w:rsidR="00D23730">
              <w:rPr>
                <w:rFonts w:ascii="Verdana" w:hAnsi="Verdana"/>
                <w:color w:val="404040" w:themeColor="text1" w:themeTint="BF"/>
                <w:sz w:val="20"/>
                <w:lang w:val="bg-BG"/>
              </w:rPr>
              <w:t>фалтиране, тротоари, маркировка</w:t>
            </w:r>
            <w:r w:rsidR="00237A93">
              <w:rPr>
                <w:rFonts w:ascii="Verdana" w:hAnsi="Verdana"/>
                <w:color w:val="404040" w:themeColor="text1" w:themeTint="BF"/>
                <w:sz w:val="20"/>
                <w:lang w:val="bg-BG"/>
              </w:rPr>
              <w:t>, поддръ</w:t>
            </w:r>
            <w:r w:rsidRPr="00866771">
              <w:rPr>
                <w:rFonts w:ascii="Verdana" w:hAnsi="Verdana"/>
                <w:color w:val="404040" w:themeColor="text1" w:themeTint="BF"/>
                <w:sz w:val="20"/>
                <w:lang w:val="bg-BG"/>
              </w:rPr>
              <w:t>ж</w:t>
            </w:r>
            <w:r w:rsidR="00237A93">
              <w:rPr>
                <w:rFonts w:ascii="Verdana" w:hAnsi="Verdana"/>
                <w:color w:val="404040" w:themeColor="text1" w:themeTint="BF"/>
                <w:sz w:val="20"/>
                <w:lang w:val="bg-BG"/>
              </w:rPr>
              <w:t>ка на</w:t>
            </w:r>
            <w:r w:rsidRPr="00866771">
              <w:rPr>
                <w:rFonts w:ascii="Verdana" w:hAnsi="Verdana"/>
                <w:color w:val="404040" w:themeColor="text1" w:themeTint="BF"/>
                <w:sz w:val="20"/>
                <w:lang w:val="bg-BG"/>
              </w:rPr>
              <w:t xml:space="preserve"> уличното осветление</w:t>
            </w:r>
            <w:r w:rsidR="00DF7242">
              <w:rPr>
                <w:rFonts w:ascii="Verdana" w:hAnsi="Verdana"/>
                <w:color w:val="404040" w:themeColor="text1" w:themeTint="BF"/>
                <w:sz w:val="20"/>
                <w:lang w:val="bg-BG"/>
              </w:rPr>
              <w:t>/</w:t>
            </w:r>
            <w:r w:rsidRPr="00866771">
              <w:rPr>
                <w:rFonts w:ascii="Verdana" w:hAnsi="Verdana"/>
                <w:color w:val="404040" w:themeColor="text1" w:themeTint="BF"/>
                <w:sz w:val="20"/>
                <w:lang w:val="bg-BG"/>
              </w:rPr>
              <w:t>.</w:t>
            </w:r>
          </w:p>
          <w:p w:rsidR="006746ED" w:rsidRPr="000E0A7D" w:rsidRDefault="006746ED" w:rsidP="00DF7242">
            <w:pPr>
              <w:contextualSpacing/>
            </w:pPr>
          </w:p>
        </w:tc>
      </w:tr>
      <w:tr w:rsidR="00193604" w:rsidRPr="006D1AF5" w:rsidTr="000E0A7D">
        <w:tc>
          <w:tcPr>
            <w:tcW w:w="5245"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3F41DD">
              <w:rPr>
                <w:rFonts w:ascii="Verdana" w:eastAsia="Calibri" w:hAnsi="Verdana" w:cs="Times New Roman"/>
                <w:bCs/>
                <w:color w:val="3B3838"/>
                <w:sz w:val="20"/>
                <w:szCs w:val="20"/>
                <w:lang w:val="bg-BG"/>
              </w:rPr>
              <w:t>Бойчиновци</w:t>
            </w:r>
          </w:p>
          <w:p w:rsidR="00193604" w:rsidRPr="006D1AF5" w:rsidRDefault="00193604" w:rsidP="00193604">
            <w:pPr>
              <w:spacing w:after="80"/>
              <w:rPr>
                <w:rFonts w:ascii="Verdana" w:hAnsi="Verdana"/>
                <w:color w:val="404040" w:themeColor="text1" w:themeTint="BF"/>
                <w:sz w:val="20"/>
                <w:lang w:val="bg-BG"/>
              </w:rPr>
            </w:pPr>
          </w:p>
        </w:tc>
        <w:tc>
          <w:tcPr>
            <w:tcW w:w="8363" w:type="dxa"/>
            <w:gridSpan w:val="2"/>
            <w:shd w:val="clear" w:color="auto" w:fill="FFFFFF" w:themeFill="background1"/>
          </w:tcPr>
          <w:p w:rsidR="00193604" w:rsidRDefault="00822597" w:rsidP="00193604">
            <w:pPr>
              <w:rPr>
                <w:rFonts w:ascii="Verdana" w:hAnsi="Verdana"/>
                <w:color w:val="404040" w:themeColor="text1" w:themeTint="BF"/>
                <w:sz w:val="20"/>
                <w:szCs w:val="20"/>
                <w:lang w:val="bg-BG"/>
              </w:rPr>
            </w:pPr>
            <w:r w:rsidRPr="00822597">
              <w:rPr>
                <w:rFonts w:ascii="Verdana" w:hAnsi="Verdana"/>
                <w:color w:val="404040" w:themeColor="text1" w:themeTint="BF"/>
                <w:sz w:val="20"/>
                <w:szCs w:val="20"/>
                <w:lang w:val="bg-BG"/>
              </w:rPr>
              <w:t>Изпълнява се проект за общинската пътна мрежа за около 7 км.</w:t>
            </w:r>
          </w:p>
          <w:p w:rsidR="00295EAE" w:rsidRPr="00295EAE" w:rsidRDefault="00295EAE" w:rsidP="00295EAE">
            <w:pPr>
              <w:rPr>
                <w:rFonts w:ascii="Verdana" w:hAnsi="Verdana"/>
                <w:color w:val="404040" w:themeColor="text1" w:themeTint="BF"/>
                <w:sz w:val="20"/>
                <w:szCs w:val="20"/>
                <w:lang w:val="bg-BG"/>
              </w:rPr>
            </w:pPr>
            <w:r w:rsidRPr="00295EAE">
              <w:rPr>
                <w:rFonts w:ascii="Verdana" w:hAnsi="Verdana"/>
                <w:color w:val="404040" w:themeColor="text1" w:themeTint="BF"/>
                <w:sz w:val="20"/>
                <w:szCs w:val="20"/>
                <w:lang w:val="bg-BG"/>
              </w:rPr>
              <w:t>ОБЕКТ:   РЕХАБИЛИТАЦИЯ И РЕКОНСТРУКЦИЯ НА ОБЩИНСКА ПЪТНА МРЕЖА, ОБЩИНА БОЙЧИНОВЦИ I. ПЪТ MON 1040 от км 0+000 до км 1+695.37;</w:t>
            </w:r>
          </w:p>
          <w:p w:rsidR="00295EAE" w:rsidRPr="00295EAE" w:rsidRDefault="00295EAE" w:rsidP="00295EAE">
            <w:pPr>
              <w:rPr>
                <w:rFonts w:ascii="Verdana" w:hAnsi="Verdana"/>
                <w:color w:val="404040" w:themeColor="text1" w:themeTint="BF"/>
                <w:sz w:val="20"/>
                <w:szCs w:val="20"/>
                <w:lang w:val="bg-BG"/>
              </w:rPr>
            </w:pPr>
            <w:r w:rsidRPr="00295EAE">
              <w:rPr>
                <w:rFonts w:ascii="Verdana" w:hAnsi="Verdana"/>
                <w:color w:val="404040" w:themeColor="text1" w:themeTint="BF"/>
                <w:sz w:val="20"/>
                <w:szCs w:val="20"/>
                <w:lang w:val="bg-BG"/>
              </w:rPr>
              <w:t>ОБЕКТ:   РЕХАБИЛИТАЦИЯ И РЕКОНСТРУКЦИЯ НА ОБЩИНСКА ПЪТНА МРЕЖА, ОБЩИНА БОЙЧИНОВЦИ, II. ПЪТ MON 1042 от км 0+000 до км 1+685.43;</w:t>
            </w:r>
          </w:p>
          <w:p w:rsidR="00295EAE" w:rsidRPr="00295EAE" w:rsidRDefault="00295EAE" w:rsidP="00295EAE">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 </w:t>
            </w:r>
            <w:r w:rsidRPr="00295EAE">
              <w:rPr>
                <w:rFonts w:ascii="Verdana" w:hAnsi="Verdana"/>
                <w:color w:val="404040" w:themeColor="text1" w:themeTint="BF"/>
                <w:sz w:val="20"/>
                <w:szCs w:val="20"/>
                <w:lang w:val="bg-BG"/>
              </w:rPr>
              <w:t>ОБЕКТ:   РЕХАБИЛИТАЦИЯ И РЕКОНСТРУКЦИЯ НА ОБЩИНСКА ПЪТНА МРЕЖА, ОБЩИНА БОЙЧИНОВЦИ, III. ПЪТ MON 2043 от км 0+000 до км 1+481.48;</w:t>
            </w:r>
          </w:p>
          <w:p w:rsidR="00295EAE" w:rsidRPr="00295EAE" w:rsidRDefault="00295EAE" w:rsidP="00295EAE">
            <w:pPr>
              <w:rPr>
                <w:rFonts w:ascii="Verdana" w:hAnsi="Verdana"/>
                <w:color w:val="404040" w:themeColor="text1" w:themeTint="BF"/>
                <w:sz w:val="20"/>
                <w:szCs w:val="20"/>
                <w:lang w:val="bg-BG"/>
              </w:rPr>
            </w:pPr>
            <w:r w:rsidRPr="00295EAE">
              <w:rPr>
                <w:rFonts w:ascii="Verdana" w:hAnsi="Verdana"/>
                <w:color w:val="404040" w:themeColor="text1" w:themeTint="BF"/>
                <w:sz w:val="20"/>
                <w:szCs w:val="20"/>
                <w:lang w:val="bg-BG"/>
              </w:rPr>
              <w:t xml:space="preserve">ОБЕКТ:   Реконструкция и рехабилитация на  съществуващ общински път - ПЪТ MON 1041 / III-101 Бойчиновци - Мърчево / - Портитовци - Бели </w:t>
            </w:r>
            <w:proofErr w:type="spellStart"/>
            <w:r w:rsidRPr="00295EAE">
              <w:rPr>
                <w:rFonts w:ascii="Verdana" w:hAnsi="Verdana"/>
                <w:color w:val="404040" w:themeColor="text1" w:themeTint="BF"/>
                <w:sz w:val="20"/>
                <w:szCs w:val="20"/>
                <w:lang w:val="bg-BG"/>
              </w:rPr>
              <w:t>брег</w:t>
            </w:r>
            <w:proofErr w:type="spellEnd"/>
            <w:r w:rsidRPr="00295EAE">
              <w:rPr>
                <w:rFonts w:ascii="Verdana" w:hAnsi="Verdana"/>
                <w:color w:val="404040" w:themeColor="text1" w:themeTint="BF"/>
                <w:sz w:val="20"/>
                <w:szCs w:val="20"/>
                <w:lang w:val="bg-BG"/>
              </w:rPr>
              <w:t xml:space="preserve"> - Кобиляк, от км 0+000 до км 2+301.97;</w:t>
            </w:r>
          </w:p>
          <w:p w:rsidR="00295EAE" w:rsidRDefault="00295EAE" w:rsidP="00295EAE">
            <w:pPr>
              <w:rPr>
                <w:rFonts w:ascii="Verdana" w:hAnsi="Verdana"/>
                <w:color w:val="404040" w:themeColor="text1" w:themeTint="BF"/>
                <w:sz w:val="20"/>
                <w:szCs w:val="20"/>
                <w:highlight w:val="yellow"/>
                <w:lang w:val="bg-BG"/>
              </w:rPr>
            </w:pPr>
            <w:r w:rsidRPr="00295EAE">
              <w:rPr>
                <w:rFonts w:ascii="Verdana" w:hAnsi="Verdana"/>
                <w:color w:val="404040" w:themeColor="text1" w:themeTint="BF"/>
                <w:sz w:val="20"/>
                <w:szCs w:val="20"/>
                <w:lang w:val="bg-BG"/>
              </w:rPr>
              <w:t>ОБЩА ДЪЛЖИНА: 7,164км.</w:t>
            </w:r>
          </w:p>
          <w:p w:rsidR="006A0BB5" w:rsidRPr="00822597" w:rsidRDefault="006A0BB5" w:rsidP="00193604">
            <w:pPr>
              <w:rPr>
                <w:rFonts w:ascii="Verdana" w:hAnsi="Verdana"/>
                <w:sz w:val="20"/>
                <w:szCs w:val="20"/>
                <w:lang w:val="bg-BG"/>
              </w:rPr>
            </w:pPr>
          </w:p>
        </w:tc>
      </w:tr>
      <w:tr w:rsidR="00193604" w:rsidRPr="006D1AF5" w:rsidTr="000E0A7D">
        <w:tc>
          <w:tcPr>
            <w:tcW w:w="5245" w:type="dxa"/>
            <w:shd w:val="clear" w:color="auto" w:fill="FFFFFF" w:themeFill="background1"/>
          </w:tcPr>
          <w:p w:rsidR="00193604"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3F41DD">
              <w:rPr>
                <w:rFonts w:ascii="Verdana" w:eastAsia="Calibri" w:hAnsi="Verdana" w:cs="Times New Roman"/>
                <w:bCs/>
                <w:color w:val="3B3838"/>
                <w:sz w:val="20"/>
                <w:szCs w:val="20"/>
                <w:lang w:val="bg-BG"/>
              </w:rPr>
              <w:t>Брусарци</w:t>
            </w:r>
          </w:p>
          <w:p w:rsidR="00193604" w:rsidRPr="006D1AF5" w:rsidRDefault="00193604" w:rsidP="003F41DD">
            <w:pPr>
              <w:rPr>
                <w:rFonts w:ascii="Verdana" w:hAnsi="Verdana"/>
                <w:color w:val="404040" w:themeColor="text1" w:themeTint="BF"/>
                <w:sz w:val="20"/>
                <w:lang w:val="bg-BG"/>
              </w:rPr>
            </w:pPr>
          </w:p>
        </w:tc>
        <w:tc>
          <w:tcPr>
            <w:tcW w:w="8363" w:type="dxa"/>
            <w:gridSpan w:val="2"/>
            <w:shd w:val="clear" w:color="auto" w:fill="FFFFFF" w:themeFill="background1"/>
          </w:tcPr>
          <w:p w:rsid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Подмяна на асфалтова настилка на ул. „Индустриална“ от ОТ189 до ОТ222– гр. Брусарци – 131779</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B00875" w:rsidRPr="00927047" w:rsidRDefault="00B00875" w:rsidP="00927047">
            <w:pPr>
              <w:rPr>
                <w:rFonts w:ascii="Verdana" w:hAnsi="Verdana"/>
                <w:color w:val="404040" w:themeColor="text1" w:themeTint="BF"/>
                <w:sz w:val="20"/>
                <w:szCs w:val="20"/>
                <w:lang w:val="bg-BG"/>
              </w:rPr>
            </w:pP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Подмяна на асфалтова настилка на ул. „Търговска“ в гр. Брусарци от ОТ206 до ОТ207 км. – 114 043</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Подмяна на асфалтова настилка на ул. „Георги Трайков“ гр. Брусарци – 2255 571</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Изграждане на тротоар на ул. „Георги Димитров“ с. Крива бара от ОТ19 до ОТ 2 – 39 360</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Основен ремонт на асфалтова настилка ул. „Димитър Благоев“ с. Крива бара от ОТ38 до ОТ107 – 98 077</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Основен ремонт на асфалтова настилка на ул. „9-ти Септември“ с. Василовци от ОТ163 до ОТ184 – 126 575</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Ремонт на ул. „Площада“ с. Василовци от ОТ14 до ОТ18 – 4 877</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Ремонт на ул. „Цар Асен“ с. Василовци от ОТ25 до ОТ19 и ОТ67 до ОТ66 – 6856</w:t>
            </w:r>
            <w:r w:rsidR="00293D8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293D8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Ремонт ул. „Цар Крум“ с. Василовци от ОТ58 до ОТ62 – 10172</w:t>
            </w:r>
            <w:r w:rsidR="005913A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5913A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Ремонт ул. „Елин Пелин“ с. Василовци от ОТ257 до ОТ224 – 8222лв.</w:t>
            </w:r>
            <w:r w:rsidR="005913A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Ремонт ул. „Райко Даскалов“ с. Василовци от ОТ26 до ОТ23 – 6219</w:t>
            </w:r>
            <w:r w:rsidR="005913A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5913A0">
              <w:rPr>
                <w:rFonts w:ascii="Verdana" w:hAnsi="Verdana"/>
                <w:color w:val="404040" w:themeColor="text1" w:themeTint="BF"/>
                <w:sz w:val="20"/>
                <w:szCs w:val="20"/>
                <w:lang w:val="bg-BG"/>
              </w:rPr>
              <w:t>;</w:t>
            </w:r>
          </w:p>
          <w:p w:rsidR="00927047" w:rsidRPr="00927047"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rPr>
              <w:t xml:space="preserve">- </w:t>
            </w:r>
            <w:r w:rsidRPr="00927047">
              <w:rPr>
                <w:rFonts w:ascii="Verdana" w:hAnsi="Verdana"/>
                <w:color w:val="404040" w:themeColor="text1" w:themeTint="BF"/>
                <w:sz w:val="20"/>
                <w:szCs w:val="20"/>
                <w:lang w:val="bg-BG"/>
              </w:rPr>
              <w:t>Ремонт на път MON 2063 Дъбова махала – Киселево – 52776</w:t>
            </w:r>
            <w:r w:rsidR="005913A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r w:rsidR="005913A0">
              <w:rPr>
                <w:rFonts w:ascii="Verdana" w:hAnsi="Verdana"/>
                <w:color w:val="404040" w:themeColor="text1" w:themeTint="BF"/>
                <w:sz w:val="20"/>
                <w:szCs w:val="20"/>
                <w:lang w:val="bg-BG"/>
              </w:rPr>
              <w:t>;</w:t>
            </w:r>
          </w:p>
          <w:p w:rsidR="00193604" w:rsidRDefault="00927047" w:rsidP="00927047">
            <w:pPr>
              <w:rPr>
                <w:rFonts w:ascii="Verdana" w:hAnsi="Verdana"/>
                <w:color w:val="404040" w:themeColor="text1" w:themeTint="BF"/>
                <w:sz w:val="20"/>
                <w:szCs w:val="20"/>
                <w:lang w:val="bg-BG"/>
              </w:rPr>
            </w:pPr>
            <w:r w:rsidRPr="00927047">
              <w:rPr>
                <w:rFonts w:ascii="Verdana" w:hAnsi="Verdana"/>
                <w:color w:val="404040" w:themeColor="text1" w:themeTint="BF"/>
                <w:sz w:val="20"/>
                <w:szCs w:val="20"/>
                <w:lang w:val="bg-BG"/>
              </w:rPr>
              <w:t>- Почистване на банкета на път</w:t>
            </w:r>
            <w:r w:rsidRPr="00927047">
              <w:rPr>
                <w:rFonts w:ascii="Verdana" w:hAnsi="Verdana"/>
                <w:color w:val="404040" w:themeColor="text1" w:themeTint="BF"/>
                <w:sz w:val="20"/>
                <w:szCs w:val="20"/>
              </w:rPr>
              <w:t xml:space="preserve"> MON106</w:t>
            </w:r>
            <w:r w:rsidRPr="00927047">
              <w:rPr>
                <w:rFonts w:ascii="Verdana" w:hAnsi="Verdana"/>
                <w:color w:val="404040" w:themeColor="text1" w:themeTint="BF"/>
                <w:sz w:val="20"/>
                <w:szCs w:val="20"/>
                <w:lang w:val="bg-BG"/>
              </w:rPr>
              <w:t>2 /</w:t>
            </w:r>
            <w:r w:rsidRPr="00927047">
              <w:rPr>
                <w:rFonts w:ascii="Verdana" w:hAnsi="Verdana"/>
                <w:color w:val="404040" w:themeColor="text1" w:themeTint="BF"/>
                <w:sz w:val="20"/>
                <w:szCs w:val="20"/>
              </w:rPr>
              <w:t>III</w:t>
            </w:r>
            <w:r w:rsidRPr="00927047">
              <w:rPr>
                <w:rFonts w:ascii="Verdana" w:hAnsi="Verdana"/>
                <w:color w:val="404040" w:themeColor="text1" w:themeTint="BF"/>
                <w:sz w:val="20"/>
                <w:szCs w:val="20"/>
                <w:lang w:val="bg-BG"/>
              </w:rPr>
              <w:t>-112/ Смирненски – Бук</w:t>
            </w:r>
            <w:r w:rsidR="00F273F7">
              <w:rPr>
                <w:rFonts w:ascii="Verdana" w:hAnsi="Verdana"/>
                <w:color w:val="404040" w:themeColor="text1" w:themeTint="BF"/>
                <w:sz w:val="20"/>
                <w:szCs w:val="20"/>
                <w:lang w:val="bg-BG"/>
              </w:rPr>
              <w:t>овец – Одоровци – Белотинци - /Е-</w:t>
            </w:r>
            <w:r w:rsidRPr="00927047">
              <w:rPr>
                <w:rFonts w:ascii="Verdana" w:hAnsi="Verdana"/>
                <w:color w:val="404040" w:themeColor="text1" w:themeTint="BF"/>
                <w:sz w:val="20"/>
                <w:szCs w:val="20"/>
                <w:lang w:val="bg-BG"/>
              </w:rPr>
              <w:t>79/</w:t>
            </w:r>
            <w:r w:rsidRPr="00927047">
              <w:rPr>
                <w:rFonts w:ascii="Verdana" w:hAnsi="Verdana"/>
                <w:b/>
                <w:color w:val="404040" w:themeColor="text1" w:themeTint="BF"/>
                <w:sz w:val="20"/>
                <w:szCs w:val="20"/>
                <w:lang w:val="bg-BG"/>
              </w:rPr>
              <w:t xml:space="preserve"> </w:t>
            </w:r>
            <w:r w:rsidRPr="00927047">
              <w:rPr>
                <w:rFonts w:ascii="Verdana" w:hAnsi="Verdana"/>
                <w:color w:val="404040" w:themeColor="text1" w:themeTint="BF"/>
                <w:sz w:val="20"/>
                <w:szCs w:val="20"/>
                <w:lang w:val="bg-BG"/>
              </w:rPr>
              <w:t>в границите на Община Брусарци – 1597</w:t>
            </w:r>
            <w:r w:rsidR="005913A0">
              <w:rPr>
                <w:rFonts w:ascii="Verdana" w:hAnsi="Verdana"/>
                <w:color w:val="404040" w:themeColor="text1" w:themeTint="BF"/>
                <w:sz w:val="20"/>
                <w:szCs w:val="20"/>
                <w:lang w:val="bg-BG"/>
              </w:rPr>
              <w:t xml:space="preserve"> </w:t>
            </w:r>
            <w:r w:rsidRPr="00927047">
              <w:rPr>
                <w:rFonts w:ascii="Verdana" w:hAnsi="Verdana"/>
                <w:color w:val="404040" w:themeColor="text1" w:themeTint="BF"/>
                <w:sz w:val="20"/>
                <w:szCs w:val="20"/>
                <w:lang w:val="bg-BG"/>
              </w:rPr>
              <w:t>лв.</w:t>
            </w:r>
          </w:p>
          <w:p w:rsidR="00023D97" w:rsidRPr="000E0A7D" w:rsidRDefault="00023D97" w:rsidP="00927047"/>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Вълчедръм</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111065" w:rsidRDefault="00111065" w:rsidP="00111065">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Д</w:t>
            </w:r>
            <w:r w:rsidRPr="00111065">
              <w:rPr>
                <w:rFonts w:ascii="Verdana" w:hAnsi="Verdana"/>
                <w:color w:val="404040" w:themeColor="text1" w:themeTint="BF"/>
                <w:sz w:val="20"/>
                <w:szCs w:val="20"/>
                <w:lang w:val="bg-BG"/>
              </w:rPr>
              <w:t>оизграждане на ул.</w:t>
            </w:r>
            <w:r w:rsidR="00D4004A">
              <w:rPr>
                <w:rFonts w:ascii="Verdana" w:hAnsi="Verdana"/>
                <w:color w:val="404040" w:themeColor="text1" w:themeTint="BF"/>
                <w:sz w:val="20"/>
                <w:szCs w:val="20"/>
                <w:lang w:val="bg-BG"/>
              </w:rPr>
              <w:t xml:space="preserve"> „Васил Левски“</w:t>
            </w:r>
            <w:r>
              <w:rPr>
                <w:rFonts w:ascii="Verdana" w:hAnsi="Verdana"/>
                <w:color w:val="404040" w:themeColor="text1" w:themeTint="BF"/>
                <w:sz w:val="20"/>
                <w:szCs w:val="20"/>
                <w:lang w:val="bg-BG"/>
              </w:rPr>
              <w:t>;</w:t>
            </w:r>
          </w:p>
          <w:p w:rsidR="00111065" w:rsidRDefault="00111065" w:rsidP="00111065">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 </w:t>
            </w:r>
            <w:r w:rsidRPr="00111065">
              <w:rPr>
                <w:rFonts w:ascii="Verdana" w:hAnsi="Verdana"/>
                <w:color w:val="404040" w:themeColor="text1" w:themeTint="BF"/>
                <w:sz w:val="20"/>
                <w:szCs w:val="20"/>
                <w:lang w:val="bg-BG"/>
              </w:rPr>
              <w:t>Всяка година се прави изкърпване на дупките на асфалтовата мрежа - според бюджета на общината</w:t>
            </w:r>
            <w:r>
              <w:rPr>
                <w:rFonts w:ascii="Verdana" w:hAnsi="Verdana"/>
                <w:color w:val="404040" w:themeColor="text1" w:themeTint="BF"/>
                <w:sz w:val="20"/>
                <w:szCs w:val="20"/>
                <w:lang w:val="bg-BG"/>
              </w:rPr>
              <w:t>;</w:t>
            </w:r>
          </w:p>
          <w:p w:rsidR="003F41DD" w:rsidRDefault="00111065" w:rsidP="00111065">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 </w:t>
            </w:r>
            <w:r w:rsidR="00520C17">
              <w:rPr>
                <w:rFonts w:ascii="Verdana" w:hAnsi="Verdana"/>
                <w:color w:val="404040" w:themeColor="text1" w:themeTint="BF"/>
                <w:sz w:val="20"/>
                <w:szCs w:val="20"/>
                <w:lang w:val="bg-BG"/>
              </w:rPr>
              <w:t xml:space="preserve">На второстепенната пътна мрежа </w:t>
            </w:r>
            <w:r w:rsidRPr="00111065">
              <w:rPr>
                <w:rFonts w:ascii="Verdana" w:hAnsi="Verdana"/>
                <w:color w:val="404040" w:themeColor="text1" w:themeTint="BF"/>
                <w:sz w:val="20"/>
                <w:szCs w:val="20"/>
                <w:lang w:val="bg-BG"/>
              </w:rPr>
              <w:t xml:space="preserve">е </w:t>
            </w:r>
            <w:r w:rsidR="00520C17">
              <w:rPr>
                <w:rFonts w:ascii="Verdana" w:hAnsi="Verdana"/>
                <w:color w:val="404040" w:themeColor="text1" w:themeTint="BF"/>
                <w:sz w:val="20"/>
                <w:szCs w:val="20"/>
                <w:lang w:val="bg-BG"/>
              </w:rPr>
              <w:t>направена</w:t>
            </w:r>
            <w:r w:rsidRPr="00111065">
              <w:rPr>
                <w:rFonts w:ascii="Verdana" w:hAnsi="Verdana"/>
                <w:color w:val="404040" w:themeColor="text1" w:themeTint="BF"/>
                <w:sz w:val="20"/>
                <w:szCs w:val="20"/>
                <w:lang w:val="bg-BG"/>
              </w:rPr>
              <w:t xml:space="preserve"> настилка от отпадъчен строителен материал и счукан камък.</w:t>
            </w:r>
          </w:p>
          <w:p w:rsidR="00123837" w:rsidRPr="00123837" w:rsidRDefault="00123837" w:rsidP="00111065">
            <w:pPr>
              <w:rPr>
                <w:rFonts w:ascii="Verdana" w:hAnsi="Verdana"/>
                <w:color w:val="404040" w:themeColor="text1" w:themeTint="BF"/>
                <w:sz w:val="14"/>
                <w:szCs w:val="14"/>
                <w:lang w:val="bg-BG"/>
              </w:rPr>
            </w:pPr>
          </w:p>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Вършец</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6746ED" w:rsidRDefault="00DA4CAB" w:rsidP="00FE2336">
            <w:pPr>
              <w:rPr>
                <w:rFonts w:ascii="Verdana" w:hAnsi="Verdana"/>
                <w:color w:val="404040" w:themeColor="text1" w:themeTint="BF"/>
                <w:sz w:val="20"/>
                <w:szCs w:val="20"/>
                <w:lang w:val="bg-BG"/>
              </w:rPr>
            </w:pPr>
            <w:r w:rsidRPr="00DA4CAB">
              <w:rPr>
                <w:rFonts w:ascii="Verdana" w:hAnsi="Verdana"/>
                <w:color w:val="404040" w:themeColor="text1" w:themeTint="BF"/>
                <w:sz w:val="20"/>
                <w:szCs w:val="20"/>
                <w:lang w:val="bg-BG"/>
              </w:rPr>
              <w:t xml:space="preserve">Реконструкция и основен ремонт на улици в гр. Вършец (ул. „Република“, ул. „Хан Крум“ и улица „Калето“ кв. </w:t>
            </w:r>
            <w:r w:rsidR="00DC2AE5">
              <w:rPr>
                <w:rFonts w:ascii="Verdana" w:hAnsi="Verdana"/>
                <w:color w:val="404040" w:themeColor="text1" w:themeTint="BF"/>
                <w:sz w:val="20"/>
                <w:szCs w:val="20"/>
                <w:lang w:val="bg-BG"/>
              </w:rPr>
              <w:t>„</w:t>
            </w:r>
            <w:proofErr w:type="spellStart"/>
            <w:r w:rsidRPr="00DA4CAB">
              <w:rPr>
                <w:rFonts w:ascii="Verdana" w:hAnsi="Verdana"/>
                <w:color w:val="404040" w:themeColor="text1" w:themeTint="BF"/>
                <w:sz w:val="20"/>
                <w:szCs w:val="20"/>
                <w:lang w:val="bg-BG"/>
              </w:rPr>
              <w:t>Заножене</w:t>
            </w:r>
            <w:proofErr w:type="spellEnd"/>
            <w:r w:rsidR="00DC2AE5">
              <w:rPr>
                <w:rFonts w:ascii="Verdana" w:hAnsi="Verdana"/>
                <w:color w:val="404040" w:themeColor="text1" w:themeTint="BF"/>
                <w:sz w:val="20"/>
                <w:szCs w:val="20"/>
                <w:lang w:val="bg-BG"/>
              </w:rPr>
              <w:t>“</w:t>
            </w:r>
            <w:r w:rsidRPr="00DA4CAB">
              <w:rPr>
                <w:rFonts w:ascii="Verdana" w:hAnsi="Verdana"/>
                <w:color w:val="404040" w:themeColor="text1" w:themeTint="BF"/>
                <w:sz w:val="20"/>
                <w:szCs w:val="20"/>
                <w:lang w:val="bg-BG"/>
              </w:rPr>
              <w:t>), с. Спанчевци, ул. „Селището“. Изграждане на цялостна хоризонтална и вертикална маркировка.</w:t>
            </w:r>
          </w:p>
          <w:p w:rsidR="00DF00DE" w:rsidRPr="00DA4CAB" w:rsidRDefault="00DF00DE" w:rsidP="00FE2336">
            <w:pPr>
              <w:rPr>
                <w:rFonts w:ascii="Verdana" w:hAnsi="Verdana"/>
                <w:sz w:val="20"/>
                <w:szCs w:val="20"/>
              </w:rPr>
            </w:pPr>
          </w:p>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Георги Дамяново</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3F41DD" w:rsidRDefault="00FB17C1" w:rsidP="003570D3">
            <w:pPr>
              <w:tabs>
                <w:tab w:val="left" w:pos="458"/>
              </w:tabs>
              <w:rPr>
                <w:rFonts w:ascii="Verdana" w:hAnsi="Verdana"/>
                <w:color w:val="404040" w:themeColor="text1" w:themeTint="BF"/>
                <w:sz w:val="20"/>
                <w:szCs w:val="20"/>
                <w:lang w:val="bg-BG"/>
              </w:rPr>
            </w:pPr>
            <w:r w:rsidRPr="00FB17C1">
              <w:rPr>
                <w:rFonts w:ascii="Verdana" w:hAnsi="Verdana"/>
                <w:color w:val="404040" w:themeColor="text1" w:themeTint="BF"/>
                <w:sz w:val="20"/>
                <w:szCs w:val="20"/>
                <w:lang w:val="bg-BG"/>
              </w:rPr>
              <w:t>Всяка година община Георги Дамяново прави планиране и прогнозиране за ремонтните дейности за следващата календарна година.</w:t>
            </w:r>
          </w:p>
          <w:p w:rsidR="002177C3" w:rsidRDefault="002177C3" w:rsidP="003570D3">
            <w:pPr>
              <w:tabs>
                <w:tab w:val="left" w:pos="458"/>
              </w:tabs>
              <w:rPr>
                <w:rFonts w:ascii="Verdana" w:hAnsi="Verdana"/>
                <w:color w:val="404040" w:themeColor="text1" w:themeTint="BF"/>
                <w:sz w:val="20"/>
                <w:szCs w:val="20"/>
                <w:lang w:val="bg-BG"/>
              </w:rPr>
            </w:pPr>
            <w:r w:rsidRPr="002177C3">
              <w:rPr>
                <w:rFonts w:ascii="Verdana" w:hAnsi="Verdana"/>
                <w:color w:val="404040" w:themeColor="text1" w:themeTint="BF"/>
                <w:sz w:val="20"/>
                <w:szCs w:val="20"/>
                <w:lang w:val="bg-BG"/>
              </w:rPr>
              <w:t>Община Георги Дамяново е в процес на изпълнение на проект по ПРСР 2014-2020г. към ДФ</w:t>
            </w:r>
            <w:r>
              <w:rPr>
                <w:rFonts w:ascii="Verdana" w:hAnsi="Verdana"/>
                <w:color w:val="404040" w:themeColor="text1" w:themeTint="BF"/>
                <w:sz w:val="20"/>
                <w:szCs w:val="20"/>
                <w:lang w:val="bg-BG"/>
              </w:rPr>
              <w:t xml:space="preserve"> </w:t>
            </w:r>
            <w:r w:rsidRPr="002177C3">
              <w:rPr>
                <w:rFonts w:ascii="Verdana" w:hAnsi="Verdana"/>
                <w:color w:val="404040" w:themeColor="text1" w:themeTint="BF"/>
                <w:sz w:val="20"/>
                <w:szCs w:val="20"/>
                <w:lang w:val="bg-BG"/>
              </w:rPr>
              <w:t>”Земеделие”.</w:t>
            </w:r>
          </w:p>
          <w:p w:rsidR="006746ED" w:rsidRPr="00123837" w:rsidRDefault="006746ED" w:rsidP="00F37B3E">
            <w:pPr>
              <w:tabs>
                <w:tab w:val="left" w:pos="458"/>
              </w:tabs>
              <w:rPr>
                <w:rFonts w:ascii="Verdana" w:hAnsi="Verdana"/>
                <w:sz w:val="14"/>
                <w:szCs w:val="14"/>
              </w:rPr>
            </w:pPr>
          </w:p>
        </w:tc>
      </w:tr>
      <w:tr w:rsidR="003F41DD" w:rsidRPr="006D1AF5" w:rsidTr="000E0A7D">
        <w:tc>
          <w:tcPr>
            <w:tcW w:w="5245" w:type="dxa"/>
            <w:shd w:val="clear" w:color="auto" w:fill="FFFFFF" w:themeFill="background1"/>
          </w:tcPr>
          <w:p w:rsidR="00784540"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Лом</w:t>
            </w:r>
            <w:r w:rsidR="00784540">
              <w:rPr>
                <w:rFonts w:ascii="Verdana" w:eastAsia="Calibri" w:hAnsi="Verdana" w:cs="Times New Roman"/>
                <w:bCs/>
                <w:color w:val="3B3838"/>
                <w:sz w:val="20"/>
                <w:szCs w:val="20"/>
                <w:lang w:val="bg-BG"/>
              </w:rPr>
              <w:t>:</w:t>
            </w:r>
          </w:p>
          <w:p w:rsidR="00784540" w:rsidRPr="00784540" w:rsidRDefault="00784540" w:rsidP="00784540">
            <w:pPr>
              <w:spacing w:before="80" w:after="80" w:line="259" w:lineRule="auto"/>
              <w:ind w:right="34"/>
              <w:rPr>
                <w:rFonts w:ascii="Verdana" w:eastAsia="Calibri" w:hAnsi="Verdana" w:cs="Calibri"/>
                <w:color w:val="404040"/>
                <w:sz w:val="20"/>
                <w:szCs w:val="20"/>
                <w:lang w:val="bg-BG"/>
              </w:rPr>
            </w:pPr>
            <w:r w:rsidRPr="00784540">
              <w:rPr>
                <w:rFonts w:ascii="Verdana" w:eastAsia="Calibri" w:hAnsi="Verdana" w:cs="Calibri"/>
                <w:color w:val="404040"/>
                <w:sz w:val="20"/>
                <w:szCs w:val="20"/>
                <w:lang w:val="bg-BG"/>
              </w:rPr>
              <w:t>Въвеждане на Генерален план за организация на движението в централната част на град Лом – хоризонтална и вертикална маркировки</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784540" w:rsidRPr="00387234" w:rsidRDefault="00784540" w:rsidP="00784540">
            <w:pPr>
              <w:spacing w:line="259" w:lineRule="auto"/>
              <w:rPr>
                <w:rFonts w:ascii="Verdana" w:hAnsi="Verdana"/>
                <w:color w:val="404040" w:themeColor="text1" w:themeTint="BF"/>
                <w:sz w:val="20"/>
                <w:szCs w:val="20"/>
                <w:lang w:val="bg-BG"/>
              </w:rPr>
            </w:pPr>
            <w:r w:rsidRPr="00784540">
              <w:rPr>
                <w:rFonts w:ascii="Verdana" w:hAnsi="Verdana"/>
                <w:color w:val="404040" w:themeColor="text1" w:themeTint="BF"/>
                <w:sz w:val="20"/>
                <w:szCs w:val="20"/>
                <w:lang w:val="bg-BG"/>
              </w:rPr>
              <w:t>Изготвен и приет е Генерален план за организация на движението в централната част на град Лом.</w:t>
            </w:r>
          </w:p>
          <w:p w:rsidR="00023D97" w:rsidRPr="00784540" w:rsidRDefault="00784540" w:rsidP="00DF00DE">
            <w:pPr>
              <w:spacing w:line="259" w:lineRule="auto"/>
              <w:rPr>
                <w:rFonts w:ascii="Verdana" w:hAnsi="Verdana"/>
                <w:sz w:val="20"/>
                <w:szCs w:val="20"/>
                <w:lang w:val="bg-BG"/>
              </w:rPr>
            </w:pPr>
            <w:r w:rsidRPr="00387234">
              <w:rPr>
                <w:rFonts w:ascii="Verdana" w:hAnsi="Verdana"/>
                <w:color w:val="404040" w:themeColor="text1" w:themeTint="BF"/>
                <w:sz w:val="20"/>
                <w:szCs w:val="20"/>
                <w:lang w:val="bg-BG"/>
              </w:rPr>
              <w:t>Изготвени са предварителни количествено – стойностни сметки за необходимите доставки и СМР за въвеждането му, но няма гласуван и одобрен общински бюджет.</w:t>
            </w:r>
          </w:p>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Медковец</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06BF2" w:rsidRDefault="00A06BF2" w:rsidP="00A06BF2">
            <w:pPr>
              <w:rPr>
                <w:rFonts w:ascii="Verdana" w:hAnsi="Verdana"/>
                <w:color w:val="404040" w:themeColor="text1" w:themeTint="BF"/>
                <w:sz w:val="20"/>
                <w:szCs w:val="20"/>
                <w:lang w:val="bg-BG"/>
              </w:rPr>
            </w:pPr>
            <w:r w:rsidRPr="00111065">
              <w:rPr>
                <w:rFonts w:ascii="Verdana" w:hAnsi="Verdana"/>
                <w:color w:val="404040" w:themeColor="text1" w:themeTint="BF"/>
                <w:sz w:val="20"/>
                <w:szCs w:val="20"/>
                <w:lang w:val="bg-BG"/>
              </w:rPr>
              <w:t>Всяка година се прави изкърпване на</w:t>
            </w:r>
            <w:r w:rsidR="000A3299">
              <w:rPr>
                <w:rFonts w:ascii="Verdana" w:hAnsi="Verdana"/>
                <w:color w:val="404040" w:themeColor="text1" w:themeTint="BF"/>
                <w:sz w:val="20"/>
                <w:szCs w:val="20"/>
                <w:lang w:val="bg-BG"/>
              </w:rPr>
              <w:t xml:space="preserve"> дупките на асфалтовата мрежа </w:t>
            </w:r>
            <w:r w:rsidRPr="00111065">
              <w:rPr>
                <w:rFonts w:ascii="Verdana" w:hAnsi="Verdana"/>
                <w:color w:val="404040" w:themeColor="text1" w:themeTint="BF"/>
                <w:sz w:val="20"/>
                <w:szCs w:val="20"/>
                <w:lang w:val="bg-BG"/>
              </w:rPr>
              <w:t>според бюджета на общината</w:t>
            </w:r>
            <w:r w:rsidR="000A3299">
              <w:rPr>
                <w:rFonts w:ascii="Verdana" w:hAnsi="Verdana"/>
                <w:color w:val="404040" w:themeColor="text1" w:themeTint="BF"/>
                <w:sz w:val="20"/>
                <w:szCs w:val="20"/>
                <w:lang w:val="bg-BG"/>
              </w:rPr>
              <w:t>.</w:t>
            </w:r>
          </w:p>
          <w:p w:rsidR="00A06BF2" w:rsidRDefault="00A06BF2" w:rsidP="00A06BF2">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На второстепенната пътна мрежа </w:t>
            </w:r>
            <w:r w:rsidRPr="00111065">
              <w:rPr>
                <w:rFonts w:ascii="Verdana" w:hAnsi="Verdana"/>
                <w:color w:val="404040" w:themeColor="text1" w:themeTint="BF"/>
                <w:sz w:val="20"/>
                <w:szCs w:val="20"/>
                <w:lang w:val="bg-BG"/>
              </w:rPr>
              <w:t xml:space="preserve">е </w:t>
            </w:r>
            <w:r>
              <w:rPr>
                <w:rFonts w:ascii="Verdana" w:hAnsi="Verdana"/>
                <w:color w:val="404040" w:themeColor="text1" w:themeTint="BF"/>
                <w:sz w:val="20"/>
                <w:szCs w:val="20"/>
                <w:lang w:val="bg-BG"/>
              </w:rPr>
              <w:t>направена</w:t>
            </w:r>
            <w:r w:rsidRPr="00111065">
              <w:rPr>
                <w:rFonts w:ascii="Verdana" w:hAnsi="Verdana"/>
                <w:color w:val="404040" w:themeColor="text1" w:themeTint="BF"/>
                <w:sz w:val="20"/>
                <w:szCs w:val="20"/>
                <w:lang w:val="bg-BG"/>
              </w:rPr>
              <w:t xml:space="preserve"> настилка от отпадъчен строителен материал и счукан камък.</w:t>
            </w:r>
          </w:p>
          <w:p w:rsidR="007C050B" w:rsidRPr="00FF3DFA" w:rsidRDefault="007C050B" w:rsidP="00F37B3E">
            <w:pPr>
              <w:rPr>
                <w:rFonts w:ascii="Verdana" w:hAnsi="Verdana"/>
                <w:sz w:val="10"/>
                <w:szCs w:val="10"/>
                <w:lang w:val="bg-BG"/>
              </w:rPr>
            </w:pPr>
          </w:p>
        </w:tc>
      </w:tr>
      <w:tr w:rsidR="003F41DD" w:rsidRPr="006D1AF5" w:rsidTr="000E0A7D">
        <w:tc>
          <w:tcPr>
            <w:tcW w:w="5245" w:type="dxa"/>
            <w:shd w:val="clear" w:color="auto" w:fill="FFFFFF" w:themeFill="background1"/>
          </w:tcPr>
          <w:p w:rsidR="003F41DD"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Монтана</w:t>
            </w:r>
            <w:r w:rsidR="00476A11">
              <w:rPr>
                <w:rFonts w:ascii="Verdana" w:eastAsia="Calibri" w:hAnsi="Verdana" w:cs="Times New Roman"/>
                <w:bCs/>
                <w:color w:val="3B3838"/>
                <w:sz w:val="20"/>
                <w:szCs w:val="20"/>
                <w:lang w:val="bg-BG"/>
              </w:rPr>
              <w:t>:</w:t>
            </w:r>
          </w:p>
          <w:p w:rsidR="00D9778D" w:rsidRDefault="00D9778D" w:rsidP="003F41DD">
            <w:pPr>
              <w:rPr>
                <w:rFonts w:ascii="Verdana" w:eastAsia="Calibri" w:hAnsi="Verdana" w:cs="Times New Roman"/>
                <w:bCs/>
                <w:color w:val="3B3838"/>
                <w:sz w:val="20"/>
                <w:szCs w:val="20"/>
                <w:lang w:val="bg-BG"/>
              </w:rPr>
            </w:pPr>
          </w:p>
          <w:p w:rsidR="00D9778D" w:rsidRDefault="00D9778D" w:rsidP="00476A11">
            <w:pPr>
              <w:spacing w:after="160" w:line="259" w:lineRule="auto"/>
              <w:rPr>
                <w:rFonts w:ascii="Verdana" w:eastAsia="Calibri" w:hAnsi="Verdana" w:cs="Calibri"/>
                <w:color w:val="404040" w:themeColor="text1" w:themeTint="BF"/>
                <w:sz w:val="20"/>
                <w:szCs w:val="20"/>
                <w:lang w:val="bg-BG"/>
              </w:rPr>
            </w:pPr>
            <w:r>
              <w:rPr>
                <w:rFonts w:ascii="Verdana" w:eastAsia="Calibri" w:hAnsi="Verdana" w:cs="Times New Roman"/>
                <w:bCs/>
                <w:color w:val="3B3838"/>
                <w:sz w:val="20"/>
                <w:szCs w:val="20"/>
                <w:lang w:val="bg-BG"/>
              </w:rPr>
              <w:t>- Т</w:t>
            </w:r>
            <w:r w:rsidR="00476A11" w:rsidRPr="00D9778D">
              <w:rPr>
                <w:rFonts w:ascii="Verdana" w:eastAsia="Calibri" w:hAnsi="Verdana" w:cs="Calibri"/>
                <w:color w:val="404040" w:themeColor="text1" w:themeTint="BF"/>
                <w:sz w:val="20"/>
                <w:szCs w:val="20"/>
                <w:lang w:val="bg-BG"/>
              </w:rPr>
              <w:t>екущ и основен рем</w:t>
            </w:r>
            <w:r>
              <w:rPr>
                <w:rFonts w:ascii="Verdana" w:eastAsia="Calibri" w:hAnsi="Verdana" w:cs="Calibri"/>
                <w:color w:val="404040" w:themeColor="text1" w:themeTint="BF"/>
                <w:sz w:val="20"/>
                <w:szCs w:val="20"/>
                <w:lang w:val="bg-BG"/>
              </w:rPr>
              <w:t>онт на улици в населените места;</w:t>
            </w:r>
          </w:p>
          <w:p w:rsidR="00476A11" w:rsidRPr="00D9778D" w:rsidRDefault="00D9778D" w:rsidP="00476A11">
            <w:pPr>
              <w:spacing w:after="160" w:line="259" w:lineRule="auto"/>
              <w:rPr>
                <w:rFonts w:ascii="Verdana" w:eastAsia="Calibri" w:hAnsi="Verdana" w:cs="Calibri"/>
                <w:color w:val="404040" w:themeColor="text1" w:themeTint="BF"/>
                <w:sz w:val="20"/>
                <w:szCs w:val="20"/>
                <w:lang w:val="bg-BG"/>
              </w:rPr>
            </w:pPr>
            <w:r>
              <w:rPr>
                <w:rFonts w:ascii="Verdana" w:eastAsia="Calibri" w:hAnsi="Verdana" w:cs="Calibri"/>
                <w:color w:val="404040" w:themeColor="text1" w:themeTint="BF"/>
                <w:sz w:val="20"/>
                <w:szCs w:val="20"/>
                <w:lang w:val="bg-BG"/>
              </w:rPr>
              <w:t xml:space="preserve">- </w:t>
            </w:r>
            <w:r w:rsidR="00476A11" w:rsidRPr="00D9778D">
              <w:rPr>
                <w:rFonts w:ascii="Verdana" w:eastAsia="Calibri" w:hAnsi="Verdana" w:cs="Calibri"/>
                <w:color w:val="404040" w:themeColor="text1" w:themeTint="BF"/>
                <w:sz w:val="20"/>
                <w:szCs w:val="20"/>
                <w:lang w:val="bg-BG"/>
              </w:rPr>
              <w:t xml:space="preserve">Полагане на хоризонтална маркировка; </w:t>
            </w:r>
          </w:p>
          <w:p w:rsidR="00476A11" w:rsidRPr="00D9778D" w:rsidRDefault="00476A11" w:rsidP="00476A11">
            <w:pPr>
              <w:spacing w:after="160" w:line="259" w:lineRule="auto"/>
              <w:ind w:right="-141"/>
              <w:rPr>
                <w:rFonts w:ascii="Verdana" w:hAnsi="Verdana" w:cstheme="minorHAnsi"/>
                <w:color w:val="404040" w:themeColor="text1" w:themeTint="BF"/>
                <w:sz w:val="20"/>
                <w:szCs w:val="20"/>
                <w:lang w:val="bg-BG"/>
              </w:rPr>
            </w:pPr>
            <w:r w:rsidRPr="00D9778D">
              <w:rPr>
                <w:rFonts w:ascii="Verdana" w:eastAsia="Calibri" w:hAnsi="Verdana" w:cs="Calibri"/>
                <w:color w:val="404040" w:themeColor="text1" w:themeTint="BF"/>
                <w:sz w:val="20"/>
                <w:szCs w:val="20"/>
                <w:lang w:val="bg-BG"/>
              </w:rPr>
              <w:t>-</w:t>
            </w:r>
            <w:r w:rsidR="00D9778D">
              <w:rPr>
                <w:rFonts w:ascii="Verdana" w:eastAsia="Calibri" w:hAnsi="Verdana" w:cs="Calibri"/>
                <w:color w:val="404040" w:themeColor="text1" w:themeTint="BF"/>
                <w:sz w:val="20"/>
                <w:szCs w:val="20"/>
                <w:lang w:val="bg-BG"/>
              </w:rPr>
              <w:t xml:space="preserve"> </w:t>
            </w:r>
            <w:r w:rsidRPr="00D9778D">
              <w:rPr>
                <w:rFonts w:ascii="Verdana" w:eastAsia="Calibri" w:hAnsi="Verdana" w:cs="Calibri"/>
                <w:color w:val="404040" w:themeColor="text1" w:themeTint="BF"/>
                <w:sz w:val="20"/>
                <w:szCs w:val="20"/>
                <w:lang w:val="bg-BG"/>
              </w:rPr>
              <w:t>Изграждане на ново и ремонт на съществуващото улично осветление;</w:t>
            </w:r>
            <w:r w:rsidRPr="00D9778D">
              <w:rPr>
                <w:rFonts w:ascii="Verdana" w:hAnsi="Verdana" w:cstheme="minorHAnsi"/>
                <w:color w:val="404040" w:themeColor="text1" w:themeTint="BF"/>
                <w:sz w:val="20"/>
                <w:szCs w:val="20"/>
                <w:lang w:val="bg-BG"/>
              </w:rPr>
              <w:t xml:space="preserve"> </w:t>
            </w:r>
          </w:p>
          <w:p w:rsidR="00476A11" w:rsidRPr="00D9778D" w:rsidRDefault="00476A11" w:rsidP="00476A11">
            <w:pPr>
              <w:spacing w:after="160" w:line="259" w:lineRule="auto"/>
              <w:ind w:right="-141"/>
              <w:rPr>
                <w:rFonts w:ascii="Verdana" w:eastAsia="Calibri" w:hAnsi="Verdana" w:cs="Calibri"/>
                <w:color w:val="404040" w:themeColor="text1" w:themeTint="BF"/>
                <w:sz w:val="20"/>
                <w:szCs w:val="20"/>
                <w:lang w:val="bg-BG"/>
              </w:rPr>
            </w:pPr>
            <w:r w:rsidRPr="00D9778D">
              <w:rPr>
                <w:rFonts w:ascii="Verdana" w:hAnsi="Verdana" w:cstheme="minorHAnsi"/>
                <w:color w:val="404040" w:themeColor="text1" w:themeTint="BF"/>
                <w:sz w:val="20"/>
                <w:szCs w:val="20"/>
                <w:lang w:val="bg-BG"/>
              </w:rPr>
              <w:t>- Ремонт на общински пътища;</w:t>
            </w:r>
          </w:p>
          <w:p w:rsidR="00476A11" w:rsidRPr="00D9778D" w:rsidRDefault="00476A11" w:rsidP="00476A11">
            <w:pPr>
              <w:spacing w:before="80" w:after="80" w:line="259" w:lineRule="auto"/>
              <w:ind w:right="-114"/>
              <w:rPr>
                <w:rFonts w:ascii="Verdana" w:eastAsia="Calibri" w:hAnsi="Verdana" w:cs="Calibri"/>
                <w:bCs/>
                <w:color w:val="404040" w:themeColor="text1" w:themeTint="BF"/>
                <w:sz w:val="20"/>
                <w:szCs w:val="20"/>
                <w:lang w:val="bg-BG"/>
              </w:rPr>
            </w:pPr>
            <w:r w:rsidRPr="00D9778D">
              <w:rPr>
                <w:rFonts w:ascii="Verdana" w:eastAsia="Calibri" w:hAnsi="Verdana" w:cs="Calibri"/>
                <w:bCs/>
                <w:color w:val="404040" w:themeColor="text1" w:themeTint="BF"/>
                <w:sz w:val="20"/>
                <w:szCs w:val="20"/>
                <w:lang w:val="bg-BG"/>
              </w:rPr>
              <w:t xml:space="preserve">- Изграждане на нови надземни паркинги  в </w:t>
            </w:r>
          </w:p>
          <w:p w:rsidR="00476A11" w:rsidRPr="00D9778D" w:rsidRDefault="00476A11" w:rsidP="00476A11">
            <w:pPr>
              <w:spacing w:before="80" w:after="80" w:line="259" w:lineRule="auto"/>
              <w:ind w:right="-114"/>
              <w:rPr>
                <w:rFonts w:ascii="Verdana" w:eastAsia="Calibri" w:hAnsi="Verdana" w:cs="Calibri"/>
                <w:bCs/>
                <w:color w:val="404040" w:themeColor="text1" w:themeTint="BF"/>
                <w:sz w:val="20"/>
                <w:szCs w:val="20"/>
                <w:lang w:val="bg-BG"/>
              </w:rPr>
            </w:pPr>
            <w:r w:rsidRPr="00D9778D">
              <w:rPr>
                <w:rFonts w:ascii="Verdana" w:eastAsia="Calibri" w:hAnsi="Verdana" w:cs="Calibri"/>
                <w:bCs/>
                <w:color w:val="404040" w:themeColor="text1" w:themeTint="BF"/>
                <w:sz w:val="20"/>
                <w:szCs w:val="20"/>
                <w:lang w:val="bg-BG"/>
              </w:rPr>
              <w:t xml:space="preserve">центъра и кварталите на гр. Монтана; </w:t>
            </w:r>
          </w:p>
          <w:p w:rsidR="00476A11" w:rsidRPr="006D1AF5" w:rsidRDefault="00476A11" w:rsidP="003F41DD">
            <w:pPr>
              <w:rPr>
                <w:rFonts w:ascii="Verdana" w:eastAsia="Calibri" w:hAnsi="Verdana" w:cs="Times New Roman"/>
                <w:bCs/>
                <w:color w:val="3B3838"/>
                <w:sz w:val="20"/>
                <w:szCs w:val="20"/>
                <w:lang w:val="bg-BG"/>
              </w:rPr>
            </w:pP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3570D3" w:rsidRPr="00CC228B" w:rsidRDefault="003570D3" w:rsidP="00B00875">
            <w:pPr>
              <w:pStyle w:val="a4"/>
              <w:numPr>
                <w:ilvl w:val="0"/>
                <w:numId w:val="31"/>
              </w:numPr>
              <w:tabs>
                <w:tab w:val="left" w:pos="211"/>
              </w:tabs>
              <w:spacing w:before="60" w:after="60"/>
              <w:ind w:left="34" w:firstLine="0"/>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Извършена е реконструкцията, основен и текущ ремонт на улици, в т.ч. и на прилежащите междублокови пространства в гр. Монтана на стойност 1 319 638 лв. и са поставени нови знаци за ограничаване на скоростта на движение на МПС;</w:t>
            </w:r>
          </w:p>
          <w:p w:rsidR="003570D3" w:rsidRPr="00CC228B" w:rsidRDefault="003570D3" w:rsidP="00B00875">
            <w:pPr>
              <w:pStyle w:val="a4"/>
              <w:numPr>
                <w:ilvl w:val="0"/>
                <w:numId w:val="31"/>
              </w:numPr>
              <w:tabs>
                <w:tab w:val="left" w:pos="211"/>
              </w:tabs>
              <w:spacing w:before="60" w:after="60"/>
              <w:ind w:left="34" w:firstLine="0"/>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ВиК ООД Монтана е възстановило асфалтови настилки на уличната мрежа след ВиК аварии в гр. Монтана и селата за 28 000 лв.;</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Изградени са изкуствени неравности на платното за движение - 7 бр.;</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 xml:space="preserve">Осигурява се по-добра видимост чрез почистване на клони, храсти и растителност; </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Периодичен обход на уличната мрежа, изрязване на клони и храсти, ремонтиране на повредени и поставяне липсващи пътни знаци от общинското предприятие „Чистота“.</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Положена е хоризонтална маркировка на улиците в гр. Монтана за 60 000 лв.;</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Извършва се своевременен ремонт на повредени светофари;</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Извършва се периодично премахване от уличните платна и тротоарите на старите автомобили и такива без регистрация подлежащи на бракуване с цел намаляване на задръстванията и повишаване на безопасността на движението на пешеходци и автомобили;</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Извършен е ремонт на предпазни парапети, огради и елементи и са монтирани нови.</w:t>
            </w:r>
          </w:p>
          <w:p w:rsidR="003570D3" w:rsidRPr="00CC228B" w:rsidRDefault="003570D3" w:rsidP="00B00875">
            <w:pPr>
              <w:pStyle w:val="a4"/>
              <w:numPr>
                <w:ilvl w:val="0"/>
                <w:numId w:val="31"/>
              </w:numPr>
              <w:tabs>
                <w:tab w:val="left" w:pos="211"/>
              </w:tabs>
              <w:spacing w:before="60" w:after="60"/>
              <w:ind w:left="34" w:hanging="33"/>
              <w:rPr>
                <w:rFonts w:ascii="Verdana" w:hAnsi="Verdana"/>
                <w:color w:val="404040" w:themeColor="text1" w:themeTint="BF"/>
                <w:sz w:val="20"/>
                <w:szCs w:val="20"/>
                <w:lang w:val="bg-BG"/>
              </w:rPr>
            </w:pPr>
            <w:r w:rsidRPr="00CC228B">
              <w:rPr>
                <w:rFonts w:ascii="Verdana" w:hAnsi="Verdana"/>
                <w:color w:val="404040" w:themeColor="text1" w:themeTint="BF"/>
                <w:sz w:val="20"/>
                <w:szCs w:val="20"/>
                <w:lang w:val="bg-BG"/>
              </w:rPr>
              <w:t>Изградено е ново улично осветление на бул. „</w:t>
            </w:r>
            <w:proofErr w:type="spellStart"/>
            <w:r w:rsidRPr="00CC228B">
              <w:rPr>
                <w:rFonts w:ascii="Verdana" w:hAnsi="Verdana"/>
                <w:color w:val="404040" w:themeColor="text1" w:themeTint="BF"/>
                <w:sz w:val="20"/>
                <w:szCs w:val="20"/>
                <w:lang w:val="bg-BG"/>
              </w:rPr>
              <w:t>Арнолди</w:t>
            </w:r>
            <w:proofErr w:type="spellEnd"/>
            <w:r w:rsidRPr="00CC228B">
              <w:rPr>
                <w:rFonts w:ascii="Verdana" w:hAnsi="Verdana"/>
                <w:color w:val="404040" w:themeColor="text1" w:themeTint="BF"/>
                <w:sz w:val="20"/>
                <w:szCs w:val="20"/>
                <w:lang w:val="bg-BG"/>
              </w:rPr>
              <w:t>“ в гр. Монтана и се ремонтира своевременно съществуващото улично о</w:t>
            </w:r>
            <w:r w:rsidR="00CC228B" w:rsidRPr="00CC228B">
              <w:rPr>
                <w:rFonts w:ascii="Verdana" w:hAnsi="Verdana"/>
                <w:color w:val="404040" w:themeColor="text1" w:themeTint="BF"/>
                <w:sz w:val="20"/>
                <w:szCs w:val="20"/>
                <w:lang w:val="bg-BG"/>
              </w:rPr>
              <w:t>светление във всички населе</w:t>
            </w:r>
            <w:r w:rsidRPr="00CC228B">
              <w:rPr>
                <w:rFonts w:ascii="Verdana" w:hAnsi="Verdana"/>
                <w:color w:val="404040" w:themeColor="text1" w:themeTint="BF"/>
                <w:sz w:val="20"/>
                <w:szCs w:val="20"/>
                <w:lang w:val="bg-BG"/>
              </w:rPr>
              <w:t>ни места от общината.</w:t>
            </w:r>
          </w:p>
          <w:p w:rsidR="003F41DD" w:rsidRPr="00FF3DFA" w:rsidRDefault="003F41DD" w:rsidP="003F41DD">
            <w:pPr>
              <w:rPr>
                <w:rFonts w:ascii="Verdana" w:hAnsi="Verdana"/>
                <w:color w:val="404040" w:themeColor="text1" w:themeTint="BF"/>
                <w:sz w:val="10"/>
                <w:szCs w:val="10"/>
                <w:lang w:val="bg-BG"/>
              </w:rPr>
            </w:pPr>
          </w:p>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Чипровци</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3F41DD" w:rsidRPr="00BD175F" w:rsidRDefault="009B0DF6" w:rsidP="003F41DD">
            <w:pPr>
              <w:rPr>
                <w:rFonts w:ascii="Verdana" w:hAnsi="Verdana"/>
                <w:color w:val="404040" w:themeColor="text1" w:themeTint="BF"/>
                <w:sz w:val="20"/>
                <w:lang w:val="bg-BG"/>
              </w:rPr>
            </w:pPr>
            <w:r w:rsidRPr="00BD175F">
              <w:rPr>
                <w:rFonts w:ascii="Verdana" w:hAnsi="Verdana"/>
                <w:color w:val="404040" w:themeColor="text1" w:themeTint="BF"/>
                <w:sz w:val="20"/>
                <w:lang w:val="bg-BG"/>
              </w:rPr>
              <w:t>Пътни платна, тротоари, банкети, места за паркиране, междублокови пространства, крайпътни пространства и др. - въздействие върху настилки, хоризонтална маркировка и вертикална сигнализация, осветление, ограничителни системи.</w:t>
            </w:r>
          </w:p>
          <w:p w:rsidR="00BD175F" w:rsidRPr="00FF3DFA" w:rsidRDefault="00BD175F" w:rsidP="00BD175F">
            <w:pPr>
              <w:spacing w:line="259" w:lineRule="auto"/>
              <w:contextualSpacing/>
              <w:rPr>
                <w:rFonts w:ascii="Verdana" w:hAnsi="Verdana"/>
                <w:color w:val="404040" w:themeColor="text1" w:themeTint="BF"/>
                <w:sz w:val="10"/>
                <w:szCs w:val="10"/>
                <w:lang w:val="bg-BG"/>
              </w:rPr>
            </w:pPr>
          </w:p>
          <w:p w:rsidR="00BD175F" w:rsidRPr="00BD175F" w:rsidRDefault="00BD175F" w:rsidP="00BD175F">
            <w:pPr>
              <w:spacing w:line="259" w:lineRule="auto"/>
              <w:contextualSpacing/>
              <w:rPr>
                <w:rFonts w:ascii="Verdana" w:hAnsi="Verdana"/>
                <w:color w:val="404040" w:themeColor="text1" w:themeTint="BF"/>
                <w:sz w:val="20"/>
                <w:lang w:val="bg-BG"/>
              </w:rPr>
            </w:pPr>
            <w:r w:rsidRPr="00BD175F">
              <w:rPr>
                <w:rFonts w:ascii="Verdana" w:hAnsi="Verdana"/>
                <w:color w:val="404040" w:themeColor="text1" w:themeTint="BF"/>
                <w:sz w:val="20"/>
                <w:lang w:val="bg-BG"/>
              </w:rPr>
              <w:t>Изпълнени са СМР по обекти:</w:t>
            </w:r>
          </w:p>
          <w:p w:rsidR="00BD175F" w:rsidRPr="00BD175F" w:rsidRDefault="00BD175F" w:rsidP="00BD175F">
            <w:pPr>
              <w:spacing w:line="259" w:lineRule="auto"/>
              <w:contextualSpacing/>
              <w:rPr>
                <w:rFonts w:ascii="Verdana" w:hAnsi="Verdana"/>
                <w:color w:val="404040" w:themeColor="text1" w:themeTint="BF"/>
                <w:sz w:val="20"/>
                <w:lang w:val="bg-BG"/>
              </w:rPr>
            </w:pPr>
            <w:r w:rsidRPr="00BD175F">
              <w:rPr>
                <w:rFonts w:ascii="Verdana" w:hAnsi="Verdana"/>
                <w:color w:val="404040" w:themeColor="text1" w:themeTint="BF"/>
                <w:sz w:val="20"/>
                <w:lang w:val="bg-BG"/>
              </w:rPr>
              <w:t>- Рехабилитация на пътна настилка.</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Подмяна на асфалтова настилка на  улица „Георги Димитров” от ОК 95 до ОК 99,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"Бенковски" от ОК275 до ОК276,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w:t>
            </w:r>
            <w:proofErr w:type="spellStart"/>
            <w:r w:rsidRPr="00BD175F">
              <w:rPr>
                <w:rFonts w:ascii="Verdana" w:hAnsi="Verdana"/>
                <w:color w:val="404040" w:themeColor="text1" w:themeTint="BF"/>
                <w:sz w:val="20"/>
                <w:szCs w:val="20"/>
                <w:lang w:val="bg-BG"/>
              </w:rPr>
              <w:t>Емит</w:t>
            </w:r>
            <w:proofErr w:type="spellEnd"/>
            <w:r w:rsidRPr="00BD175F">
              <w:rPr>
                <w:rFonts w:ascii="Verdana" w:hAnsi="Verdana"/>
                <w:color w:val="404040" w:themeColor="text1" w:themeTint="BF"/>
                <w:sz w:val="20"/>
                <w:szCs w:val="20"/>
                <w:lang w:val="bg-BG"/>
              </w:rPr>
              <w:t xml:space="preserve"> Войвода" от ОК 36 до ОК 59,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xml:space="preserve"> - Подмяна на асфалтова настилка на улица "Христо Ботев" от ОК 93 - ОК 91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"Даскал Живков" от ОК 190` до ОК 207,</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xml:space="preserve">- Подмяна на асфалтова настилка на улица "Минзухар от ОК 59 а, ОК 59 б, ОК 59в, ОК 59 г, ОК 59 д и Ок 59 </w:t>
            </w:r>
            <w:r w:rsidRPr="00BD175F">
              <w:rPr>
                <w:rFonts w:ascii="Times New Roman" w:hAnsi="Times New Roman"/>
                <w:color w:val="404040" w:themeColor="text1" w:themeTint="BF"/>
                <w:sz w:val="24"/>
                <w:szCs w:val="24"/>
                <w:lang w:val="bg-BG"/>
              </w:rPr>
              <w:t>;</w:t>
            </w:r>
            <w:r w:rsidRPr="00BD175F">
              <w:rPr>
                <w:rFonts w:ascii="Verdana" w:hAnsi="Verdana"/>
                <w:color w:val="404040" w:themeColor="text1" w:themeTint="BF"/>
                <w:sz w:val="20"/>
                <w:szCs w:val="20"/>
                <w:lang w:val="bg-BG"/>
              </w:rPr>
              <w:t xml:space="preserve">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"Богдан Маринов" от ОК 38 до ОК 61,</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"Ропотамо", от О.К.84 до О.К.94,</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xml:space="preserve">- Подмяна на асфалтова настилка на улица </w:t>
            </w:r>
            <w:proofErr w:type="spellStart"/>
            <w:r w:rsidRPr="00BD175F">
              <w:rPr>
                <w:rFonts w:ascii="Verdana" w:hAnsi="Verdana"/>
                <w:color w:val="404040" w:themeColor="text1" w:themeTint="BF"/>
                <w:sz w:val="20"/>
                <w:szCs w:val="20"/>
                <w:lang w:val="bg-BG"/>
              </w:rPr>
              <w:t>Семко</w:t>
            </w:r>
            <w:proofErr w:type="spellEnd"/>
            <w:r w:rsidRPr="00BD175F">
              <w:rPr>
                <w:rFonts w:ascii="Verdana" w:hAnsi="Verdana"/>
                <w:color w:val="404040" w:themeColor="text1" w:themeTint="BF"/>
                <w:sz w:val="20"/>
                <w:szCs w:val="20"/>
                <w:lang w:val="bg-BG"/>
              </w:rPr>
              <w:t xml:space="preserve"> Войвода  ОК 72 до ОК 75,</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 xml:space="preserve">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xml:space="preserve">- Подмяна на асфалтова настилка на улица </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Жельо Войвода " от ОК 66 до ОК 275</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"Даскал Стамен" от ОК 165 до ОК 165,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"Димитър Филипов" от ОК 251 до ОК 253,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"Гагарин" от ОК 31 до ОК 62,</w:t>
            </w:r>
            <w:r w:rsidRPr="00BD175F">
              <w:rPr>
                <w:rFonts w:ascii="Times New Roman" w:hAnsi="Times New Roman"/>
                <w:color w:val="404040" w:themeColor="text1" w:themeTint="BF"/>
                <w:sz w:val="24"/>
                <w:szCs w:val="24"/>
                <w:lang w:val="bg-BG"/>
              </w:rPr>
              <w:t xml:space="preserve">  </w:t>
            </w:r>
            <w:r w:rsidRPr="00BD175F">
              <w:rPr>
                <w:rFonts w:ascii="Verdana" w:hAnsi="Verdana"/>
                <w:color w:val="404040" w:themeColor="text1" w:themeTint="BF"/>
                <w:sz w:val="20"/>
                <w:szCs w:val="20"/>
                <w:lang w:val="bg-BG"/>
              </w:rPr>
              <w:t xml:space="preserve">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"Ком" от ОК 212 до ОК 240, гр. Чипровци;</w:t>
            </w:r>
          </w:p>
          <w:p w:rsidR="00BD175F" w:rsidRPr="00BD175F" w:rsidRDefault="00BD175F" w:rsidP="00BD175F">
            <w:pPr>
              <w:rPr>
                <w:rFonts w:ascii="Verdana" w:hAnsi="Verdana"/>
                <w:color w:val="404040" w:themeColor="text1" w:themeTint="BF"/>
                <w:sz w:val="20"/>
                <w:szCs w:val="20"/>
                <w:lang w:val="bg-BG"/>
              </w:rPr>
            </w:pPr>
            <w:r w:rsidRPr="00BD175F">
              <w:rPr>
                <w:rFonts w:ascii="Verdana" w:hAnsi="Verdana"/>
                <w:color w:val="404040" w:themeColor="text1" w:themeTint="BF"/>
                <w:sz w:val="20"/>
                <w:szCs w:val="20"/>
                <w:lang w:val="bg-BG"/>
              </w:rPr>
              <w:t>- Подмяна на асфалтова настилка на улица локално ул. "Петър Парчевич" от ОК 120 до ОК 123, гр. Чипровци;</w:t>
            </w:r>
          </w:p>
          <w:p w:rsidR="006746ED" w:rsidRPr="00FF3DFA" w:rsidRDefault="006746ED" w:rsidP="00F37B3E">
            <w:pPr>
              <w:tabs>
                <w:tab w:val="left" w:pos="458"/>
              </w:tabs>
              <w:rPr>
                <w:rFonts w:ascii="Verdana" w:hAnsi="Verdana"/>
                <w:color w:val="404040" w:themeColor="text1" w:themeTint="BF"/>
                <w:sz w:val="10"/>
                <w:szCs w:val="10"/>
              </w:rPr>
            </w:pPr>
          </w:p>
        </w:tc>
      </w:tr>
      <w:tr w:rsidR="003F41DD" w:rsidRPr="006D1AF5" w:rsidTr="000E0A7D">
        <w:tc>
          <w:tcPr>
            <w:tcW w:w="5245" w:type="dxa"/>
            <w:shd w:val="clear" w:color="auto" w:fill="FFFFFF" w:themeFill="background1"/>
          </w:tcPr>
          <w:p w:rsidR="003F41DD" w:rsidRPr="006D1AF5" w:rsidRDefault="003F41DD" w:rsidP="003F41DD">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Pr>
                <w:rFonts w:ascii="Verdana" w:eastAsia="Calibri" w:hAnsi="Verdana" w:cs="Times New Roman"/>
                <w:bCs/>
                <w:color w:val="3B3838"/>
                <w:sz w:val="20"/>
                <w:szCs w:val="20"/>
                <w:lang w:val="bg-BG"/>
              </w:rPr>
              <w:t>Якимово</w:t>
            </w:r>
          </w:p>
          <w:p w:rsidR="003F41DD" w:rsidRPr="006D1AF5" w:rsidRDefault="003F41DD"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2737C0" w:rsidRDefault="0072668B" w:rsidP="00F37B3E">
            <w:pPr>
              <w:rPr>
                <w:rFonts w:ascii="Verdana" w:hAnsi="Verdana"/>
                <w:color w:val="404040" w:themeColor="text1" w:themeTint="BF"/>
                <w:sz w:val="20"/>
                <w:szCs w:val="20"/>
                <w:lang w:val="bg-BG"/>
              </w:rPr>
            </w:pPr>
            <w:r w:rsidRPr="0072668B">
              <w:rPr>
                <w:rFonts w:ascii="Verdana" w:hAnsi="Verdana"/>
                <w:color w:val="404040" w:themeColor="text1" w:themeTint="BF"/>
                <w:sz w:val="20"/>
                <w:szCs w:val="20"/>
                <w:lang w:val="bg-BG"/>
              </w:rPr>
              <w:t>В н</w:t>
            </w:r>
            <w:r>
              <w:rPr>
                <w:rFonts w:ascii="Verdana" w:hAnsi="Verdana"/>
                <w:color w:val="404040" w:themeColor="text1" w:themeTint="BF"/>
                <w:sz w:val="20"/>
                <w:szCs w:val="20"/>
                <w:lang w:val="bg-BG"/>
              </w:rPr>
              <w:t xml:space="preserve">аселените места в общината има изградена </w:t>
            </w:r>
            <w:r w:rsidRPr="0072668B">
              <w:rPr>
                <w:rFonts w:ascii="Verdana" w:hAnsi="Verdana"/>
                <w:color w:val="404040" w:themeColor="text1" w:themeTint="BF"/>
                <w:sz w:val="20"/>
                <w:szCs w:val="20"/>
                <w:lang w:val="bg-BG"/>
              </w:rPr>
              <w:t xml:space="preserve">хоризонтална </w:t>
            </w:r>
            <w:r>
              <w:rPr>
                <w:rFonts w:ascii="Verdana" w:hAnsi="Verdana"/>
                <w:color w:val="404040" w:themeColor="text1" w:themeTint="BF"/>
                <w:sz w:val="20"/>
                <w:szCs w:val="20"/>
                <w:lang w:val="bg-BG"/>
              </w:rPr>
              <w:t xml:space="preserve">маркировка, както и вертикална сигнализация на главните улици и общинската пътна мрежа. На </w:t>
            </w:r>
            <w:r w:rsidRPr="0072668B">
              <w:rPr>
                <w:rFonts w:ascii="Verdana" w:hAnsi="Verdana"/>
                <w:color w:val="404040" w:themeColor="text1" w:themeTint="BF"/>
                <w:sz w:val="20"/>
                <w:szCs w:val="20"/>
                <w:lang w:val="bg-BG"/>
              </w:rPr>
              <w:t>уличната мрежа липсва маркировка.</w:t>
            </w:r>
            <w:r>
              <w:rPr>
                <w:rFonts w:ascii="Verdana" w:hAnsi="Verdana"/>
                <w:color w:val="404040" w:themeColor="text1" w:themeTint="BF"/>
                <w:sz w:val="20"/>
                <w:szCs w:val="20"/>
                <w:lang w:val="bg-BG"/>
              </w:rPr>
              <w:t xml:space="preserve"> </w:t>
            </w:r>
            <w:r w:rsidRPr="0072668B">
              <w:rPr>
                <w:rFonts w:ascii="Verdana" w:hAnsi="Verdana"/>
                <w:color w:val="404040" w:themeColor="text1" w:themeTint="BF"/>
                <w:sz w:val="20"/>
                <w:szCs w:val="20"/>
                <w:lang w:val="bg-BG"/>
              </w:rPr>
              <w:t>Освет</w:t>
            </w:r>
            <w:r>
              <w:rPr>
                <w:rFonts w:ascii="Verdana" w:hAnsi="Verdana"/>
                <w:color w:val="404040" w:themeColor="text1" w:themeTint="BF"/>
                <w:sz w:val="20"/>
                <w:szCs w:val="20"/>
                <w:lang w:val="bg-BG"/>
              </w:rPr>
              <w:t xml:space="preserve">ено е в населените места и има </w:t>
            </w:r>
            <w:r w:rsidRPr="0072668B">
              <w:rPr>
                <w:rFonts w:ascii="Verdana" w:hAnsi="Verdana"/>
                <w:color w:val="404040" w:themeColor="text1" w:themeTint="BF"/>
                <w:sz w:val="20"/>
                <w:szCs w:val="20"/>
                <w:lang w:val="bg-BG"/>
              </w:rPr>
              <w:t>ограничителни система</w:t>
            </w:r>
            <w:r>
              <w:rPr>
                <w:rFonts w:ascii="Verdana" w:hAnsi="Verdana"/>
                <w:color w:val="404040" w:themeColor="text1" w:themeTint="BF"/>
                <w:sz w:val="20"/>
                <w:szCs w:val="20"/>
                <w:lang w:val="bg-BG"/>
              </w:rPr>
              <w:t xml:space="preserve"> </w:t>
            </w:r>
            <w:r w:rsidRPr="0072668B">
              <w:rPr>
                <w:rFonts w:ascii="Verdana" w:hAnsi="Verdana"/>
                <w:color w:val="404040" w:themeColor="text1" w:themeTint="BF"/>
                <w:sz w:val="20"/>
                <w:szCs w:val="20"/>
                <w:lang w:val="bg-BG"/>
              </w:rPr>
              <w:t>/пътни знаци ограничаващи скоростта/.  Растителността о</w:t>
            </w:r>
            <w:r>
              <w:rPr>
                <w:rFonts w:ascii="Verdana" w:hAnsi="Verdana"/>
                <w:color w:val="404040" w:themeColor="text1" w:themeTint="BF"/>
                <w:sz w:val="20"/>
                <w:szCs w:val="20"/>
                <w:lang w:val="bg-BG"/>
              </w:rPr>
              <w:t xml:space="preserve">коло пътното платно редовно се почиства с цел подобряване </w:t>
            </w:r>
            <w:r w:rsidRPr="0072668B">
              <w:rPr>
                <w:rFonts w:ascii="Verdana" w:hAnsi="Verdana"/>
                <w:color w:val="404040" w:themeColor="text1" w:themeTint="BF"/>
                <w:sz w:val="20"/>
                <w:szCs w:val="20"/>
                <w:lang w:val="bg-BG"/>
              </w:rPr>
              <w:t>видимо</w:t>
            </w:r>
            <w:r>
              <w:rPr>
                <w:rFonts w:ascii="Verdana" w:hAnsi="Verdana"/>
                <w:color w:val="404040" w:themeColor="text1" w:themeTint="BF"/>
                <w:sz w:val="20"/>
                <w:szCs w:val="20"/>
                <w:lang w:val="bg-BG"/>
              </w:rPr>
              <w:t>стта на пътното платно. На територията на общината няма рекламни съоръ</w:t>
            </w:r>
            <w:r w:rsidRPr="0072668B">
              <w:rPr>
                <w:rFonts w:ascii="Verdana" w:hAnsi="Verdana"/>
                <w:color w:val="404040" w:themeColor="text1" w:themeTint="BF"/>
                <w:sz w:val="20"/>
                <w:szCs w:val="20"/>
                <w:lang w:val="bg-BG"/>
              </w:rPr>
              <w:t>жения.</w:t>
            </w:r>
          </w:p>
          <w:p w:rsidR="00FF3DFA" w:rsidRPr="00FF3DFA" w:rsidRDefault="00FF3DFA" w:rsidP="00F37B3E">
            <w:pPr>
              <w:rPr>
                <w:rFonts w:ascii="Verdana" w:hAnsi="Verdana"/>
                <w:color w:val="404040" w:themeColor="text1" w:themeTint="BF"/>
                <w:sz w:val="10"/>
                <w:szCs w:val="10"/>
                <w:lang w:val="bg-BG"/>
              </w:rPr>
            </w:pPr>
          </w:p>
        </w:tc>
      </w:tr>
      <w:tr w:rsidR="00193604" w:rsidRPr="006D1AF5" w:rsidTr="000E0A7D">
        <w:tc>
          <w:tcPr>
            <w:tcW w:w="5245"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772A1D">
              <w:rPr>
                <w:rFonts w:ascii="Verdana" w:hAnsi="Verdana"/>
                <w:color w:val="404040" w:themeColor="text1" w:themeTint="BF"/>
                <w:sz w:val="20"/>
                <w:lang w:val="bg-BG"/>
              </w:rPr>
              <w:t>4.37</w:t>
            </w:r>
            <w:r w:rsidRPr="006D1AF5">
              <w:rPr>
                <w:rFonts w:ascii="Verdana" w:hAnsi="Verdana"/>
                <w:color w:val="404040" w:themeColor="text1" w:themeTint="BF"/>
                <w:sz w:val="20"/>
                <w:lang w:val="bg-BG"/>
              </w:rPr>
              <w:t xml:space="preserve"> Прилагане на мерки за ограничаване на възможностите за движение с високи скорости, в т.ч. въвеждане на 30 км/ч зони</w:t>
            </w:r>
          </w:p>
          <w:p w:rsidR="00193604" w:rsidRPr="006D1AF5" w:rsidRDefault="00193604" w:rsidP="00193604">
            <w:pPr>
              <w:spacing w:after="80"/>
              <w:rPr>
                <w:rFonts w:ascii="Verdana" w:hAnsi="Verdana"/>
                <w:color w:val="404040" w:themeColor="text1" w:themeTint="BF"/>
                <w:sz w:val="20"/>
                <w:lang w:val="bg-BG"/>
              </w:rPr>
            </w:pPr>
            <w:r w:rsidRPr="008F289C">
              <w:rPr>
                <w:rFonts w:ascii="Verdana" w:eastAsia="Calibri" w:hAnsi="Verdana" w:cs="Calibri"/>
                <w:i/>
                <w:color w:val="595959" w:themeColor="text1" w:themeTint="A6"/>
                <w:sz w:val="20"/>
                <w:szCs w:val="20"/>
                <w:lang w:val="bg-BG"/>
              </w:rPr>
              <w:t xml:space="preserve"> </w:t>
            </w: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193604" w:rsidP="00193604">
            <w:pPr>
              <w:rPr>
                <w:rFonts w:ascii="Verdana" w:eastAsia="Calibri" w:hAnsi="Verdana" w:cs="Times New Roman"/>
                <w:bCs/>
                <w:color w:val="3B3838"/>
                <w:sz w:val="20"/>
                <w:szCs w:val="20"/>
                <w:lang w:val="bg-BG"/>
              </w:rPr>
            </w:pPr>
          </w:p>
          <w:p w:rsidR="005D47A8" w:rsidRPr="000E0A7D" w:rsidRDefault="005D47A8" w:rsidP="00193604">
            <w:pPr>
              <w:rPr>
                <w:rFonts w:ascii="Verdana" w:eastAsia="Calibri" w:hAnsi="Verdana" w:cs="Times New Roman"/>
                <w:bCs/>
                <w:color w:val="3B3838"/>
                <w:sz w:val="20"/>
                <w:szCs w:val="20"/>
                <w:lang w:val="bg-BG"/>
              </w:rPr>
            </w:pPr>
          </w:p>
        </w:tc>
      </w:tr>
      <w:tr w:rsidR="00193604" w:rsidRPr="006D1AF5" w:rsidTr="000E0A7D">
        <w:tc>
          <w:tcPr>
            <w:tcW w:w="5245" w:type="dxa"/>
            <w:shd w:val="clear" w:color="auto" w:fill="FFFFFF" w:themeFill="background1"/>
          </w:tcPr>
          <w:p w:rsidR="00193604" w:rsidRDefault="00193604" w:rsidP="00A40300">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A40300">
              <w:rPr>
                <w:rFonts w:ascii="Verdana" w:eastAsia="Calibri" w:hAnsi="Verdana" w:cs="Times New Roman"/>
                <w:bCs/>
                <w:color w:val="3B3838"/>
                <w:sz w:val="20"/>
                <w:szCs w:val="20"/>
                <w:lang w:val="bg-BG"/>
              </w:rPr>
              <w:t>Берковица</w:t>
            </w:r>
          </w:p>
          <w:p w:rsidR="00A40300" w:rsidRPr="006D1AF5" w:rsidRDefault="00A40300" w:rsidP="00A40300">
            <w:pPr>
              <w:rPr>
                <w:rFonts w:ascii="Verdana" w:hAnsi="Verdana"/>
                <w:color w:val="404040" w:themeColor="text1" w:themeTint="BF"/>
                <w:sz w:val="20"/>
                <w:lang w:val="bg-BG"/>
              </w:rPr>
            </w:pPr>
          </w:p>
        </w:tc>
        <w:tc>
          <w:tcPr>
            <w:tcW w:w="8363" w:type="dxa"/>
            <w:gridSpan w:val="2"/>
            <w:shd w:val="clear" w:color="auto" w:fill="FFFFFF" w:themeFill="background1"/>
          </w:tcPr>
          <w:p w:rsidR="00193604" w:rsidRPr="00C672A9" w:rsidRDefault="005D47A8" w:rsidP="00193604">
            <w:r w:rsidRPr="003E7300">
              <w:rPr>
                <w:rFonts w:ascii="Verdana" w:hAnsi="Verdana"/>
                <w:color w:val="404040" w:themeColor="text1" w:themeTint="BF"/>
                <w:sz w:val="20"/>
                <w:lang w:val="bg-BG"/>
              </w:rPr>
              <w:t>Поставена е вертикална сигнализация</w:t>
            </w:r>
            <w:r w:rsidR="00CF1752">
              <w:rPr>
                <w:rFonts w:ascii="Verdana" w:hAnsi="Verdana"/>
                <w:color w:val="404040" w:themeColor="text1" w:themeTint="BF"/>
                <w:sz w:val="20"/>
                <w:lang w:val="bg-BG"/>
              </w:rPr>
              <w:t>.</w:t>
            </w:r>
          </w:p>
        </w:tc>
      </w:tr>
      <w:tr w:rsidR="00193604" w:rsidRPr="006D1AF5" w:rsidTr="000E0A7D">
        <w:tc>
          <w:tcPr>
            <w:tcW w:w="5245" w:type="dxa"/>
            <w:shd w:val="clear" w:color="auto" w:fill="FFFFFF" w:themeFill="background1"/>
          </w:tcPr>
          <w:p w:rsidR="00193604" w:rsidRDefault="00193604" w:rsidP="00A40300">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A40300">
              <w:rPr>
                <w:rFonts w:ascii="Verdana" w:eastAsia="Calibri" w:hAnsi="Verdana" w:cs="Times New Roman"/>
                <w:bCs/>
                <w:color w:val="3B3838"/>
                <w:sz w:val="20"/>
                <w:szCs w:val="20"/>
                <w:lang w:val="bg-BG"/>
              </w:rPr>
              <w:t>Бойчиновци</w:t>
            </w:r>
          </w:p>
          <w:p w:rsidR="00A40300" w:rsidRPr="006D1AF5" w:rsidRDefault="00A40300" w:rsidP="00A40300">
            <w:pPr>
              <w:rPr>
                <w:rFonts w:ascii="Verdana" w:hAnsi="Verdana"/>
                <w:color w:val="404040" w:themeColor="text1" w:themeTint="BF"/>
                <w:sz w:val="20"/>
                <w:lang w:val="bg-BG"/>
              </w:rPr>
            </w:pPr>
          </w:p>
        </w:tc>
        <w:tc>
          <w:tcPr>
            <w:tcW w:w="8363" w:type="dxa"/>
            <w:gridSpan w:val="2"/>
            <w:shd w:val="clear" w:color="auto" w:fill="FFFFFF" w:themeFill="background1"/>
          </w:tcPr>
          <w:p w:rsidR="00193604" w:rsidRPr="00CF1752" w:rsidRDefault="00CF1752" w:rsidP="00193604">
            <w:pPr>
              <w:rPr>
                <w:rFonts w:ascii="Verdana" w:hAnsi="Verdana"/>
                <w:sz w:val="20"/>
                <w:szCs w:val="20"/>
                <w:lang w:val="bg-BG"/>
              </w:rPr>
            </w:pPr>
            <w:r w:rsidRPr="00CF1752">
              <w:rPr>
                <w:rFonts w:ascii="Verdana" w:hAnsi="Verdana"/>
                <w:color w:val="404040" w:themeColor="text1" w:themeTint="BF"/>
                <w:sz w:val="20"/>
                <w:szCs w:val="20"/>
                <w:lang w:val="bg-BG"/>
              </w:rPr>
              <w:t>Има поставени изкуствени неравности с цел ограничаване на скоростта.</w:t>
            </w:r>
          </w:p>
        </w:tc>
      </w:tr>
      <w:tr w:rsidR="00193604" w:rsidRPr="006D1AF5" w:rsidTr="000E0A7D">
        <w:tc>
          <w:tcPr>
            <w:tcW w:w="5245"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 xml:space="preserve">Община </w:t>
            </w:r>
            <w:r w:rsidR="00A40300">
              <w:rPr>
                <w:rFonts w:ascii="Verdana" w:eastAsia="Calibri" w:hAnsi="Verdana" w:cs="Times New Roman"/>
                <w:bCs/>
                <w:color w:val="3B3838"/>
                <w:sz w:val="20"/>
                <w:szCs w:val="20"/>
                <w:lang w:val="bg-BG"/>
              </w:rPr>
              <w:t>Брусарци</w:t>
            </w:r>
          </w:p>
          <w:p w:rsidR="00193604" w:rsidRPr="006D1AF5" w:rsidRDefault="00193604" w:rsidP="00A40300">
            <w:pPr>
              <w:rPr>
                <w:rFonts w:ascii="Verdana" w:hAnsi="Verdana"/>
                <w:color w:val="404040" w:themeColor="text1" w:themeTint="BF"/>
                <w:sz w:val="20"/>
                <w:lang w:val="bg-BG"/>
              </w:rPr>
            </w:pPr>
          </w:p>
        </w:tc>
        <w:tc>
          <w:tcPr>
            <w:tcW w:w="8363" w:type="dxa"/>
            <w:gridSpan w:val="2"/>
            <w:shd w:val="clear" w:color="auto" w:fill="FFFFFF" w:themeFill="background1"/>
          </w:tcPr>
          <w:p w:rsidR="00193604" w:rsidRDefault="006D3B68" w:rsidP="00193604">
            <w:pPr>
              <w:rPr>
                <w:rFonts w:ascii="Verdana" w:hAnsi="Verdana"/>
                <w:color w:val="404040" w:themeColor="text1" w:themeTint="BF"/>
                <w:sz w:val="20"/>
                <w:szCs w:val="20"/>
                <w:lang w:val="bg-BG"/>
              </w:rPr>
            </w:pPr>
            <w:r w:rsidRPr="006D3B68">
              <w:rPr>
                <w:rFonts w:ascii="Verdana" w:hAnsi="Verdana"/>
                <w:color w:val="404040" w:themeColor="text1" w:themeTint="BF"/>
                <w:sz w:val="20"/>
                <w:szCs w:val="20"/>
                <w:lang w:val="bg-BG"/>
              </w:rPr>
              <w:t>Община Брусарци не е прилагала мерки за ограничаване на скоростта в населените места.</w:t>
            </w:r>
          </w:p>
          <w:p w:rsidR="002737C0" w:rsidRPr="006D3B68" w:rsidRDefault="002737C0" w:rsidP="00193604">
            <w:pPr>
              <w:rPr>
                <w:rFonts w:ascii="Verdana" w:hAnsi="Verdana"/>
                <w:sz w:val="20"/>
                <w:szCs w:val="20"/>
              </w:rPr>
            </w:pP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Вълчедръм</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Default="00EE26CB" w:rsidP="00193604">
            <w:pPr>
              <w:rPr>
                <w:rFonts w:ascii="Verdana" w:hAnsi="Verdana"/>
                <w:color w:val="404040" w:themeColor="text1" w:themeTint="BF"/>
                <w:sz w:val="20"/>
                <w:szCs w:val="20"/>
                <w:lang w:val="bg-BG"/>
              </w:rPr>
            </w:pPr>
            <w:r>
              <w:rPr>
                <w:rFonts w:ascii="Verdana" w:hAnsi="Verdana"/>
                <w:color w:val="404040" w:themeColor="text1" w:themeTint="BF"/>
                <w:sz w:val="20"/>
                <w:szCs w:val="20"/>
                <w:lang w:val="bg-BG"/>
              </w:rPr>
              <w:t xml:space="preserve">Направена е </w:t>
            </w:r>
            <w:r w:rsidR="00F06D00" w:rsidRPr="00F06D00">
              <w:rPr>
                <w:rFonts w:ascii="Verdana" w:hAnsi="Verdana"/>
                <w:color w:val="404040" w:themeColor="text1" w:themeTint="BF"/>
                <w:sz w:val="20"/>
                <w:szCs w:val="20"/>
                <w:lang w:val="bg-BG"/>
              </w:rPr>
              <w:t>пътна маркировка тип</w:t>
            </w:r>
            <w:r>
              <w:rPr>
                <w:rFonts w:ascii="Verdana" w:hAnsi="Verdana"/>
                <w:color w:val="404040" w:themeColor="text1" w:themeTint="BF"/>
                <w:sz w:val="20"/>
                <w:szCs w:val="20"/>
                <w:lang w:val="bg-BG"/>
              </w:rPr>
              <w:t xml:space="preserve"> „Зебра” и са поставени </w:t>
            </w:r>
            <w:r w:rsidR="00F06D00" w:rsidRPr="00F06D00">
              <w:rPr>
                <w:rFonts w:ascii="Verdana" w:hAnsi="Verdana"/>
                <w:color w:val="404040" w:themeColor="text1" w:themeTint="BF"/>
                <w:sz w:val="20"/>
                <w:szCs w:val="20"/>
                <w:lang w:val="bg-BG"/>
              </w:rPr>
              <w:t>предупредителни пътни знаци</w:t>
            </w:r>
            <w:r>
              <w:rPr>
                <w:rFonts w:ascii="Verdana" w:hAnsi="Verdana"/>
                <w:color w:val="404040" w:themeColor="text1" w:themeTint="BF"/>
                <w:sz w:val="20"/>
                <w:szCs w:val="20"/>
                <w:lang w:val="bg-BG"/>
              </w:rPr>
              <w:t>.</w:t>
            </w:r>
          </w:p>
          <w:p w:rsidR="00576D74" w:rsidRPr="002737C0" w:rsidRDefault="00576D74" w:rsidP="00193604">
            <w:pPr>
              <w:rPr>
                <w:rFonts w:ascii="Verdana" w:hAnsi="Verdana"/>
                <w:sz w:val="20"/>
                <w:szCs w:val="20"/>
                <w:lang w:val="bg-BG"/>
              </w:rPr>
            </w:pP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Вършец</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Default="00FD4BA9" w:rsidP="00193604">
            <w:pPr>
              <w:rPr>
                <w:lang w:val="bg-BG"/>
              </w:rPr>
            </w:pPr>
            <w:r w:rsidRPr="00FD4BA9">
              <w:rPr>
                <w:rFonts w:ascii="Verdana" w:hAnsi="Verdana"/>
                <w:color w:val="404040" w:themeColor="text1" w:themeTint="BF"/>
                <w:sz w:val="20"/>
                <w:szCs w:val="20"/>
                <w:lang w:val="bg-BG"/>
              </w:rPr>
              <w:t>Пр</w:t>
            </w:r>
            <w:r>
              <w:rPr>
                <w:rFonts w:ascii="Verdana" w:hAnsi="Verdana"/>
                <w:color w:val="404040" w:themeColor="text1" w:themeTint="BF"/>
                <w:sz w:val="20"/>
                <w:szCs w:val="20"/>
                <w:lang w:val="bg-BG"/>
              </w:rPr>
              <w:t xml:space="preserve">едстои </w:t>
            </w:r>
            <w:r w:rsidRPr="00FD4BA9">
              <w:rPr>
                <w:rFonts w:ascii="Verdana" w:hAnsi="Verdana"/>
                <w:color w:val="404040" w:themeColor="text1" w:themeTint="BF"/>
                <w:sz w:val="20"/>
                <w:szCs w:val="20"/>
                <w:lang w:val="bg-BG"/>
              </w:rPr>
              <w:t>разглеждане на невралгични участъци (зони), в които трябва да се въведе ограничение на 30 км/ч</w:t>
            </w:r>
            <w:r>
              <w:rPr>
                <w:lang w:val="bg-BG"/>
              </w:rPr>
              <w:t>.</w:t>
            </w:r>
          </w:p>
          <w:p w:rsidR="00023D97" w:rsidRPr="000E0A7D" w:rsidRDefault="00023D97" w:rsidP="00193604"/>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Георги Дамяново</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Default="00722043" w:rsidP="00193604">
            <w:pPr>
              <w:rPr>
                <w:rFonts w:ascii="Verdana" w:hAnsi="Verdana"/>
                <w:color w:val="404040" w:themeColor="text1" w:themeTint="BF"/>
                <w:sz w:val="20"/>
                <w:szCs w:val="20"/>
                <w:lang w:val="bg-BG"/>
              </w:rPr>
            </w:pPr>
            <w:r w:rsidRPr="00722043">
              <w:rPr>
                <w:rFonts w:ascii="Verdana" w:hAnsi="Verdana"/>
                <w:color w:val="404040" w:themeColor="text1" w:themeTint="BF"/>
                <w:sz w:val="20"/>
                <w:szCs w:val="20"/>
                <w:lang w:val="bg-BG"/>
              </w:rPr>
              <w:t xml:space="preserve">Поставяне на </w:t>
            </w:r>
            <w:r w:rsidR="009E40F7">
              <w:rPr>
                <w:rFonts w:ascii="Verdana" w:hAnsi="Verdana"/>
                <w:color w:val="404040" w:themeColor="text1" w:themeTint="BF"/>
                <w:sz w:val="20"/>
                <w:szCs w:val="20"/>
                <w:lang w:val="bg-BG"/>
              </w:rPr>
              <w:t xml:space="preserve">маркировка и сигнализация, където е необходимо </w:t>
            </w:r>
            <w:r w:rsidRPr="00722043">
              <w:rPr>
                <w:rFonts w:ascii="Verdana" w:hAnsi="Verdana"/>
                <w:color w:val="404040" w:themeColor="text1" w:themeTint="BF"/>
                <w:sz w:val="20"/>
                <w:szCs w:val="20"/>
                <w:lang w:val="bg-BG"/>
              </w:rPr>
              <w:t>според финансовите възможности на общината.</w:t>
            </w:r>
          </w:p>
          <w:p w:rsidR="00023D97" w:rsidRPr="00722043" w:rsidRDefault="00023D97" w:rsidP="00193604">
            <w:pPr>
              <w:rPr>
                <w:rFonts w:ascii="Verdana" w:hAnsi="Verdana"/>
                <w:sz w:val="20"/>
                <w:szCs w:val="20"/>
              </w:rPr>
            </w:pP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Лом</w:t>
            </w:r>
          </w:p>
          <w:p w:rsidR="0073383F" w:rsidRPr="0073383F" w:rsidRDefault="0073383F" w:rsidP="0073383F">
            <w:pPr>
              <w:spacing w:before="80" w:after="80" w:line="259" w:lineRule="auto"/>
              <w:ind w:right="34"/>
              <w:rPr>
                <w:rFonts w:ascii="Verdana" w:eastAsia="Calibri" w:hAnsi="Verdana" w:cs="Calibri"/>
                <w:color w:val="404040" w:themeColor="text1" w:themeTint="BF"/>
                <w:sz w:val="20"/>
                <w:szCs w:val="20"/>
                <w:lang w:val="bg-BG"/>
              </w:rPr>
            </w:pPr>
            <w:r w:rsidRPr="0073383F">
              <w:rPr>
                <w:rFonts w:ascii="Verdana" w:eastAsia="Calibri" w:hAnsi="Verdana" w:cs="Calibri"/>
                <w:color w:val="404040" w:themeColor="text1" w:themeTint="BF"/>
                <w:sz w:val="20"/>
                <w:szCs w:val="20"/>
                <w:lang w:val="bg-BG"/>
              </w:rPr>
              <w:t>Въвеждане на Генерален план за организация на движението в централната част на град Лом – хоризонтална и вертикална маркировки</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73383F" w:rsidRPr="0073383F" w:rsidRDefault="0073383F" w:rsidP="009A602C">
            <w:pPr>
              <w:spacing w:line="259" w:lineRule="auto"/>
              <w:rPr>
                <w:rFonts w:ascii="Verdana" w:hAnsi="Verdana"/>
                <w:color w:val="404040" w:themeColor="text1" w:themeTint="BF"/>
                <w:sz w:val="20"/>
                <w:szCs w:val="20"/>
                <w:lang w:val="bg-BG"/>
              </w:rPr>
            </w:pPr>
            <w:r w:rsidRPr="0073383F">
              <w:rPr>
                <w:rFonts w:ascii="Verdana" w:hAnsi="Verdana"/>
                <w:color w:val="404040" w:themeColor="text1" w:themeTint="BF"/>
                <w:sz w:val="20"/>
                <w:szCs w:val="20"/>
                <w:lang w:val="bg-BG"/>
              </w:rPr>
              <w:t>Изготвен и приет е Генерален план за организация на движението в централната част на град Лом.</w:t>
            </w:r>
          </w:p>
          <w:p w:rsidR="00A40300" w:rsidRDefault="0073383F" w:rsidP="009A602C">
            <w:pPr>
              <w:rPr>
                <w:rFonts w:ascii="Verdana" w:hAnsi="Verdana"/>
                <w:color w:val="404040" w:themeColor="text1" w:themeTint="BF"/>
                <w:sz w:val="20"/>
                <w:szCs w:val="20"/>
                <w:lang w:val="bg-BG"/>
              </w:rPr>
            </w:pPr>
            <w:r w:rsidRPr="0073383F">
              <w:rPr>
                <w:rFonts w:ascii="Verdana" w:hAnsi="Verdana"/>
                <w:color w:val="404040" w:themeColor="text1" w:themeTint="BF"/>
                <w:sz w:val="20"/>
                <w:szCs w:val="20"/>
                <w:lang w:val="bg-BG"/>
              </w:rPr>
              <w:t>Изготвени са предварителни количествено – стойностни сметки за необходимите доставки и СМР за въвеждането му, но няма гласуван и одобрен общински бюджет.</w:t>
            </w:r>
          </w:p>
          <w:p w:rsidR="00023D97" w:rsidRPr="0073383F" w:rsidRDefault="00023D97" w:rsidP="009A602C">
            <w:pPr>
              <w:rPr>
                <w:rFonts w:ascii="Verdana" w:hAnsi="Verdana"/>
                <w:sz w:val="20"/>
                <w:szCs w:val="20"/>
              </w:rPr>
            </w:pP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Медковец</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Pr="005031CE" w:rsidRDefault="005031CE" w:rsidP="00193604">
            <w:pPr>
              <w:rPr>
                <w:rFonts w:ascii="Verdana" w:hAnsi="Verdana" w:cs="Times New Roman"/>
                <w:sz w:val="20"/>
                <w:szCs w:val="20"/>
              </w:rPr>
            </w:pPr>
            <w:r w:rsidRPr="005031CE">
              <w:rPr>
                <w:rFonts w:ascii="Verdana" w:hAnsi="Verdana" w:cs="Times New Roman"/>
                <w:color w:val="404040" w:themeColor="text1" w:themeTint="BF"/>
                <w:sz w:val="20"/>
                <w:szCs w:val="20"/>
                <w:lang w:val="bg-BG"/>
              </w:rPr>
              <w:t>Има поставени пътни знаци за ограничение на скорост</w:t>
            </w:r>
            <w:r>
              <w:rPr>
                <w:rFonts w:ascii="Verdana" w:hAnsi="Verdana" w:cs="Times New Roman"/>
                <w:color w:val="404040" w:themeColor="text1" w:themeTint="BF"/>
                <w:sz w:val="20"/>
                <w:szCs w:val="20"/>
                <w:lang w:val="bg-BG"/>
              </w:rPr>
              <w:t>т</w:t>
            </w:r>
            <w:r w:rsidRPr="005031CE">
              <w:rPr>
                <w:rFonts w:ascii="Verdana" w:hAnsi="Verdana" w:cs="Times New Roman"/>
                <w:color w:val="404040" w:themeColor="text1" w:themeTint="BF"/>
                <w:sz w:val="20"/>
                <w:szCs w:val="20"/>
                <w:lang w:val="bg-BG"/>
              </w:rPr>
              <w:t>а</w:t>
            </w:r>
            <w:r>
              <w:rPr>
                <w:rFonts w:ascii="Verdana" w:hAnsi="Verdana" w:cs="Times New Roman"/>
                <w:color w:val="404040" w:themeColor="text1" w:themeTint="BF"/>
                <w:sz w:val="20"/>
                <w:szCs w:val="20"/>
                <w:lang w:val="bg-BG"/>
              </w:rPr>
              <w:t>.</w:t>
            </w:r>
          </w:p>
        </w:tc>
      </w:tr>
      <w:tr w:rsidR="00A40300" w:rsidRPr="006D1AF5" w:rsidTr="000E0A7D">
        <w:tc>
          <w:tcPr>
            <w:tcW w:w="5245" w:type="dxa"/>
            <w:shd w:val="clear" w:color="auto" w:fill="FFFFFF" w:themeFill="background1"/>
          </w:tcPr>
          <w:p w:rsidR="00A40300" w:rsidRPr="00022821" w:rsidRDefault="00A40300" w:rsidP="00193604">
            <w:pPr>
              <w:rPr>
                <w:rFonts w:ascii="Verdana" w:eastAsia="Calibri" w:hAnsi="Verdana" w:cs="Times New Roman"/>
                <w:bCs/>
                <w:color w:val="404040" w:themeColor="text1" w:themeTint="BF"/>
                <w:sz w:val="20"/>
                <w:szCs w:val="20"/>
                <w:lang w:val="bg-BG"/>
              </w:rPr>
            </w:pPr>
            <w:r w:rsidRPr="00022821">
              <w:rPr>
                <w:rFonts w:ascii="Verdana" w:eastAsia="Calibri" w:hAnsi="Verdana" w:cs="Times New Roman"/>
                <w:bCs/>
                <w:color w:val="404040" w:themeColor="text1" w:themeTint="BF"/>
                <w:sz w:val="20"/>
                <w:szCs w:val="20"/>
                <w:lang w:val="bg-BG"/>
              </w:rPr>
              <w:t>Община</w:t>
            </w:r>
            <w:r w:rsidR="00EE0555" w:rsidRPr="00022821">
              <w:rPr>
                <w:rFonts w:ascii="Verdana" w:eastAsia="Calibri" w:hAnsi="Verdana" w:cs="Times New Roman"/>
                <w:bCs/>
                <w:color w:val="404040" w:themeColor="text1" w:themeTint="BF"/>
                <w:sz w:val="20"/>
                <w:szCs w:val="20"/>
                <w:lang w:val="bg-BG"/>
              </w:rPr>
              <w:t xml:space="preserve"> Монтана</w:t>
            </w:r>
            <w:r w:rsidR="00022821">
              <w:rPr>
                <w:rFonts w:ascii="Verdana" w:eastAsia="Calibri" w:hAnsi="Verdana" w:cs="Times New Roman"/>
                <w:bCs/>
                <w:color w:val="404040" w:themeColor="text1" w:themeTint="BF"/>
                <w:sz w:val="20"/>
                <w:szCs w:val="20"/>
                <w:lang w:val="bg-BG"/>
              </w:rPr>
              <w:t>:</w:t>
            </w:r>
          </w:p>
          <w:p w:rsidR="00022821" w:rsidRPr="00022821" w:rsidRDefault="00022821" w:rsidP="00193604">
            <w:pPr>
              <w:rPr>
                <w:rFonts w:ascii="Verdana" w:eastAsia="Calibri" w:hAnsi="Verdana" w:cs="Times New Roman"/>
                <w:bCs/>
                <w:color w:val="404040" w:themeColor="text1" w:themeTint="BF"/>
                <w:sz w:val="20"/>
                <w:szCs w:val="20"/>
                <w:lang w:val="bg-BG"/>
              </w:rPr>
            </w:pPr>
          </w:p>
          <w:p w:rsidR="00022821" w:rsidRPr="00022821" w:rsidRDefault="00022821" w:rsidP="00022821">
            <w:pPr>
              <w:spacing w:after="160" w:line="259" w:lineRule="auto"/>
              <w:ind w:right="-141"/>
              <w:rPr>
                <w:rFonts w:ascii="Verdana" w:hAnsi="Verdana" w:cstheme="minorHAnsi"/>
                <w:color w:val="404040" w:themeColor="text1" w:themeTint="BF"/>
                <w:sz w:val="20"/>
                <w:szCs w:val="20"/>
                <w:lang w:val="bg-BG"/>
              </w:rPr>
            </w:pPr>
            <w:r>
              <w:rPr>
                <w:rFonts w:ascii="Verdana" w:hAnsi="Verdana" w:cstheme="minorHAnsi"/>
                <w:color w:val="404040" w:themeColor="text1" w:themeTint="BF"/>
                <w:sz w:val="20"/>
                <w:szCs w:val="20"/>
                <w:lang w:val="bg-BG"/>
              </w:rPr>
              <w:t xml:space="preserve">- </w:t>
            </w:r>
            <w:r w:rsidRPr="00022821">
              <w:rPr>
                <w:rFonts w:ascii="Verdana" w:hAnsi="Verdana" w:cstheme="minorHAnsi"/>
                <w:color w:val="404040" w:themeColor="text1" w:themeTint="BF"/>
                <w:sz w:val="20"/>
                <w:szCs w:val="20"/>
                <w:lang w:val="bg-BG"/>
              </w:rPr>
              <w:t>Изграждане на изкуствени неравности на платното за движение;</w:t>
            </w:r>
          </w:p>
          <w:p w:rsidR="00022821" w:rsidRPr="00022821" w:rsidRDefault="00022821" w:rsidP="00022821">
            <w:pPr>
              <w:spacing w:after="160" w:line="259" w:lineRule="auto"/>
              <w:ind w:right="-141"/>
              <w:rPr>
                <w:rFonts w:ascii="Verdana" w:hAnsi="Verdana" w:cstheme="minorHAnsi"/>
                <w:color w:val="404040" w:themeColor="text1" w:themeTint="BF"/>
                <w:sz w:val="20"/>
                <w:szCs w:val="20"/>
                <w:lang w:val="bg-BG"/>
              </w:rPr>
            </w:pPr>
            <w:r w:rsidRPr="00022821">
              <w:rPr>
                <w:rFonts w:ascii="Verdana" w:hAnsi="Verdana" w:cstheme="minorHAnsi"/>
                <w:color w:val="404040" w:themeColor="text1" w:themeTint="BF"/>
                <w:sz w:val="20"/>
                <w:szCs w:val="20"/>
                <w:lang w:val="bg-BG"/>
              </w:rPr>
              <w:t>-</w:t>
            </w:r>
            <w:r>
              <w:rPr>
                <w:rFonts w:ascii="Verdana" w:hAnsi="Verdana" w:cstheme="minorHAnsi"/>
                <w:color w:val="404040" w:themeColor="text1" w:themeTint="BF"/>
                <w:sz w:val="20"/>
                <w:szCs w:val="20"/>
                <w:lang w:val="bg-BG"/>
              </w:rPr>
              <w:t xml:space="preserve"> </w:t>
            </w:r>
            <w:r w:rsidRPr="00022821">
              <w:rPr>
                <w:rFonts w:ascii="Verdana" w:hAnsi="Verdana" w:cstheme="minorHAnsi"/>
                <w:color w:val="404040" w:themeColor="text1" w:themeTint="BF"/>
                <w:sz w:val="20"/>
                <w:szCs w:val="20"/>
                <w:lang w:val="bg-BG"/>
              </w:rPr>
              <w:t>Поставяне на знаци за ограничаване на скоростта на движение на МПС;</w:t>
            </w:r>
          </w:p>
          <w:p w:rsidR="00EE0555" w:rsidRPr="00022821" w:rsidRDefault="00022821" w:rsidP="00022821">
            <w:pPr>
              <w:spacing w:after="160" w:line="259" w:lineRule="auto"/>
              <w:ind w:right="-141"/>
              <w:rPr>
                <w:rFonts w:ascii="Verdana" w:hAnsi="Verdana" w:cstheme="minorHAnsi"/>
                <w:color w:val="404040" w:themeColor="text1" w:themeTint="BF"/>
                <w:sz w:val="20"/>
                <w:szCs w:val="20"/>
                <w:lang w:val="bg-BG"/>
              </w:rPr>
            </w:pPr>
            <w:r w:rsidRPr="00022821">
              <w:rPr>
                <w:rFonts w:ascii="Verdana" w:hAnsi="Verdana" w:cstheme="minorHAnsi"/>
                <w:color w:val="404040" w:themeColor="text1" w:themeTint="BF"/>
                <w:sz w:val="20"/>
                <w:szCs w:val="20"/>
                <w:lang w:val="bg-BG"/>
              </w:rPr>
              <w:t>- Засилване на контрола от страна на РУ-Монтана</w:t>
            </w:r>
            <w:r>
              <w:rPr>
                <w:rFonts w:ascii="Verdana" w:hAnsi="Verdana" w:cstheme="minorHAnsi"/>
                <w:color w:val="404040" w:themeColor="text1" w:themeTint="BF"/>
                <w:sz w:val="20"/>
                <w:szCs w:val="20"/>
                <w:lang w:val="bg-BG"/>
              </w:rPr>
              <w:t>.</w:t>
            </w:r>
          </w:p>
        </w:tc>
        <w:tc>
          <w:tcPr>
            <w:tcW w:w="8363" w:type="dxa"/>
            <w:gridSpan w:val="2"/>
            <w:shd w:val="clear" w:color="auto" w:fill="FFFFFF" w:themeFill="background1"/>
          </w:tcPr>
          <w:p w:rsidR="00A40300" w:rsidRPr="008E06BD" w:rsidRDefault="008E06BD" w:rsidP="00193604">
            <w:pPr>
              <w:rPr>
                <w:rFonts w:ascii="Verdana" w:hAnsi="Verdana"/>
                <w:sz w:val="20"/>
                <w:szCs w:val="20"/>
                <w:lang w:val="bg-BG"/>
              </w:rPr>
            </w:pPr>
            <w:r w:rsidRPr="00FB0378">
              <w:rPr>
                <w:rFonts w:ascii="Verdana" w:hAnsi="Verdana"/>
                <w:color w:val="404040" w:themeColor="text1" w:themeTint="BF"/>
                <w:sz w:val="20"/>
                <w:szCs w:val="20"/>
                <w:lang w:val="bg-BG"/>
              </w:rPr>
              <w:t>Изпълнено</w:t>
            </w: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Чипровци</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Pr="002535FE" w:rsidRDefault="00546A57" w:rsidP="00193604">
            <w:pPr>
              <w:rPr>
                <w:rFonts w:ascii="Verdana" w:hAnsi="Verdana"/>
                <w:color w:val="404040" w:themeColor="text1" w:themeTint="BF"/>
                <w:sz w:val="20"/>
                <w:szCs w:val="20"/>
                <w:lang w:val="bg-BG"/>
              </w:rPr>
            </w:pPr>
            <w:r w:rsidRPr="002535FE">
              <w:rPr>
                <w:rFonts w:ascii="Verdana" w:hAnsi="Verdana"/>
                <w:color w:val="404040" w:themeColor="text1" w:themeTint="BF"/>
                <w:sz w:val="20"/>
                <w:szCs w:val="20"/>
                <w:lang w:val="bg-BG"/>
              </w:rPr>
              <w:t>Не е приложимо</w:t>
            </w:r>
          </w:p>
        </w:tc>
      </w:tr>
      <w:tr w:rsidR="00A40300" w:rsidRPr="006D1AF5" w:rsidTr="000E0A7D">
        <w:tc>
          <w:tcPr>
            <w:tcW w:w="5245" w:type="dxa"/>
            <w:shd w:val="clear" w:color="auto" w:fill="FFFFFF" w:themeFill="background1"/>
          </w:tcPr>
          <w:p w:rsidR="00A40300" w:rsidRDefault="00A40300"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Община</w:t>
            </w:r>
            <w:r w:rsidR="00EE0555">
              <w:rPr>
                <w:rFonts w:ascii="Verdana" w:eastAsia="Calibri" w:hAnsi="Verdana" w:cs="Times New Roman"/>
                <w:bCs/>
                <w:color w:val="3B3838"/>
                <w:sz w:val="20"/>
                <w:szCs w:val="20"/>
                <w:lang w:val="bg-BG"/>
              </w:rPr>
              <w:t xml:space="preserve"> Якимово</w:t>
            </w:r>
          </w:p>
          <w:p w:rsidR="00EE0555" w:rsidRPr="006D1AF5" w:rsidRDefault="00EE0555" w:rsidP="00193604">
            <w:pPr>
              <w:rPr>
                <w:rFonts w:ascii="Verdana" w:eastAsia="Calibri" w:hAnsi="Verdana" w:cs="Times New Roman"/>
                <w:bCs/>
                <w:color w:val="3B3838"/>
                <w:sz w:val="20"/>
                <w:szCs w:val="20"/>
                <w:lang w:val="bg-BG"/>
              </w:rPr>
            </w:pPr>
          </w:p>
        </w:tc>
        <w:tc>
          <w:tcPr>
            <w:tcW w:w="8363" w:type="dxa"/>
            <w:gridSpan w:val="2"/>
            <w:shd w:val="clear" w:color="auto" w:fill="FFFFFF" w:themeFill="background1"/>
          </w:tcPr>
          <w:p w:rsidR="00A40300" w:rsidRDefault="002535FE" w:rsidP="00193604">
            <w:pPr>
              <w:rPr>
                <w:rFonts w:ascii="Verdana" w:hAnsi="Verdana"/>
                <w:color w:val="404040" w:themeColor="text1" w:themeTint="BF"/>
                <w:sz w:val="20"/>
                <w:szCs w:val="20"/>
                <w:lang w:val="bg-BG"/>
              </w:rPr>
            </w:pPr>
            <w:r w:rsidRPr="002535FE">
              <w:rPr>
                <w:rFonts w:ascii="Verdana" w:hAnsi="Verdana"/>
                <w:color w:val="404040" w:themeColor="text1" w:themeTint="BF"/>
                <w:sz w:val="20"/>
                <w:szCs w:val="20"/>
                <w:lang w:val="bg-BG"/>
              </w:rPr>
              <w:t xml:space="preserve">В населените места </w:t>
            </w:r>
            <w:r w:rsidR="002F10AD">
              <w:rPr>
                <w:rFonts w:ascii="Verdana" w:hAnsi="Verdana"/>
                <w:color w:val="404040" w:themeColor="text1" w:themeTint="BF"/>
                <w:sz w:val="20"/>
                <w:szCs w:val="20"/>
                <w:lang w:val="bg-BG"/>
              </w:rPr>
              <w:t xml:space="preserve">в общината има поставени табели, </w:t>
            </w:r>
            <w:r w:rsidRPr="002535FE">
              <w:rPr>
                <w:rFonts w:ascii="Verdana" w:hAnsi="Verdana"/>
                <w:color w:val="404040" w:themeColor="text1" w:themeTint="BF"/>
                <w:sz w:val="20"/>
                <w:szCs w:val="20"/>
                <w:lang w:val="bg-BG"/>
              </w:rPr>
              <w:t>ограничаващи скоростта, а около училището има поставени табели с ограничаване на скоростта -</w:t>
            </w:r>
            <w:r w:rsidR="002F10AD">
              <w:rPr>
                <w:rFonts w:ascii="Verdana" w:hAnsi="Verdana"/>
                <w:color w:val="404040" w:themeColor="text1" w:themeTint="BF"/>
                <w:sz w:val="20"/>
                <w:szCs w:val="20"/>
                <w:lang w:val="bg-BG"/>
              </w:rPr>
              <w:t xml:space="preserve"> </w:t>
            </w:r>
            <w:r w:rsidRPr="002535FE">
              <w:rPr>
                <w:rFonts w:ascii="Verdana" w:hAnsi="Verdana"/>
                <w:color w:val="404040" w:themeColor="text1" w:themeTint="BF"/>
                <w:sz w:val="20"/>
                <w:szCs w:val="20"/>
                <w:lang w:val="bg-BG"/>
              </w:rPr>
              <w:t>30км/ч.</w:t>
            </w:r>
          </w:p>
          <w:p w:rsidR="00023D97" w:rsidRPr="002535FE" w:rsidRDefault="00023D97" w:rsidP="00193604">
            <w:pPr>
              <w:rPr>
                <w:rFonts w:ascii="Verdana" w:hAnsi="Verdana"/>
                <w:color w:val="404040" w:themeColor="text1" w:themeTint="BF"/>
                <w:sz w:val="20"/>
                <w:szCs w:val="20"/>
              </w:rPr>
            </w:pPr>
          </w:p>
        </w:tc>
      </w:tr>
      <w:tr w:rsidR="00193604" w:rsidRPr="006D1AF5" w:rsidTr="000E0A7D">
        <w:tc>
          <w:tcPr>
            <w:tcW w:w="5245"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4.38 Обезпечаване и обезопасяване на пешеходното и велосипедно движение; специално обезопасяване на зоните на учебни и детски заведения</w:t>
            </w:r>
          </w:p>
          <w:p w:rsidR="00193604" w:rsidRPr="006D1AF5" w:rsidRDefault="00193604" w:rsidP="00193604">
            <w:pPr>
              <w:spacing w:after="80"/>
              <w:rPr>
                <w:rFonts w:ascii="Verdana" w:hAnsi="Verdana"/>
                <w:color w:val="404040" w:themeColor="text1" w:themeTint="BF"/>
                <w:sz w:val="20"/>
                <w:lang w:val="bg-BG"/>
              </w:rPr>
            </w:pPr>
          </w:p>
          <w:p w:rsidR="00193604" w:rsidRPr="006D1AF5" w:rsidRDefault="00193604" w:rsidP="00193604">
            <w:pPr>
              <w:spacing w:after="80"/>
              <w:rPr>
                <w:rFonts w:ascii="Verdana" w:hAnsi="Verdana"/>
                <w:color w:val="404040" w:themeColor="text1" w:themeTint="BF"/>
                <w:sz w:val="2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Times New Roman" w:hAnsi="Times New Roman"/>
                <w:b/>
                <w:szCs w:val="24"/>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8B664D" w:rsidP="008B664D">
            <w:pPr>
              <w:rPr>
                <w:rFonts w:ascii="Verdana" w:hAnsi="Verdana"/>
                <w:color w:val="404040" w:themeColor="text1" w:themeTint="BF"/>
                <w:sz w:val="20"/>
                <w:lang w:val="bg-BG"/>
              </w:rPr>
            </w:pPr>
            <w:r w:rsidRPr="008B664D">
              <w:rPr>
                <w:rFonts w:ascii="Verdana" w:hAnsi="Verdana"/>
                <w:color w:val="404040" w:themeColor="text1" w:themeTint="BF"/>
                <w:sz w:val="20"/>
                <w:u w:val="single"/>
                <w:lang w:val="bg-BG"/>
              </w:rPr>
              <w:t xml:space="preserve">Община </w:t>
            </w:r>
            <w:r w:rsidR="00CF691B" w:rsidRPr="008B664D">
              <w:rPr>
                <w:rFonts w:ascii="Verdana" w:hAnsi="Verdana"/>
                <w:color w:val="404040" w:themeColor="text1" w:themeTint="BF"/>
                <w:sz w:val="20"/>
                <w:u w:val="single"/>
                <w:lang w:val="bg-BG"/>
              </w:rPr>
              <w:t>Берковица:</w:t>
            </w:r>
            <w:r w:rsidR="00CF691B" w:rsidRPr="008B664D">
              <w:rPr>
                <w:rFonts w:ascii="Verdana" w:hAnsi="Verdana"/>
                <w:color w:val="404040" w:themeColor="text1" w:themeTint="BF"/>
                <w:sz w:val="20"/>
                <w:lang w:val="bg-BG"/>
              </w:rPr>
              <w:t xml:space="preserve"> </w:t>
            </w:r>
            <w:r w:rsidR="00CF691B" w:rsidRPr="0058367C">
              <w:rPr>
                <w:rFonts w:ascii="Verdana" w:hAnsi="Verdana"/>
                <w:color w:val="404040" w:themeColor="text1" w:themeTint="BF"/>
                <w:sz w:val="20"/>
                <w:lang w:val="bg-BG"/>
              </w:rPr>
              <w:t>В зоните на учебните и детски заведения се извършват огледи на вертикалната маркировка, опреснява се хоризонталната маркировка, засилен е контрола от страна на РУ МВР, ограничено е паркирането</w:t>
            </w:r>
            <w:r w:rsidR="00950CEB">
              <w:rPr>
                <w:rFonts w:ascii="Verdana" w:hAnsi="Verdana"/>
                <w:color w:val="404040" w:themeColor="text1" w:themeTint="BF"/>
                <w:sz w:val="20"/>
                <w:lang w:val="bg-BG"/>
              </w:rPr>
              <w:t>.</w:t>
            </w:r>
          </w:p>
          <w:p w:rsidR="004A1A17" w:rsidRDefault="008B664D" w:rsidP="008B664D">
            <w:pPr>
              <w:spacing w:line="259" w:lineRule="auto"/>
              <w:rPr>
                <w:rFonts w:ascii="Verdana" w:eastAsia="Calibri" w:hAnsi="Verdana" w:cs="Calibri"/>
                <w:color w:val="404040"/>
                <w:sz w:val="20"/>
                <w:szCs w:val="20"/>
                <w:lang w:val="bg-BG"/>
              </w:rPr>
            </w:pPr>
            <w:r w:rsidRPr="008B664D">
              <w:rPr>
                <w:rFonts w:ascii="Verdana" w:eastAsia="Calibri" w:hAnsi="Verdana" w:cs="Calibri"/>
                <w:color w:val="404040" w:themeColor="text1" w:themeTint="BF"/>
                <w:sz w:val="20"/>
                <w:szCs w:val="20"/>
                <w:u w:val="single"/>
                <w:lang w:val="bg-BG"/>
              </w:rPr>
              <w:t>Община Георги</w:t>
            </w:r>
            <w:r w:rsidR="00D72BE2" w:rsidRPr="008B664D">
              <w:rPr>
                <w:rFonts w:ascii="Verdana" w:eastAsia="Calibri" w:hAnsi="Verdana" w:cs="Calibri"/>
                <w:color w:val="404040" w:themeColor="text1" w:themeTint="BF"/>
                <w:sz w:val="20"/>
                <w:szCs w:val="20"/>
                <w:u w:val="single"/>
                <w:lang w:val="bg-BG"/>
              </w:rPr>
              <w:t xml:space="preserve"> Дамяново</w:t>
            </w:r>
            <w:r w:rsidR="00D72BE2">
              <w:rPr>
                <w:rFonts w:ascii="Verdana" w:eastAsia="Calibri" w:hAnsi="Verdana" w:cs="Calibri"/>
                <w:color w:val="404040"/>
                <w:sz w:val="20"/>
                <w:szCs w:val="20"/>
                <w:lang w:val="bg-BG"/>
              </w:rPr>
              <w:t xml:space="preserve">: </w:t>
            </w:r>
            <w:r w:rsidR="00D72BE2" w:rsidRPr="00D72BE2">
              <w:rPr>
                <w:rFonts w:ascii="Verdana" w:eastAsia="Calibri" w:hAnsi="Verdana" w:cs="Calibri"/>
                <w:color w:val="404040"/>
                <w:sz w:val="20"/>
                <w:szCs w:val="20"/>
                <w:lang w:val="bg-BG"/>
              </w:rPr>
              <w:t>Има поставена  хоризонтална  и вертикална маркировка пред учебните заведения.</w:t>
            </w:r>
          </w:p>
          <w:p w:rsidR="008B664D" w:rsidRPr="00E74237" w:rsidRDefault="008B664D" w:rsidP="008B664D">
            <w:pPr>
              <w:spacing w:line="259" w:lineRule="auto"/>
              <w:rPr>
                <w:rFonts w:ascii="Verdana" w:eastAsia="Calibri" w:hAnsi="Verdana" w:cs="Calibri"/>
                <w:color w:val="404040"/>
                <w:sz w:val="10"/>
                <w:szCs w:val="10"/>
                <w:lang w:val="bg-BG"/>
              </w:rPr>
            </w:pPr>
          </w:p>
          <w:p w:rsidR="004A1A17" w:rsidRPr="008B664D" w:rsidRDefault="008B664D" w:rsidP="008B664D">
            <w:pPr>
              <w:spacing w:line="259" w:lineRule="auto"/>
              <w:rPr>
                <w:rFonts w:ascii="Verdana" w:eastAsia="Calibri" w:hAnsi="Verdana" w:cs="Calibri"/>
                <w:color w:val="404040"/>
                <w:sz w:val="20"/>
                <w:szCs w:val="20"/>
                <w:lang w:val="bg-BG"/>
              </w:rPr>
            </w:pPr>
            <w:r w:rsidRPr="008B664D">
              <w:rPr>
                <w:rFonts w:ascii="Verdana" w:eastAsia="Calibri" w:hAnsi="Verdana" w:cs="Calibri"/>
                <w:color w:val="404040" w:themeColor="text1" w:themeTint="BF"/>
                <w:sz w:val="20"/>
                <w:szCs w:val="20"/>
                <w:u w:val="single"/>
                <w:lang w:val="bg-BG"/>
              </w:rPr>
              <w:t xml:space="preserve">Община </w:t>
            </w:r>
            <w:r w:rsidR="004A1A17" w:rsidRPr="008B664D">
              <w:rPr>
                <w:rFonts w:ascii="Verdana" w:eastAsia="Calibri" w:hAnsi="Verdana" w:cs="Calibri"/>
                <w:color w:val="404040" w:themeColor="text1" w:themeTint="BF"/>
                <w:sz w:val="20"/>
                <w:szCs w:val="20"/>
                <w:u w:val="single"/>
                <w:lang w:val="bg-BG"/>
              </w:rPr>
              <w:t>Монтана:</w:t>
            </w:r>
            <w:r w:rsidR="004A1A17" w:rsidRPr="008B664D">
              <w:rPr>
                <w:rFonts w:ascii="Verdana" w:eastAsia="Calibri" w:hAnsi="Verdana" w:cs="Calibri"/>
                <w:color w:val="404040" w:themeColor="text1" w:themeTint="BF"/>
                <w:sz w:val="20"/>
                <w:szCs w:val="20"/>
                <w:lang w:val="bg-BG"/>
              </w:rPr>
              <w:t xml:space="preserve"> </w:t>
            </w:r>
            <w:r w:rsidR="004A1A17" w:rsidRPr="004A1A17">
              <w:rPr>
                <w:rFonts w:ascii="Verdana" w:eastAsia="Calibri" w:hAnsi="Verdana" w:cs="Calibri"/>
                <w:color w:val="404040"/>
                <w:sz w:val="20"/>
                <w:szCs w:val="20"/>
                <w:lang w:val="bg-BG"/>
              </w:rPr>
              <w:t>Положена е хоризонтална маркировка на пешеходните пътеки около у</w:t>
            </w:r>
            <w:r>
              <w:rPr>
                <w:rFonts w:ascii="Verdana" w:eastAsia="Calibri" w:hAnsi="Verdana" w:cs="Calibri"/>
                <w:color w:val="404040"/>
                <w:sz w:val="20"/>
                <w:szCs w:val="20"/>
                <w:lang w:val="bg-BG"/>
              </w:rPr>
              <w:t xml:space="preserve">чилищата, детски градини и ясли. </w:t>
            </w:r>
            <w:r w:rsidR="004A1A17" w:rsidRPr="004A1A17">
              <w:rPr>
                <w:rFonts w:ascii="Verdana" w:eastAsia="Calibri" w:hAnsi="Verdana" w:cs="Calibri"/>
                <w:color w:val="404040"/>
                <w:sz w:val="20"/>
                <w:szCs w:val="20"/>
                <w:lang w:val="bg-BG"/>
              </w:rPr>
              <w:t>Извършва се периодичен оглед на предпазните п</w:t>
            </w:r>
            <w:r>
              <w:rPr>
                <w:rFonts w:ascii="Verdana" w:eastAsia="Calibri" w:hAnsi="Verdana" w:cs="Calibri"/>
                <w:color w:val="404040"/>
                <w:sz w:val="20"/>
                <w:szCs w:val="20"/>
                <w:lang w:val="bg-BG"/>
              </w:rPr>
              <w:t>арапети около тези заведения.</w:t>
            </w:r>
          </w:p>
          <w:p w:rsidR="004A1A17" w:rsidRPr="00E74237" w:rsidRDefault="004A1A17" w:rsidP="00193604">
            <w:pPr>
              <w:rPr>
                <w:rFonts w:ascii="Verdana" w:hAnsi="Verdana"/>
                <w:sz w:val="10"/>
                <w:szCs w:val="10"/>
              </w:rPr>
            </w:pPr>
          </w:p>
        </w:tc>
      </w:tr>
      <w:tr w:rsidR="00193604" w:rsidRPr="006D1AF5" w:rsidTr="000E0A7D">
        <w:tc>
          <w:tcPr>
            <w:tcW w:w="5245"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4.39 Възстановяване на пътната инфраструктура след извършени инвестиционни мероприятия</w:t>
            </w: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BD4446" w:rsidP="00BD4446">
            <w:pPr>
              <w:rPr>
                <w:rFonts w:ascii="Verdana" w:hAnsi="Verdana"/>
                <w:color w:val="404040" w:themeColor="text1" w:themeTint="BF"/>
                <w:sz w:val="20"/>
                <w:lang w:val="bg-BG"/>
              </w:rPr>
            </w:pPr>
            <w:r w:rsidRPr="00BD4446">
              <w:rPr>
                <w:rFonts w:ascii="Verdana" w:hAnsi="Verdana"/>
                <w:color w:val="404040" w:themeColor="text1" w:themeTint="BF"/>
                <w:sz w:val="20"/>
                <w:lang w:val="bg-BG"/>
              </w:rPr>
              <w:t xml:space="preserve">Общинските администрации </w:t>
            </w:r>
            <w:r>
              <w:rPr>
                <w:rFonts w:ascii="Verdana" w:hAnsi="Verdana"/>
                <w:color w:val="404040" w:themeColor="text1" w:themeTint="BF"/>
                <w:sz w:val="20"/>
                <w:lang w:val="bg-BG"/>
              </w:rPr>
              <w:t xml:space="preserve">следят за своевременното възстановяване на пътната инфраструктура </w:t>
            </w:r>
            <w:r w:rsidR="00485464" w:rsidRPr="0058367C">
              <w:rPr>
                <w:rFonts w:ascii="Verdana" w:hAnsi="Verdana"/>
                <w:color w:val="404040" w:themeColor="text1" w:themeTint="BF"/>
                <w:sz w:val="20"/>
                <w:lang w:val="bg-BG"/>
              </w:rPr>
              <w:t>се след приключва</w:t>
            </w:r>
            <w:r>
              <w:rPr>
                <w:rFonts w:ascii="Verdana" w:hAnsi="Verdana"/>
                <w:color w:val="404040" w:themeColor="text1" w:themeTint="BF"/>
                <w:sz w:val="20"/>
                <w:lang w:val="bg-BG"/>
              </w:rPr>
              <w:t>не на инвестиционните мероприятия.</w:t>
            </w:r>
          </w:p>
          <w:p w:rsidR="00206F1A" w:rsidRPr="00E74237" w:rsidRDefault="00206F1A" w:rsidP="00BD4446">
            <w:pPr>
              <w:rPr>
                <w:rFonts w:ascii="Verdana" w:hAnsi="Verdana"/>
                <w:sz w:val="10"/>
                <w:szCs w:val="10"/>
              </w:rPr>
            </w:pPr>
          </w:p>
        </w:tc>
      </w:tr>
      <w:tr w:rsidR="00193604" w:rsidRPr="006D1AF5" w:rsidTr="000E0A7D">
        <w:tc>
          <w:tcPr>
            <w:tcW w:w="5245" w:type="dxa"/>
            <w:shd w:val="clear" w:color="auto" w:fill="FFFFFF" w:themeFill="background1"/>
          </w:tcPr>
          <w:p w:rsidR="00193604"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4.40 Освобождаване на пътното платно от спрели и паркирани автомобили по улиците в населените места</w:t>
            </w:r>
          </w:p>
          <w:p w:rsidR="00805C8D" w:rsidRPr="00E74237" w:rsidRDefault="00805C8D" w:rsidP="00193604">
            <w:pPr>
              <w:spacing w:after="80"/>
              <w:rPr>
                <w:rFonts w:ascii="Verdana" w:hAnsi="Verdana"/>
                <w:color w:val="404040" w:themeColor="text1" w:themeTint="BF"/>
                <w:sz w:val="10"/>
                <w:szCs w:val="1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31D0E" w:rsidRPr="000E0A7D" w:rsidRDefault="00650B7D" w:rsidP="00193604">
            <w:r>
              <w:rPr>
                <w:rFonts w:ascii="Verdana" w:eastAsia="Calibri" w:hAnsi="Verdana" w:cs="Times New Roman"/>
                <w:bCs/>
                <w:color w:val="3B3838"/>
                <w:sz w:val="20"/>
                <w:szCs w:val="20"/>
                <w:lang w:val="bg-BG"/>
              </w:rPr>
              <w:t>Тази мярка се прилага и изпълнява единствено в община Монтана.</w:t>
            </w:r>
          </w:p>
        </w:tc>
      </w:tr>
      <w:tr w:rsidR="00193604" w:rsidRPr="006D1AF5" w:rsidTr="000E0A7D">
        <w:tc>
          <w:tcPr>
            <w:tcW w:w="5245" w:type="dxa"/>
            <w:shd w:val="clear" w:color="auto" w:fill="FFFFFF" w:themeFill="background1"/>
          </w:tcPr>
          <w:p w:rsidR="00805C8D"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4.41 Въвеждане на системи за дистанционно регулиране на трафика с оглед достъп на екипите на ЦСМП до мястото на настъпил инцидент</w:t>
            </w:r>
          </w:p>
          <w:p w:rsidR="00E74237" w:rsidRPr="00E74237" w:rsidRDefault="00E74237" w:rsidP="00193604">
            <w:pPr>
              <w:spacing w:after="80"/>
              <w:rPr>
                <w:rFonts w:ascii="Verdana" w:hAnsi="Verdana"/>
                <w:color w:val="404040" w:themeColor="text1" w:themeTint="BF"/>
                <w:sz w:val="10"/>
                <w:szCs w:val="1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037FCD" w:rsidP="00193604">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Не е приложимо</w:t>
            </w:r>
          </w:p>
          <w:p w:rsidR="00206F1A" w:rsidRDefault="00206F1A" w:rsidP="00193604">
            <w:pPr>
              <w:rPr>
                <w:rFonts w:ascii="Verdana" w:eastAsia="Calibri" w:hAnsi="Verdana" w:cs="Times New Roman"/>
                <w:bCs/>
                <w:color w:val="3B3838"/>
                <w:sz w:val="20"/>
                <w:szCs w:val="20"/>
                <w:lang w:val="bg-BG"/>
              </w:rPr>
            </w:pPr>
          </w:p>
          <w:p w:rsidR="00206F1A" w:rsidRDefault="00206F1A" w:rsidP="00193604">
            <w:pPr>
              <w:rPr>
                <w:rFonts w:ascii="Verdana" w:eastAsia="Calibri" w:hAnsi="Verdana" w:cs="Times New Roman"/>
                <w:bCs/>
                <w:color w:val="3B3838"/>
                <w:sz w:val="20"/>
                <w:szCs w:val="20"/>
                <w:lang w:val="bg-BG"/>
              </w:rPr>
            </w:pPr>
          </w:p>
          <w:p w:rsidR="00206F1A" w:rsidRPr="000E0A7D" w:rsidRDefault="00206F1A" w:rsidP="00193604"/>
        </w:tc>
      </w:tr>
      <w:tr w:rsidR="00193604" w:rsidRPr="006D1AF5" w:rsidTr="00D61EE0">
        <w:tc>
          <w:tcPr>
            <w:tcW w:w="13608" w:type="dxa"/>
            <w:gridSpan w:val="3"/>
            <w:shd w:val="clear" w:color="auto" w:fill="BFBFBF" w:themeFill="background1" w:themeFillShade="BF"/>
          </w:tcPr>
          <w:p w:rsidR="00193604" w:rsidRPr="000E0A7D" w:rsidRDefault="00193604" w:rsidP="00193604">
            <w:pPr>
              <w:rPr>
                <w:rFonts w:ascii="Verdana" w:eastAsia="Calibri" w:hAnsi="Verdana" w:cs="Times New Roman"/>
                <w:b/>
                <w:bCs/>
                <w:color w:val="3B3838"/>
                <w:sz w:val="20"/>
                <w:szCs w:val="20"/>
              </w:rPr>
            </w:pPr>
            <w:r w:rsidRPr="000E0A7D">
              <w:rPr>
                <w:rFonts w:ascii="Verdana" w:eastAsia="Calibri" w:hAnsi="Verdana" w:cs="Times New Roman"/>
                <w:b/>
                <w:bCs/>
                <w:color w:val="3B3838"/>
                <w:sz w:val="20"/>
                <w:szCs w:val="20"/>
              </w:rPr>
              <w:t>ТЕМАТИЧНО НАПРАВЛЕНИЕ 5: ПРЕВОЗН</w:t>
            </w:r>
            <w:r w:rsidRPr="000E0A7D">
              <w:rPr>
                <w:rFonts w:ascii="Verdana" w:eastAsia="Calibri" w:hAnsi="Verdana" w:cs="Times New Roman"/>
                <w:b/>
                <w:bCs/>
                <w:color w:val="3B3838"/>
                <w:sz w:val="20"/>
                <w:szCs w:val="20"/>
                <w:lang w:val="bg-BG"/>
              </w:rPr>
              <w:t>И</w:t>
            </w:r>
            <w:r w:rsidRPr="000E0A7D">
              <w:rPr>
                <w:rFonts w:ascii="Verdana" w:eastAsia="Calibri" w:hAnsi="Verdana" w:cs="Times New Roman"/>
                <w:b/>
                <w:bCs/>
                <w:color w:val="3B3838"/>
                <w:sz w:val="20"/>
                <w:szCs w:val="20"/>
              </w:rPr>
              <w:t xml:space="preserve"> СРЕДСТВ</w:t>
            </w:r>
            <w:r w:rsidRPr="000E0A7D">
              <w:rPr>
                <w:rFonts w:ascii="Verdana" w:eastAsia="Calibri" w:hAnsi="Verdana" w:cs="Times New Roman"/>
                <w:b/>
                <w:bCs/>
                <w:color w:val="3B3838"/>
                <w:sz w:val="20"/>
                <w:szCs w:val="20"/>
                <w:lang w:val="bg-BG"/>
              </w:rPr>
              <w:t>А</w:t>
            </w:r>
            <w:r w:rsidRPr="000E0A7D">
              <w:rPr>
                <w:rFonts w:ascii="Verdana" w:eastAsia="Calibri" w:hAnsi="Verdana" w:cs="Times New Roman"/>
                <w:b/>
                <w:bCs/>
                <w:color w:val="3B3838"/>
                <w:sz w:val="20"/>
                <w:szCs w:val="20"/>
              </w:rPr>
              <w:t xml:space="preserve"> В ЗАЩИТА НА ЧОВЕКА</w:t>
            </w:r>
          </w:p>
          <w:p w:rsidR="00193604" w:rsidRPr="000E0A7D" w:rsidRDefault="00193604" w:rsidP="00193604">
            <w:pPr>
              <w:rPr>
                <w:rFonts w:ascii="Verdana" w:eastAsia="Calibri" w:hAnsi="Verdana" w:cs="Times New Roman"/>
                <w:bCs/>
                <w:color w:val="3B3838"/>
                <w:sz w:val="20"/>
                <w:szCs w:val="20"/>
                <w:lang w:val="bg-BG"/>
              </w:rPr>
            </w:pPr>
          </w:p>
        </w:tc>
      </w:tr>
      <w:tr w:rsidR="00193604" w:rsidRPr="006D1AF5" w:rsidTr="000E0A7D">
        <w:tc>
          <w:tcPr>
            <w:tcW w:w="5245" w:type="dxa"/>
            <w:shd w:val="clear" w:color="auto" w:fill="FFFFFF" w:themeFill="background1"/>
          </w:tcPr>
          <w:p w:rsidR="00193604"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5.1 Стимулиране употребата на безопасни и екологични автомобили за ползване от физически и юридически лица</w:t>
            </w:r>
          </w:p>
          <w:p w:rsidR="00AD0DDA" w:rsidRPr="00E74237" w:rsidRDefault="00AD0DDA" w:rsidP="00193604">
            <w:pPr>
              <w:spacing w:after="80"/>
              <w:rPr>
                <w:rFonts w:ascii="Verdana" w:hAnsi="Verdana"/>
                <w:color w:val="404040" w:themeColor="text1" w:themeTint="BF"/>
                <w:sz w:val="10"/>
                <w:szCs w:val="10"/>
                <w:lang w:val="bg-BG"/>
              </w:rPr>
            </w:pPr>
          </w:p>
        </w:tc>
        <w:tc>
          <w:tcPr>
            <w:tcW w:w="1842"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Постоянен</w:t>
            </w:r>
          </w:p>
        </w:tc>
        <w:tc>
          <w:tcPr>
            <w:tcW w:w="6521" w:type="dxa"/>
            <w:shd w:val="clear" w:color="auto" w:fill="FFFFFF" w:themeFill="background1"/>
          </w:tcPr>
          <w:p w:rsidR="00193604" w:rsidRPr="00A6178E" w:rsidRDefault="003056FB" w:rsidP="00193604">
            <w:pPr>
              <w:rPr>
                <w:color w:val="404040" w:themeColor="text1" w:themeTint="BF"/>
              </w:rPr>
            </w:pPr>
            <w:r w:rsidRPr="00A6178E">
              <w:rPr>
                <w:rFonts w:ascii="Verdana" w:eastAsia="Calibri" w:hAnsi="Verdana" w:cs="Times New Roman"/>
                <w:bCs/>
                <w:color w:val="404040" w:themeColor="text1" w:themeTint="BF"/>
                <w:sz w:val="20"/>
                <w:szCs w:val="20"/>
                <w:lang w:val="bg-BG"/>
              </w:rPr>
              <w:t>Не е приложимо</w:t>
            </w:r>
          </w:p>
        </w:tc>
      </w:tr>
      <w:tr w:rsidR="00193604" w:rsidRPr="006D1AF5" w:rsidTr="000E0A7D">
        <w:tc>
          <w:tcPr>
            <w:tcW w:w="5245" w:type="dxa"/>
            <w:shd w:val="clear" w:color="auto" w:fill="FFFFFF" w:themeFill="background1"/>
          </w:tcPr>
          <w:p w:rsidR="00193604"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5.2 Стимулиране употребата на безопасни, екологични и енергийно ефективни автомобили за обществен транспорт и обслужване на нуждите на общините</w:t>
            </w:r>
          </w:p>
          <w:p w:rsidR="00AD0DDA" w:rsidRPr="00E74237" w:rsidRDefault="00AD0DDA" w:rsidP="00193604">
            <w:pPr>
              <w:spacing w:after="80"/>
              <w:rPr>
                <w:rFonts w:ascii="Verdana" w:hAnsi="Verdana"/>
                <w:color w:val="404040" w:themeColor="text1" w:themeTint="BF"/>
                <w:sz w:val="10"/>
                <w:szCs w:val="10"/>
                <w:lang w:val="bg-BG"/>
              </w:rPr>
            </w:pPr>
          </w:p>
        </w:tc>
        <w:tc>
          <w:tcPr>
            <w:tcW w:w="1842"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Постоянен</w:t>
            </w:r>
          </w:p>
        </w:tc>
        <w:tc>
          <w:tcPr>
            <w:tcW w:w="6521" w:type="dxa"/>
            <w:shd w:val="clear" w:color="auto" w:fill="FFFFFF" w:themeFill="background1"/>
          </w:tcPr>
          <w:p w:rsidR="00193604" w:rsidRPr="00A6178E" w:rsidRDefault="003056FB" w:rsidP="00193604">
            <w:pPr>
              <w:rPr>
                <w:color w:val="404040" w:themeColor="text1" w:themeTint="BF"/>
              </w:rPr>
            </w:pPr>
            <w:r w:rsidRPr="00A6178E">
              <w:rPr>
                <w:rFonts w:ascii="Verdana" w:eastAsia="Calibri" w:hAnsi="Verdana" w:cs="Times New Roman"/>
                <w:bCs/>
                <w:color w:val="404040" w:themeColor="text1" w:themeTint="BF"/>
                <w:sz w:val="20"/>
                <w:szCs w:val="20"/>
                <w:lang w:val="bg-BG"/>
              </w:rPr>
              <w:t>Не е приложимо</w:t>
            </w:r>
          </w:p>
        </w:tc>
      </w:tr>
      <w:tr w:rsidR="00193604" w:rsidRPr="006D1AF5" w:rsidTr="000E0A7D">
        <w:tc>
          <w:tcPr>
            <w:tcW w:w="5245" w:type="dxa"/>
            <w:shd w:val="clear" w:color="auto" w:fill="FFFFFF" w:themeFill="background1"/>
          </w:tcPr>
          <w:p w:rsidR="00193604" w:rsidRPr="006D1AF5"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5.3 Прилагане на мерки за повишаване отговорността на работодателите по отношение на техническата изправност на МПС, с които се извършва обществен превоз</w:t>
            </w: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ООАА</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Pr="001F10DE" w:rsidRDefault="00D85E2B" w:rsidP="00193604">
            <w:pPr>
              <w:rPr>
                <w:rFonts w:ascii="Verdana" w:hAnsi="Verdana"/>
                <w:color w:val="404040" w:themeColor="text1" w:themeTint="BF"/>
                <w:sz w:val="20"/>
                <w:szCs w:val="20"/>
                <w:lang w:val="bg-BG"/>
              </w:rPr>
            </w:pPr>
            <w:r w:rsidRPr="001F10DE">
              <w:rPr>
                <w:rFonts w:ascii="Verdana" w:hAnsi="Verdana"/>
                <w:color w:val="404040" w:themeColor="text1" w:themeTint="BF"/>
                <w:sz w:val="20"/>
                <w:szCs w:val="20"/>
                <w:lang w:val="bg-BG"/>
              </w:rPr>
              <w:t>ООАА – Монтана не извършва контролни дейности, такива ос</w:t>
            </w:r>
            <w:r w:rsidR="00B04B4A" w:rsidRPr="001F10DE">
              <w:rPr>
                <w:rFonts w:ascii="Verdana" w:hAnsi="Verdana"/>
                <w:color w:val="404040" w:themeColor="text1" w:themeTint="BF"/>
                <w:sz w:val="20"/>
                <w:szCs w:val="20"/>
                <w:lang w:val="bg-BG"/>
              </w:rPr>
              <w:t>ъществява дирекцията му</w:t>
            </w:r>
            <w:r w:rsidRPr="001F10DE">
              <w:rPr>
                <w:rFonts w:ascii="Verdana" w:hAnsi="Verdana"/>
                <w:color w:val="404040" w:themeColor="text1" w:themeTint="BF"/>
                <w:sz w:val="20"/>
                <w:szCs w:val="20"/>
                <w:lang w:val="bg-BG"/>
              </w:rPr>
              <w:t xml:space="preserve"> в град Враца.</w:t>
            </w:r>
          </w:p>
          <w:p w:rsidR="001F10DE" w:rsidRPr="00AD0DDA" w:rsidRDefault="00D85E2B" w:rsidP="00193604">
            <w:pPr>
              <w:rPr>
                <w:rFonts w:ascii="Verdana" w:hAnsi="Verdana"/>
                <w:color w:val="404040" w:themeColor="text1" w:themeTint="BF"/>
                <w:sz w:val="20"/>
                <w:szCs w:val="20"/>
                <w:lang w:val="bg-BG"/>
              </w:rPr>
            </w:pPr>
            <w:r w:rsidRPr="001F10DE">
              <w:rPr>
                <w:rFonts w:ascii="Verdana" w:hAnsi="Verdana"/>
                <w:color w:val="404040" w:themeColor="text1" w:themeTint="BF"/>
                <w:sz w:val="20"/>
                <w:szCs w:val="20"/>
                <w:lang w:val="bg-BG"/>
              </w:rPr>
              <w:t xml:space="preserve">ООАА – Монтана при настъпване на ПТП с превозни средства, извършващи обществен превоз на пътници и товари, както </w:t>
            </w:r>
            <w:r w:rsidR="007000BE" w:rsidRPr="001F10DE">
              <w:rPr>
                <w:rFonts w:ascii="Verdana" w:hAnsi="Verdana"/>
                <w:color w:val="404040" w:themeColor="text1" w:themeTint="BF"/>
                <w:sz w:val="20"/>
                <w:szCs w:val="20"/>
                <w:lang w:val="bg-BG"/>
              </w:rPr>
              <w:t xml:space="preserve">превози </w:t>
            </w:r>
            <w:r w:rsidRPr="001F10DE">
              <w:rPr>
                <w:rFonts w:ascii="Verdana" w:hAnsi="Verdana"/>
                <w:color w:val="404040" w:themeColor="text1" w:themeTint="BF"/>
                <w:sz w:val="20"/>
                <w:szCs w:val="20"/>
                <w:lang w:val="bg-BG"/>
              </w:rPr>
              <w:t>на пътници и товари за собствена сметка, оказва съдействие на компетентните органи за изясняване на фактите и обстоятелствата, свързани с извършваните превози, в рамките на своята компетентност.</w:t>
            </w:r>
          </w:p>
        </w:tc>
      </w:tr>
      <w:tr w:rsidR="00193604" w:rsidRPr="006D1AF5" w:rsidTr="000E0A7D">
        <w:tc>
          <w:tcPr>
            <w:tcW w:w="5245" w:type="dxa"/>
            <w:shd w:val="clear" w:color="auto" w:fill="FFFFFF" w:themeFill="background1"/>
          </w:tcPr>
          <w:p w:rsidR="00193604"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 xml:space="preserve">5.4 Създаване на условия за развитие на </w:t>
            </w:r>
            <w:proofErr w:type="spellStart"/>
            <w:r w:rsidRPr="006D1AF5">
              <w:rPr>
                <w:rFonts w:ascii="Verdana" w:hAnsi="Verdana"/>
                <w:color w:val="404040" w:themeColor="text1" w:themeTint="BF"/>
                <w:sz w:val="20"/>
                <w:lang w:val="bg-BG"/>
              </w:rPr>
              <w:t>зарядна</w:t>
            </w:r>
            <w:proofErr w:type="spellEnd"/>
            <w:r w:rsidRPr="006D1AF5">
              <w:rPr>
                <w:rFonts w:ascii="Verdana" w:hAnsi="Verdana"/>
                <w:color w:val="404040" w:themeColor="text1" w:themeTint="BF"/>
                <w:sz w:val="20"/>
                <w:lang w:val="bg-BG"/>
              </w:rPr>
              <w:t xml:space="preserve"> инфраструктура - поетапно изграждане на система от зарядни станции за </w:t>
            </w:r>
            <w:proofErr w:type="spellStart"/>
            <w:r w:rsidRPr="006D1AF5">
              <w:rPr>
                <w:rFonts w:ascii="Verdana" w:hAnsi="Verdana"/>
                <w:color w:val="404040" w:themeColor="text1" w:themeTint="BF"/>
                <w:sz w:val="20"/>
                <w:lang w:val="bg-BG"/>
              </w:rPr>
              <w:t>електромобилите</w:t>
            </w:r>
            <w:proofErr w:type="spellEnd"/>
            <w:r w:rsidRPr="006D1AF5">
              <w:rPr>
                <w:rFonts w:ascii="Verdana" w:hAnsi="Verdana"/>
                <w:color w:val="404040" w:themeColor="text1" w:themeTint="BF"/>
                <w:sz w:val="20"/>
                <w:lang w:val="bg-BG"/>
              </w:rPr>
              <w:t xml:space="preserve"> и хибридните автомобили в населените места и извън населените места  </w:t>
            </w:r>
          </w:p>
          <w:p w:rsidR="00AD0DDA" w:rsidRPr="006D1AF5" w:rsidRDefault="00AD0DDA" w:rsidP="00193604">
            <w:pPr>
              <w:spacing w:after="80"/>
              <w:rPr>
                <w:rFonts w:ascii="Verdana" w:hAnsi="Verdana"/>
                <w:color w:val="404040" w:themeColor="text1" w:themeTint="BF"/>
                <w:sz w:val="2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6313BE" w:rsidP="00193604">
            <w:pPr>
              <w:rPr>
                <w:rFonts w:ascii="Verdana" w:eastAsia="Calibri" w:hAnsi="Verdana" w:cs="Times New Roman"/>
                <w:bCs/>
                <w:color w:val="3B3838"/>
                <w:sz w:val="20"/>
                <w:szCs w:val="20"/>
                <w:lang w:val="bg-BG"/>
              </w:rPr>
            </w:pPr>
            <w:r>
              <w:rPr>
                <w:rFonts w:ascii="Verdana" w:eastAsia="Calibri" w:hAnsi="Verdana" w:cs="Times New Roman"/>
                <w:bCs/>
                <w:color w:val="3B3838"/>
                <w:sz w:val="20"/>
                <w:szCs w:val="20"/>
                <w:lang w:val="bg-BG"/>
              </w:rPr>
              <w:t>Не е приложимо</w:t>
            </w:r>
          </w:p>
          <w:p w:rsidR="00397994" w:rsidRDefault="00397994" w:rsidP="00193604">
            <w:pPr>
              <w:rPr>
                <w:rFonts w:ascii="Verdana" w:eastAsia="Calibri" w:hAnsi="Verdana" w:cs="Times New Roman"/>
                <w:bCs/>
                <w:color w:val="3B3838"/>
                <w:sz w:val="20"/>
                <w:szCs w:val="20"/>
                <w:lang w:val="bg-BG"/>
              </w:rPr>
            </w:pPr>
          </w:p>
          <w:p w:rsidR="00397994" w:rsidRPr="00397994" w:rsidRDefault="00F85A1A" w:rsidP="00193604">
            <w:pPr>
              <w:rPr>
                <w:rFonts w:ascii="Verdana" w:hAnsi="Verdana"/>
                <w:color w:val="FF0000"/>
                <w:sz w:val="20"/>
                <w:szCs w:val="20"/>
                <w:lang w:val="bg-BG"/>
              </w:rPr>
            </w:pPr>
            <w:r w:rsidRPr="006A40D3">
              <w:rPr>
                <w:rFonts w:ascii="Verdana" w:hAnsi="Verdana"/>
                <w:color w:val="404040" w:themeColor="text1" w:themeTint="BF"/>
                <w:sz w:val="20"/>
                <w:szCs w:val="20"/>
                <w:lang w:val="bg-BG"/>
              </w:rPr>
              <w:t xml:space="preserve">В </w:t>
            </w:r>
            <w:r w:rsidRPr="00EE4BCA">
              <w:rPr>
                <w:rFonts w:ascii="Verdana" w:hAnsi="Verdana"/>
                <w:color w:val="404040" w:themeColor="text1" w:themeTint="BF"/>
                <w:sz w:val="20"/>
                <w:szCs w:val="20"/>
                <w:lang w:val="bg-BG"/>
              </w:rPr>
              <w:t>о</w:t>
            </w:r>
            <w:r w:rsidR="00397994" w:rsidRPr="00EE4BCA">
              <w:rPr>
                <w:rFonts w:ascii="Verdana" w:hAnsi="Verdana"/>
                <w:color w:val="404040" w:themeColor="text1" w:themeTint="BF"/>
                <w:sz w:val="20"/>
                <w:szCs w:val="20"/>
                <w:lang w:val="bg-BG"/>
              </w:rPr>
              <w:t>бщина Монтана</w:t>
            </w:r>
            <w:r w:rsidRPr="006A40D3">
              <w:rPr>
                <w:rFonts w:ascii="Verdana" w:hAnsi="Verdana"/>
                <w:color w:val="404040" w:themeColor="text1" w:themeTint="BF"/>
                <w:sz w:val="20"/>
                <w:szCs w:val="20"/>
                <w:lang w:val="bg-BG"/>
              </w:rPr>
              <w:t xml:space="preserve"> п</w:t>
            </w:r>
            <w:r w:rsidR="00397994" w:rsidRPr="006A40D3">
              <w:rPr>
                <w:rFonts w:ascii="Verdana" w:hAnsi="Verdana"/>
                <w:color w:val="404040" w:themeColor="text1" w:themeTint="BF"/>
                <w:sz w:val="20"/>
                <w:szCs w:val="20"/>
                <w:lang w:val="bg-BG"/>
              </w:rPr>
              <w:t>редстои изграждане на 1 бр. зарядни станции през 2022 г.</w:t>
            </w:r>
          </w:p>
        </w:tc>
      </w:tr>
      <w:tr w:rsidR="00193604" w:rsidRPr="006D1AF5" w:rsidTr="000E0A7D">
        <w:tc>
          <w:tcPr>
            <w:tcW w:w="5245" w:type="dxa"/>
            <w:shd w:val="clear" w:color="auto" w:fill="FFFFFF" w:themeFill="background1"/>
          </w:tcPr>
          <w:p w:rsidR="00C412F2" w:rsidRDefault="00193604" w:rsidP="00193604">
            <w:pPr>
              <w:spacing w:after="80"/>
              <w:rPr>
                <w:rFonts w:ascii="Verdana" w:hAnsi="Verdana"/>
                <w:color w:val="404040" w:themeColor="text1" w:themeTint="BF"/>
                <w:sz w:val="20"/>
                <w:lang w:val="bg-BG"/>
              </w:rPr>
            </w:pPr>
            <w:r w:rsidRPr="006D1AF5">
              <w:rPr>
                <w:rFonts w:ascii="Verdana" w:hAnsi="Verdana"/>
                <w:color w:val="404040" w:themeColor="text1" w:themeTint="BF"/>
                <w:sz w:val="20"/>
                <w:lang w:val="bg-BG"/>
              </w:rPr>
              <w:t xml:space="preserve">5.5 Създаване на условия за изграждане на услугата споделена мобилност в големите населени места </w:t>
            </w:r>
          </w:p>
          <w:p w:rsidR="00C412F2" w:rsidRPr="00C412F2" w:rsidRDefault="00C412F2" w:rsidP="00193604">
            <w:pPr>
              <w:spacing w:after="80"/>
              <w:rPr>
                <w:rFonts w:ascii="Verdana" w:hAnsi="Verdana"/>
                <w:color w:val="404040" w:themeColor="text1" w:themeTint="BF"/>
                <w:sz w:val="10"/>
                <w:szCs w:val="1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tc>
        <w:tc>
          <w:tcPr>
            <w:tcW w:w="6521" w:type="dxa"/>
            <w:shd w:val="clear" w:color="auto" w:fill="FFFFFF" w:themeFill="background1"/>
          </w:tcPr>
          <w:p w:rsidR="00193604" w:rsidRDefault="006313BE" w:rsidP="00193604">
            <w:r>
              <w:rPr>
                <w:rFonts w:ascii="Verdana" w:eastAsia="Calibri" w:hAnsi="Verdana" w:cs="Times New Roman"/>
                <w:bCs/>
                <w:color w:val="3B3838"/>
                <w:sz w:val="20"/>
                <w:szCs w:val="20"/>
                <w:lang w:val="bg-BG"/>
              </w:rPr>
              <w:t>Не е приложимо</w:t>
            </w:r>
          </w:p>
        </w:tc>
      </w:tr>
      <w:tr w:rsidR="00193604" w:rsidRPr="006D1AF5" w:rsidTr="00D61EE0">
        <w:tc>
          <w:tcPr>
            <w:tcW w:w="13608" w:type="dxa"/>
            <w:gridSpan w:val="3"/>
            <w:shd w:val="clear" w:color="auto" w:fill="BFBFBF" w:themeFill="background1" w:themeFillShade="BF"/>
          </w:tcPr>
          <w:p w:rsidR="00193604" w:rsidRPr="006D1AF5" w:rsidRDefault="00193604" w:rsidP="00193604">
            <w:pPr>
              <w:rPr>
                <w:rFonts w:ascii="Verdana" w:eastAsia="Calibri" w:hAnsi="Verdana" w:cs="Times New Roman"/>
                <w:b/>
                <w:bCs/>
                <w:color w:val="3B3838"/>
                <w:sz w:val="20"/>
                <w:szCs w:val="20"/>
              </w:rPr>
            </w:pPr>
            <w:r w:rsidRPr="006D1AF5">
              <w:rPr>
                <w:rFonts w:ascii="Verdana" w:eastAsia="Calibri" w:hAnsi="Verdana" w:cs="Times New Roman"/>
                <w:b/>
                <w:bCs/>
                <w:color w:val="3B3838"/>
                <w:sz w:val="20"/>
                <w:szCs w:val="20"/>
              </w:rPr>
              <w:t>ТЕМАТИЧНО НАПРАВЛЕНИЕ 6: СПАСИТЕЛНА ВЕРИГА ЗА ОПАЗВАНЕ НА ЖИВОТА</w:t>
            </w:r>
          </w:p>
          <w:p w:rsidR="00193604" w:rsidRPr="006D1AF5" w:rsidRDefault="00193604" w:rsidP="00193604">
            <w:pPr>
              <w:rPr>
                <w:rFonts w:ascii="Verdana" w:eastAsia="Calibri" w:hAnsi="Verdana" w:cs="Times New Roman"/>
                <w:bCs/>
                <w:color w:val="3B3838"/>
                <w:sz w:val="20"/>
                <w:szCs w:val="20"/>
                <w:lang w:val="bg-BG"/>
              </w:rPr>
            </w:pPr>
          </w:p>
        </w:tc>
      </w:tr>
      <w:tr w:rsidR="00193604" w:rsidRPr="006D1AF5" w:rsidTr="000E0A7D">
        <w:tc>
          <w:tcPr>
            <w:tcW w:w="5245" w:type="dxa"/>
            <w:shd w:val="clear" w:color="auto" w:fill="FFFFFF" w:themeFill="background1"/>
          </w:tcPr>
          <w:p w:rsidR="00193604" w:rsidRPr="005613D5" w:rsidRDefault="00193604" w:rsidP="00193604">
            <w:pPr>
              <w:spacing w:after="80"/>
              <w:rPr>
                <w:rFonts w:ascii="Verdana" w:eastAsia="Calibri" w:hAnsi="Verdana" w:cs="Calibri"/>
                <w:color w:val="404040" w:themeColor="text1" w:themeTint="BF"/>
                <w:sz w:val="20"/>
                <w:szCs w:val="20"/>
                <w:lang w:val="ru-RU"/>
              </w:rPr>
            </w:pPr>
            <w:r w:rsidRPr="006D1AF5">
              <w:rPr>
                <w:rFonts w:ascii="Verdana" w:eastAsia="Calibri" w:hAnsi="Verdana" w:cs="Calibri"/>
                <w:color w:val="404040"/>
                <w:sz w:val="20"/>
                <w:szCs w:val="20"/>
                <w:lang w:val="ru-RU"/>
              </w:rPr>
              <w:t xml:space="preserve">6.1 </w:t>
            </w:r>
            <w:proofErr w:type="spellStart"/>
            <w:r w:rsidRPr="005613D5">
              <w:rPr>
                <w:rFonts w:ascii="Verdana" w:eastAsia="Calibri" w:hAnsi="Verdana" w:cs="Calibri"/>
                <w:color w:val="404040" w:themeColor="text1" w:themeTint="BF"/>
                <w:sz w:val="20"/>
                <w:szCs w:val="20"/>
                <w:lang w:val="ru-RU"/>
              </w:rPr>
              <w:t>Провеждане</w:t>
            </w:r>
            <w:proofErr w:type="spellEnd"/>
            <w:r w:rsidRPr="005613D5">
              <w:rPr>
                <w:rFonts w:ascii="Verdana" w:eastAsia="Calibri" w:hAnsi="Verdana" w:cs="Calibri"/>
                <w:color w:val="404040" w:themeColor="text1" w:themeTint="BF"/>
                <w:sz w:val="20"/>
                <w:szCs w:val="20"/>
                <w:lang w:val="ru-RU"/>
              </w:rPr>
              <w:t xml:space="preserve"> на </w:t>
            </w:r>
            <w:proofErr w:type="spellStart"/>
            <w:r w:rsidRPr="005613D5">
              <w:rPr>
                <w:rFonts w:ascii="Verdana" w:eastAsia="Calibri" w:hAnsi="Verdana" w:cs="Calibri"/>
                <w:color w:val="404040" w:themeColor="text1" w:themeTint="BF"/>
                <w:sz w:val="20"/>
                <w:szCs w:val="20"/>
                <w:lang w:val="ru-RU"/>
              </w:rPr>
              <w:t>съвместни</w:t>
            </w:r>
            <w:proofErr w:type="spellEnd"/>
            <w:r w:rsidRPr="005613D5">
              <w:rPr>
                <w:rFonts w:ascii="Verdana" w:eastAsia="Calibri" w:hAnsi="Verdana" w:cs="Calibri"/>
                <w:color w:val="404040" w:themeColor="text1" w:themeTint="BF"/>
                <w:sz w:val="20"/>
                <w:szCs w:val="20"/>
                <w:lang w:val="ru-RU"/>
              </w:rPr>
              <w:t xml:space="preserve"> </w:t>
            </w:r>
            <w:proofErr w:type="spellStart"/>
            <w:r w:rsidRPr="005613D5">
              <w:rPr>
                <w:rFonts w:ascii="Verdana" w:eastAsia="Calibri" w:hAnsi="Verdana" w:cs="Calibri"/>
                <w:color w:val="404040" w:themeColor="text1" w:themeTint="BF"/>
                <w:sz w:val="20"/>
                <w:szCs w:val="20"/>
                <w:lang w:val="ru-RU"/>
              </w:rPr>
              <w:t>областни</w:t>
            </w:r>
            <w:proofErr w:type="spellEnd"/>
            <w:r w:rsidRPr="005613D5">
              <w:rPr>
                <w:rFonts w:ascii="Verdana" w:eastAsia="Calibri" w:hAnsi="Verdana" w:cs="Calibri"/>
                <w:color w:val="404040" w:themeColor="text1" w:themeTint="BF"/>
                <w:sz w:val="20"/>
                <w:szCs w:val="20"/>
                <w:lang w:val="ru-RU"/>
              </w:rPr>
              <w:t xml:space="preserve"> учения за реакция при </w:t>
            </w:r>
            <w:proofErr w:type="spellStart"/>
            <w:r w:rsidRPr="005613D5">
              <w:rPr>
                <w:rFonts w:ascii="Verdana" w:eastAsia="Calibri" w:hAnsi="Verdana" w:cs="Calibri"/>
                <w:color w:val="404040" w:themeColor="text1" w:themeTint="BF"/>
                <w:sz w:val="20"/>
                <w:szCs w:val="20"/>
                <w:lang w:val="ru-RU"/>
              </w:rPr>
              <w:t>настъпило</w:t>
            </w:r>
            <w:proofErr w:type="spellEnd"/>
            <w:r w:rsidRPr="005613D5">
              <w:rPr>
                <w:rFonts w:ascii="Verdana" w:eastAsia="Calibri" w:hAnsi="Verdana" w:cs="Calibri"/>
                <w:color w:val="404040" w:themeColor="text1" w:themeTint="BF"/>
                <w:sz w:val="20"/>
                <w:szCs w:val="20"/>
                <w:lang w:val="ru-RU"/>
              </w:rPr>
              <w:t xml:space="preserve"> ПТП (ОДМВР, ПБЗН, ОПУ, ЦСМП, РЗИ, </w:t>
            </w:r>
            <w:proofErr w:type="spellStart"/>
            <w:r w:rsidRPr="005613D5">
              <w:rPr>
                <w:rFonts w:ascii="Verdana" w:eastAsia="Calibri" w:hAnsi="Verdana" w:cs="Calibri"/>
                <w:color w:val="404040" w:themeColor="text1" w:themeTint="BF"/>
                <w:sz w:val="20"/>
                <w:szCs w:val="20"/>
                <w:lang w:val="ru-RU"/>
              </w:rPr>
              <w:t>Областна</w:t>
            </w:r>
            <w:proofErr w:type="spellEnd"/>
            <w:r w:rsidRPr="005613D5">
              <w:rPr>
                <w:rFonts w:ascii="Verdana" w:eastAsia="Calibri" w:hAnsi="Verdana" w:cs="Calibri"/>
                <w:color w:val="404040" w:themeColor="text1" w:themeTint="BF"/>
                <w:sz w:val="20"/>
                <w:szCs w:val="20"/>
                <w:lang w:val="ru-RU"/>
              </w:rPr>
              <w:t xml:space="preserve"> администрация, </w:t>
            </w:r>
            <w:proofErr w:type="spellStart"/>
            <w:r w:rsidRPr="005613D5">
              <w:rPr>
                <w:rFonts w:ascii="Verdana" w:eastAsia="Calibri" w:hAnsi="Verdana" w:cs="Calibri"/>
                <w:color w:val="404040" w:themeColor="text1" w:themeTint="BF"/>
                <w:sz w:val="20"/>
                <w:szCs w:val="20"/>
                <w:lang w:val="ru-RU"/>
              </w:rPr>
              <w:t>Общини</w:t>
            </w:r>
            <w:proofErr w:type="spellEnd"/>
            <w:r w:rsidRPr="005613D5">
              <w:rPr>
                <w:rFonts w:ascii="Verdana" w:eastAsia="Calibri" w:hAnsi="Verdana" w:cs="Calibri"/>
                <w:color w:val="404040" w:themeColor="text1" w:themeTint="BF"/>
                <w:sz w:val="20"/>
                <w:szCs w:val="20"/>
                <w:lang w:val="ru-RU"/>
              </w:rPr>
              <w:t xml:space="preserve">, БЧК, ООАА и </w:t>
            </w:r>
            <w:proofErr w:type="spellStart"/>
            <w:r w:rsidRPr="005613D5">
              <w:rPr>
                <w:rFonts w:ascii="Verdana" w:eastAsia="Calibri" w:hAnsi="Verdana" w:cs="Calibri"/>
                <w:color w:val="404040" w:themeColor="text1" w:themeTint="BF"/>
                <w:sz w:val="20"/>
                <w:szCs w:val="20"/>
                <w:lang w:val="ru-RU"/>
              </w:rPr>
              <w:t>доброволни</w:t>
            </w:r>
            <w:proofErr w:type="spellEnd"/>
            <w:r w:rsidRPr="005613D5">
              <w:rPr>
                <w:rFonts w:ascii="Verdana" w:eastAsia="Calibri" w:hAnsi="Verdana" w:cs="Calibri"/>
                <w:color w:val="404040" w:themeColor="text1" w:themeTint="BF"/>
                <w:sz w:val="20"/>
                <w:szCs w:val="20"/>
                <w:lang w:val="ru-RU"/>
              </w:rPr>
              <w:t xml:space="preserve"> формирования)</w:t>
            </w:r>
          </w:p>
          <w:p w:rsidR="00193604" w:rsidRPr="006D1AF5" w:rsidRDefault="00193604" w:rsidP="00193604">
            <w:pPr>
              <w:spacing w:after="80"/>
              <w:rPr>
                <w:rFonts w:ascii="Verdana" w:hAnsi="Verdana"/>
                <w:color w:val="404040" w:themeColor="text1" w:themeTint="BF"/>
                <w:sz w:val="20"/>
                <w:lang w:val="bg-BG"/>
              </w:rPr>
            </w:pPr>
          </w:p>
        </w:tc>
        <w:tc>
          <w:tcPr>
            <w:tcW w:w="1842" w:type="dxa"/>
            <w:shd w:val="clear" w:color="auto" w:fill="FFFFFF" w:themeFill="background1"/>
          </w:tcPr>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Областна администрация</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Общини</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ОДМВР</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ОПУ</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ПБЗН</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ЦСМП</w:t>
            </w:r>
          </w:p>
          <w:p w:rsidR="00193604" w:rsidRPr="006D1AF5"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Доброволни формирования</w:t>
            </w:r>
          </w:p>
          <w:p w:rsidR="00193604" w:rsidRPr="006D1AF5" w:rsidRDefault="00193604" w:rsidP="00193604">
            <w:pPr>
              <w:rPr>
                <w:rFonts w:ascii="Verdana" w:eastAsia="Calibri" w:hAnsi="Verdana" w:cs="Times New Roman"/>
                <w:bCs/>
                <w:color w:val="3B3838"/>
                <w:sz w:val="20"/>
                <w:szCs w:val="20"/>
                <w:lang w:val="bg-BG"/>
              </w:rPr>
            </w:pPr>
          </w:p>
          <w:p w:rsidR="00193604" w:rsidRDefault="00193604" w:rsidP="00193604">
            <w:pPr>
              <w:rPr>
                <w:rFonts w:ascii="Verdana" w:eastAsia="Calibri" w:hAnsi="Verdana" w:cs="Times New Roman"/>
                <w:bCs/>
                <w:color w:val="3B3838"/>
                <w:sz w:val="20"/>
                <w:szCs w:val="20"/>
                <w:lang w:val="bg-BG"/>
              </w:rPr>
            </w:pPr>
            <w:r w:rsidRPr="006D1AF5">
              <w:rPr>
                <w:rFonts w:ascii="Verdana" w:eastAsia="Calibri" w:hAnsi="Verdana" w:cs="Times New Roman"/>
                <w:bCs/>
                <w:color w:val="3B3838"/>
                <w:sz w:val="20"/>
                <w:szCs w:val="20"/>
                <w:lang w:val="bg-BG"/>
              </w:rPr>
              <w:t>Постоянен</w:t>
            </w:r>
          </w:p>
          <w:p w:rsidR="00E74237" w:rsidRPr="006D1AF5" w:rsidRDefault="00E74237" w:rsidP="00193604">
            <w:pPr>
              <w:rPr>
                <w:rFonts w:ascii="Verdana" w:eastAsia="Calibri" w:hAnsi="Verdana" w:cs="Times New Roman"/>
                <w:bCs/>
                <w:color w:val="3B3838"/>
                <w:sz w:val="20"/>
                <w:szCs w:val="20"/>
                <w:lang w:val="bg-BG"/>
              </w:rPr>
            </w:pPr>
          </w:p>
        </w:tc>
        <w:tc>
          <w:tcPr>
            <w:tcW w:w="6521" w:type="dxa"/>
            <w:shd w:val="clear" w:color="auto" w:fill="FFFFFF" w:themeFill="background1"/>
          </w:tcPr>
          <w:p w:rsidR="00393E69" w:rsidRPr="006D1AF5" w:rsidRDefault="00FA577E" w:rsidP="00193604">
            <w:pPr>
              <w:rPr>
                <w:rFonts w:ascii="Verdana" w:eastAsia="Calibri" w:hAnsi="Verdana" w:cs="Times New Roman"/>
                <w:bCs/>
                <w:color w:val="3B3838"/>
                <w:sz w:val="20"/>
                <w:szCs w:val="20"/>
                <w:lang w:val="bg-BG"/>
              </w:rPr>
            </w:pPr>
            <w:r w:rsidRPr="00FA577E">
              <w:rPr>
                <w:rFonts w:ascii="Verdana" w:eastAsia="Calibri" w:hAnsi="Verdana" w:cs="Times New Roman"/>
                <w:bCs/>
                <w:color w:val="404040" w:themeColor="text1" w:themeTint="BF"/>
                <w:sz w:val="20"/>
                <w:szCs w:val="20"/>
                <w:lang w:val="bg-BG"/>
              </w:rPr>
              <w:t>Поради сложната епидемиологична обстановка в страната през отчетния период такива не са провеждани.</w:t>
            </w:r>
          </w:p>
        </w:tc>
      </w:tr>
    </w:tbl>
    <w:p w:rsidR="006D1AF5" w:rsidRDefault="006D1AF5" w:rsidP="000C4555">
      <w:pPr>
        <w:rPr>
          <w:rFonts w:ascii="Verdana" w:hAnsi="Verdana"/>
          <w:sz w:val="8"/>
          <w:szCs w:val="8"/>
          <w:lang w:val="bg-BG"/>
        </w:rPr>
      </w:pPr>
    </w:p>
    <w:p w:rsidR="005E5082" w:rsidRDefault="005E5082" w:rsidP="000C4555">
      <w:pPr>
        <w:rPr>
          <w:rFonts w:ascii="Verdana" w:hAnsi="Verdana"/>
          <w:b/>
          <w:color w:val="404040" w:themeColor="text1" w:themeTint="BF"/>
          <w:sz w:val="20"/>
          <w:lang w:val="bg-BG"/>
        </w:rPr>
      </w:pPr>
    </w:p>
    <w:p w:rsidR="000C4555" w:rsidRPr="00174CCF" w:rsidRDefault="000C4555" w:rsidP="000C4555">
      <w:pPr>
        <w:rPr>
          <w:rFonts w:ascii="Verdana" w:hAnsi="Verdana"/>
          <w:b/>
          <w:color w:val="404040" w:themeColor="text1" w:themeTint="BF"/>
          <w:sz w:val="20"/>
          <w:lang w:val="bg-BG"/>
        </w:rPr>
      </w:pPr>
      <w:r w:rsidRPr="00174CCF">
        <w:rPr>
          <w:rFonts w:ascii="Verdana" w:hAnsi="Verdana"/>
          <w:b/>
          <w:color w:val="404040" w:themeColor="text1" w:themeTint="BF"/>
          <w:sz w:val="20"/>
          <w:lang w:val="bg-BG"/>
        </w:rPr>
        <w:t>Обща оценка на изпълнението</w:t>
      </w:r>
      <w:r w:rsidR="00EF6C12" w:rsidRPr="00174CCF">
        <w:rPr>
          <w:rFonts w:ascii="Verdana" w:hAnsi="Verdana"/>
          <w:b/>
          <w:color w:val="404040" w:themeColor="text1" w:themeTint="BF"/>
          <w:sz w:val="20"/>
          <w:lang w:val="bg-BG"/>
        </w:rPr>
        <w:t xml:space="preserve"> на </w:t>
      </w:r>
      <w:r w:rsidR="004675CA" w:rsidRPr="00174CCF">
        <w:rPr>
          <w:rFonts w:ascii="Verdana" w:hAnsi="Verdana"/>
          <w:b/>
          <w:color w:val="404040" w:themeColor="text1" w:themeTint="BF"/>
          <w:sz w:val="20"/>
          <w:lang w:val="bg-BG"/>
        </w:rPr>
        <w:t xml:space="preserve">областната </w:t>
      </w:r>
      <w:r w:rsidR="00EF6C12" w:rsidRPr="00174CCF">
        <w:rPr>
          <w:rFonts w:ascii="Verdana" w:hAnsi="Verdana"/>
          <w:b/>
          <w:color w:val="404040" w:themeColor="text1" w:themeTint="BF"/>
          <w:sz w:val="20"/>
          <w:lang w:val="bg-BG"/>
        </w:rPr>
        <w:t>План-програма</w:t>
      </w:r>
      <w:r w:rsidRPr="00174CCF">
        <w:rPr>
          <w:rFonts w:ascii="Verdana" w:hAnsi="Verdana"/>
          <w:b/>
          <w:color w:val="404040" w:themeColor="text1" w:themeTint="BF"/>
          <w:sz w:val="20"/>
          <w:lang w:val="bg-BG"/>
        </w:rPr>
        <w:t>:</w:t>
      </w:r>
    </w:p>
    <w:p w:rsidR="00DE2F70" w:rsidRPr="00174CCF" w:rsidRDefault="00DE2F70" w:rsidP="000C4555">
      <w:pPr>
        <w:rPr>
          <w:rFonts w:ascii="Verdana" w:hAnsi="Verdana"/>
          <w:i/>
          <w:color w:val="404040" w:themeColor="text1" w:themeTint="BF"/>
          <w:sz w:val="20"/>
          <w:lang w:val="bg-BG"/>
        </w:rPr>
      </w:pPr>
      <w:r w:rsidRPr="00174CCF">
        <w:rPr>
          <w:rFonts w:ascii="Verdana" w:hAnsi="Verdana"/>
          <w:i/>
          <w:color w:val="404040" w:themeColor="text1" w:themeTint="BF"/>
          <w:sz w:val="20"/>
          <w:lang w:val="bg-BG"/>
        </w:rPr>
        <w:t>/попълва се от секретариата на ОКБДП/</w:t>
      </w:r>
    </w:p>
    <w:p w:rsidR="001661E9" w:rsidRPr="00B54736" w:rsidRDefault="00AD083B" w:rsidP="001661E9">
      <w:pPr>
        <w:tabs>
          <w:tab w:val="left" w:pos="426"/>
        </w:tabs>
        <w:spacing w:after="0"/>
        <w:ind w:firstLine="567"/>
        <w:jc w:val="both"/>
        <w:rPr>
          <w:rFonts w:ascii="Verdana" w:hAnsi="Verdana"/>
          <w:color w:val="404040" w:themeColor="text1" w:themeTint="BF"/>
          <w:sz w:val="20"/>
          <w:lang w:val="bg-BG"/>
        </w:rPr>
      </w:pPr>
      <w:r w:rsidRPr="00B54736">
        <w:rPr>
          <w:rFonts w:ascii="Verdana" w:hAnsi="Verdana"/>
          <w:color w:val="404040" w:themeColor="text1" w:themeTint="BF"/>
          <w:sz w:val="20"/>
          <w:lang w:val="bg-BG"/>
        </w:rPr>
        <w:t xml:space="preserve">В следствие на изготвения Годишен областен доклад за изпълнение на политиката по БДП за 2021 г. може да се направи заключение, че всички институции </w:t>
      </w:r>
      <w:r w:rsidR="001A7B5D" w:rsidRPr="00B54736">
        <w:rPr>
          <w:rFonts w:ascii="Verdana" w:hAnsi="Verdana"/>
          <w:color w:val="404040" w:themeColor="text1" w:themeTint="BF"/>
          <w:sz w:val="20"/>
          <w:lang w:val="bg-BG"/>
        </w:rPr>
        <w:t xml:space="preserve">отговорно </w:t>
      </w:r>
      <w:r w:rsidRPr="00B54736">
        <w:rPr>
          <w:rFonts w:ascii="Verdana" w:hAnsi="Verdana"/>
          <w:color w:val="404040" w:themeColor="text1" w:themeTint="BF"/>
          <w:sz w:val="20"/>
          <w:lang w:val="bg-BG"/>
        </w:rPr>
        <w:t>са изпълнявали</w:t>
      </w:r>
      <w:r w:rsidR="000F0711" w:rsidRPr="00B54736">
        <w:rPr>
          <w:rFonts w:ascii="Verdana" w:hAnsi="Verdana"/>
          <w:color w:val="404040" w:themeColor="text1" w:themeTint="BF"/>
          <w:sz w:val="20"/>
          <w:lang w:val="bg-BG"/>
        </w:rPr>
        <w:t xml:space="preserve"> </w:t>
      </w:r>
      <w:r w:rsidRPr="00B54736">
        <w:rPr>
          <w:rFonts w:ascii="Verdana" w:hAnsi="Verdana"/>
          <w:color w:val="404040" w:themeColor="text1" w:themeTint="BF"/>
          <w:sz w:val="20"/>
          <w:lang w:val="bg-BG"/>
        </w:rPr>
        <w:t>дейности за подобряване състоянието на безопасността на движението на територията на област Монтана.</w:t>
      </w:r>
      <w:r w:rsidR="00E16E96" w:rsidRPr="00B54736">
        <w:rPr>
          <w:rFonts w:ascii="Verdana" w:hAnsi="Verdana"/>
          <w:color w:val="404040" w:themeColor="text1" w:themeTint="BF"/>
          <w:sz w:val="20"/>
          <w:lang w:val="bg-BG"/>
        </w:rPr>
        <w:t xml:space="preserve"> Предвидените мерки в Областната пла</w:t>
      </w:r>
      <w:r w:rsidR="0051715E">
        <w:rPr>
          <w:rFonts w:ascii="Verdana" w:hAnsi="Verdana"/>
          <w:color w:val="404040" w:themeColor="text1" w:themeTint="BF"/>
          <w:sz w:val="20"/>
          <w:lang w:val="bg-BG"/>
        </w:rPr>
        <w:t>н-прогр</w:t>
      </w:r>
      <w:r w:rsidR="001C659A">
        <w:rPr>
          <w:rFonts w:ascii="Verdana" w:hAnsi="Verdana"/>
          <w:color w:val="404040" w:themeColor="text1" w:themeTint="BF"/>
          <w:sz w:val="20"/>
          <w:lang w:val="bg-BG"/>
        </w:rPr>
        <w:t xml:space="preserve">ама по БДП за 2021 г. </w:t>
      </w:r>
      <w:r w:rsidR="0051715E">
        <w:rPr>
          <w:rFonts w:ascii="Verdana" w:hAnsi="Verdana"/>
          <w:color w:val="404040" w:themeColor="text1" w:themeTint="BF"/>
          <w:sz w:val="20"/>
          <w:lang w:val="bg-BG"/>
        </w:rPr>
        <w:t>са изпълнени в задоволителна степен</w:t>
      </w:r>
      <w:r w:rsidR="007C1F95" w:rsidRPr="00B54736">
        <w:rPr>
          <w:rFonts w:ascii="Verdana" w:hAnsi="Verdana"/>
          <w:color w:val="404040" w:themeColor="text1" w:themeTint="BF"/>
          <w:sz w:val="20"/>
          <w:lang w:val="bg-BG"/>
        </w:rPr>
        <w:t>, а причините за тези, които не са изпълнени са свързани предимно с недостига на финансови средства, технически и човешки ресур</w:t>
      </w:r>
      <w:r w:rsidR="008F2AF9">
        <w:rPr>
          <w:rFonts w:ascii="Verdana" w:hAnsi="Verdana"/>
          <w:color w:val="404040" w:themeColor="text1" w:themeTint="BF"/>
          <w:sz w:val="20"/>
          <w:lang w:val="bg-BG"/>
        </w:rPr>
        <w:t>с, както и поради сложната епидемиологична обстановка в страната.</w:t>
      </w:r>
      <w:r w:rsidR="001661E9">
        <w:rPr>
          <w:rFonts w:ascii="Verdana" w:hAnsi="Verdana"/>
          <w:color w:val="404040" w:themeColor="text1" w:themeTint="BF"/>
          <w:sz w:val="20"/>
          <w:lang w:val="bg-BG"/>
        </w:rPr>
        <w:t xml:space="preserve"> </w:t>
      </w:r>
    </w:p>
    <w:p w:rsidR="000C4555" w:rsidRDefault="000C4555" w:rsidP="000C4555">
      <w:pPr>
        <w:rPr>
          <w:rFonts w:ascii="Verdana" w:hAnsi="Verdana"/>
          <w:sz w:val="20"/>
          <w:lang w:val="bg-BG"/>
        </w:rPr>
      </w:pPr>
    </w:p>
    <w:p w:rsidR="005E5082" w:rsidRDefault="005E5082" w:rsidP="000C4555">
      <w:pPr>
        <w:rPr>
          <w:rFonts w:ascii="Verdana" w:hAnsi="Verdana"/>
          <w:sz w:val="20"/>
          <w:lang w:val="bg-BG"/>
        </w:rPr>
      </w:pPr>
    </w:p>
    <w:p w:rsidR="005E5082" w:rsidRDefault="005E5082" w:rsidP="000C4555">
      <w:pPr>
        <w:rPr>
          <w:rFonts w:ascii="Verdana" w:hAnsi="Verdana"/>
          <w:sz w:val="20"/>
          <w:lang w:val="bg-BG"/>
        </w:rPr>
      </w:pPr>
    </w:p>
    <w:p w:rsidR="00D61EE0" w:rsidRPr="009153B1" w:rsidRDefault="00D61EE0" w:rsidP="00D61EE0">
      <w:pPr>
        <w:shd w:val="clear" w:color="auto" w:fill="F55F41"/>
        <w:spacing w:after="0" w:line="240" w:lineRule="auto"/>
        <w:ind w:right="-602"/>
        <w:rPr>
          <w:rFonts w:ascii="Verdana" w:hAnsi="Verdana"/>
          <w:i/>
          <w:color w:val="FFFFFF" w:themeColor="background1"/>
          <w:sz w:val="20"/>
          <w:lang w:val="bg-BG"/>
        </w:rPr>
      </w:pPr>
    </w:p>
    <w:p w:rsidR="00D61EE0" w:rsidRPr="00D61EE0" w:rsidRDefault="00D61EE0" w:rsidP="00D61EE0">
      <w:pPr>
        <w:shd w:val="clear" w:color="auto" w:fill="F55F41"/>
        <w:spacing w:after="0" w:line="240" w:lineRule="auto"/>
        <w:ind w:right="-602"/>
        <w:rPr>
          <w:rFonts w:ascii="Verdana" w:hAnsi="Verdana"/>
          <w:b/>
          <w:color w:val="FFFFFF" w:themeColor="background1"/>
          <w:sz w:val="24"/>
          <w:lang w:val="bg-BG"/>
        </w:rPr>
      </w:pPr>
      <w:r>
        <w:rPr>
          <w:rFonts w:ascii="Verdana" w:hAnsi="Verdana"/>
          <w:b/>
          <w:color w:val="FFFFFF" w:themeColor="background1"/>
          <w:sz w:val="24"/>
          <w:lang w:val="bg-BG"/>
        </w:rPr>
        <w:t xml:space="preserve"> </w:t>
      </w:r>
      <w:r>
        <w:rPr>
          <w:rFonts w:ascii="Verdana" w:hAnsi="Verdana"/>
          <w:b/>
          <w:color w:val="FFFFFF" w:themeColor="background1"/>
          <w:sz w:val="32"/>
          <w:lang w:val="bg-BG"/>
        </w:rPr>
        <w:t>РАЗДЕЛ 5</w:t>
      </w:r>
    </w:p>
    <w:p w:rsidR="00D61EE0" w:rsidRPr="00E75369" w:rsidRDefault="00D61EE0" w:rsidP="00D61EE0">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r>
        <w:rPr>
          <w:rFonts w:ascii="Verdana" w:hAnsi="Verdana"/>
          <w:b/>
          <w:color w:val="FFFFFF" w:themeColor="background1"/>
          <w:sz w:val="24"/>
          <w:lang w:val="bg-BG"/>
        </w:rPr>
        <w:t>СРЕЩАНИ ПРОБЛЕМИ И ПРЕПОРЪКИ КЪМ ДАБДП</w:t>
      </w:r>
      <w:r w:rsidRPr="00E75369">
        <w:rPr>
          <w:rFonts w:ascii="Verdana" w:hAnsi="Verdana"/>
          <w:b/>
          <w:color w:val="FFFFFF" w:themeColor="background1"/>
          <w:sz w:val="24"/>
          <w:lang w:val="bg-BG"/>
        </w:rPr>
        <w:t xml:space="preserve"> </w:t>
      </w:r>
    </w:p>
    <w:p w:rsidR="00D61EE0" w:rsidRDefault="00D61EE0" w:rsidP="00D61EE0">
      <w:pPr>
        <w:shd w:val="clear" w:color="auto" w:fill="F55F41"/>
        <w:spacing w:after="0" w:line="240" w:lineRule="auto"/>
        <w:ind w:right="-602"/>
        <w:rPr>
          <w:rFonts w:ascii="Verdana" w:hAnsi="Verdana"/>
          <w:b/>
          <w:color w:val="FFFFFF" w:themeColor="background1"/>
          <w:sz w:val="24"/>
          <w:lang w:val="bg-BG"/>
        </w:rPr>
      </w:pPr>
      <w:r w:rsidRPr="00E75369">
        <w:rPr>
          <w:rFonts w:ascii="Verdana" w:hAnsi="Verdana"/>
          <w:b/>
          <w:color w:val="FFFFFF" w:themeColor="background1"/>
          <w:sz w:val="24"/>
          <w:lang w:val="bg-BG"/>
        </w:rPr>
        <w:t xml:space="preserve"> </w:t>
      </w:r>
    </w:p>
    <w:p w:rsidR="00AC3C53" w:rsidRDefault="00AC3C53" w:rsidP="00AC3C53">
      <w:pPr>
        <w:spacing w:after="0"/>
        <w:jc w:val="both"/>
        <w:rPr>
          <w:rFonts w:ascii="Verdana" w:hAnsi="Verdana"/>
          <w:i/>
          <w:sz w:val="20"/>
          <w:lang w:val="bg-BG"/>
        </w:rPr>
      </w:pPr>
    </w:p>
    <w:p w:rsidR="00DE3A98" w:rsidRDefault="00DE3A98" w:rsidP="00AC3C53">
      <w:pPr>
        <w:spacing w:after="0"/>
        <w:ind w:firstLine="567"/>
        <w:jc w:val="both"/>
        <w:rPr>
          <w:rFonts w:ascii="Verdana" w:eastAsia="Calibri" w:hAnsi="Verdana" w:cs="Times New Roman"/>
          <w:bCs/>
          <w:color w:val="404040" w:themeColor="text1" w:themeTint="BF"/>
          <w:sz w:val="20"/>
          <w:szCs w:val="20"/>
          <w:lang w:val="bg-BG"/>
        </w:rPr>
      </w:pPr>
      <w:r>
        <w:rPr>
          <w:rFonts w:ascii="Verdana" w:eastAsia="Calibri" w:hAnsi="Verdana" w:cs="Times New Roman"/>
          <w:bCs/>
          <w:color w:val="404040" w:themeColor="text1" w:themeTint="BF"/>
          <w:sz w:val="20"/>
          <w:szCs w:val="20"/>
          <w:lang w:val="bg-BG"/>
        </w:rPr>
        <w:t>Сред най-честите проблеми е затруднението, което произлиза от бавния процес на събиране на информация от членовете на ОКБДП – Монтана във връзка с изготвянето на годишния областен доклад и областната план-програма по БДП или други текущи справки. Често получената информация от общините е непълна и/или неточна, което допълнително забавя работата на секретаря на ОКБДП. Налага се многократно уточняване по електронната поща и провеждане на телефонни разговори с отг</w:t>
      </w:r>
      <w:r w:rsidR="008243B4">
        <w:rPr>
          <w:rFonts w:ascii="Verdana" w:eastAsia="Calibri" w:hAnsi="Verdana" w:cs="Times New Roman"/>
          <w:bCs/>
          <w:color w:val="404040" w:themeColor="text1" w:themeTint="BF"/>
          <w:sz w:val="20"/>
          <w:szCs w:val="20"/>
          <w:lang w:val="bg-BG"/>
        </w:rPr>
        <w:t>оворните за дейността служители, като по този начин се забавя процеса по обобщаване на информацията и спазването на изискуемия срок.</w:t>
      </w:r>
    </w:p>
    <w:p w:rsidR="00EE2ADB" w:rsidRDefault="00857BFD" w:rsidP="00B54736">
      <w:pPr>
        <w:spacing w:after="0"/>
        <w:ind w:firstLine="567"/>
        <w:jc w:val="both"/>
        <w:rPr>
          <w:rFonts w:ascii="Verdana" w:eastAsia="Calibri" w:hAnsi="Verdana" w:cs="Times New Roman"/>
          <w:bCs/>
          <w:color w:val="404040" w:themeColor="text1" w:themeTint="BF"/>
          <w:sz w:val="20"/>
          <w:szCs w:val="20"/>
          <w:lang w:val="bg-BG"/>
        </w:rPr>
      </w:pPr>
      <w:r>
        <w:rPr>
          <w:rFonts w:ascii="Verdana" w:eastAsia="Calibri" w:hAnsi="Verdana" w:cs="Times New Roman"/>
          <w:bCs/>
          <w:color w:val="404040" w:themeColor="text1" w:themeTint="BF"/>
          <w:sz w:val="20"/>
          <w:szCs w:val="20"/>
          <w:lang w:val="bg-BG"/>
        </w:rPr>
        <w:t>От друга страна ч</w:t>
      </w:r>
      <w:r w:rsidR="00C159FE" w:rsidRPr="00C159FE">
        <w:rPr>
          <w:rFonts w:ascii="Verdana" w:eastAsia="Calibri" w:hAnsi="Verdana" w:cs="Times New Roman"/>
          <w:bCs/>
          <w:color w:val="404040" w:themeColor="text1" w:themeTint="BF"/>
          <w:sz w:val="20"/>
          <w:szCs w:val="20"/>
          <w:lang w:val="bg-BG"/>
        </w:rPr>
        <w:t>овешкият и техническият ресурс в областните и общински комисии по БДП е недостатъчен. Експертите в общините и областна администрация имат вменени и други задължения, освен политиката за безопасност на движението по пътищата, което затруднява работата и обработването на голем</w:t>
      </w:r>
      <w:r>
        <w:rPr>
          <w:rFonts w:ascii="Verdana" w:eastAsia="Calibri" w:hAnsi="Verdana" w:cs="Times New Roman"/>
          <w:bCs/>
          <w:color w:val="404040" w:themeColor="text1" w:themeTint="BF"/>
          <w:sz w:val="20"/>
          <w:szCs w:val="20"/>
          <w:lang w:val="bg-BG"/>
        </w:rPr>
        <w:t xml:space="preserve">ия брой документация </w:t>
      </w:r>
      <w:r w:rsidR="00C159FE" w:rsidRPr="00C159FE">
        <w:rPr>
          <w:rFonts w:ascii="Verdana" w:eastAsia="Calibri" w:hAnsi="Verdana" w:cs="Times New Roman"/>
          <w:bCs/>
          <w:color w:val="404040" w:themeColor="text1" w:themeTint="BF"/>
          <w:sz w:val="20"/>
          <w:szCs w:val="20"/>
          <w:lang w:val="bg-BG"/>
        </w:rPr>
        <w:t>в определен</w:t>
      </w:r>
      <w:r>
        <w:rPr>
          <w:rFonts w:ascii="Verdana" w:eastAsia="Calibri" w:hAnsi="Verdana" w:cs="Times New Roman"/>
          <w:bCs/>
          <w:color w:val="404040" w:themeColor="text1" w:themeTint="BF"/>
          <w:sz w:val="20"/>
          <w:szCs w:val="20"/>
          <w:lang w:val="bg-BG"/>
        </w:rPr>
        <w:t>ия</w:t>
      </w:r>
      <w:r w:rsidR="00C159FE" w:rsidRPr="00C159FE">
        <w:rPr>
          <w:rFonts w:ascii="Verdana" w:eastAsia="Calibri" w:hAnsi="Verdana" w:cs="Times New Roman"/>
          <w:bCs/>
          <w:color w:val="404040" w:themeColor="text1" w:themeTint="BF"/>
          <w:sz w:val="20"/>
          <w:szCs w:val="20"/>
          <w:lang w:val="bg-BG"/>
        </w:rPr>
        <w:t xml:space="preserve"> срок.</w:t>
      </w:r>
    </w:p>
    <w:p w:rsidR="00AC3C53" w:rsidRDefault="00AC3C53" w:rsidP="00AC3C53">
      <w:pPr>
        <w:tabs>
          <w:tab w:val="left" w:pos="426"/>
        </w:tabs>
        <w:spacing w:after="0"/>
        <w:ind w:firstLine="567"/>
        <w:jc w:val="both"/>
        <w:rPr>
          <w:rFonts w:ascii="Verdana" w:hAnsi="Verdana"/>
          <w:color w:val="404040" w:themeColor="text1" w:themeTint="BF"/>
          <w:sz w:val="20"/>
          <w:lang w:val="bg-BG"/>
        </w:rPr>
      </w:pPr>
      <w:r>
        <w:rPr>
          <w:rFonts w:ascii="Verdana" w:hAnsi="Verdana"/>
          <w:color w:val="404040" w:themeColor="text1" w:themeTint="BF"/>
          <w:sz w:val="20"/>
          <w:lang w:val="bg-BG"/>
        </w:rPr>
        <w:t xml:space="preserve">Предвид сложната епидемиологична обстановка в страната и по-конкретно тази в област Монтана, се среща затруднение в предоставянето на информация от ФСМП – Монтана за целите на изготвянето на годишния доклад. </w:t>
      </w:r>
    </w:p>
    <w:p w:rsidR="00AC3C53" w:rsidRPr="00B54736" w:rsidRDefault="00AC3C53" w:rsidP="00AC3C53">
      <w:pPr>
        <w:tabs>
          <w:tab w:val="left" w:pos="426"/>
        </w:tabs>
        <w:spacing w:after="0"/>
        <w:ind w:firstLine="567"/>
        <w:jc w:val="both"/>
        <w:rPr>
          <w:rFonts w:ascii="Verdana" w:hAnsi="Verdana"/>
          <w:color w:val="404040" w:themeColor="text1" w:themeTint="BF"/>
          <w:sz w:val="20"/>
          <w:lang w:val="bg-BG"/>
        </w:rPr>
      </w:pPr>
      <w:r>
        <w:rPr>
          <w:rFonts w:ascii="Verdana" w:hAnsi="Verdana"/>
          <w:color w:val="404040" w:themeColor="text1" w:themeTint="BF"/>
          <w:sz w:val="20"/>
          <w:lang w:val="bg-BG"/>
        </w:rPr>
        <w:t xml:space="preserve">Трудности бяха срещани и от страна на общините в изпращането до Областната администрация на </w:t>
      </w:r>
      <w:r>
        <w:rPr>
          <w:rFonts w:ascii="Verdana" w:hAnsi="Verdana"/>
          <w:color w:val="404040" w:themeColor="text1" w:themeTint="BF"/>
          <w:sz w:val="20"/>
        </w:rPr>
        <w:t xml:space="preserve">pdf </w:t>
      </w:r>
      <w:r>
        <w:rPr>
          <w:rFonts w:ascii="Verdana" w:hAnsi="Verdana"/>
          <w:color w:val="404040" w:themeColor="text1" w:themeTint="BF"/>
          <w:sz w:val="20"/>
          <w:lang w:val="bg-BG"/>
        </w:rPr>
        <w:t>формат на онлайн въпросниците за състоянието на пътната и транспортната инфраструктура. Въпреки това имаме уверението на всички общини, че въпросника е попълнен от тяхна страна.</w:t>
      </w:r>
    </w:p>
    <w:p w:rsidR="00AC3C53" w:rsidRDefault="00AC3C53" w:rsidP="00B54736">
      <w:pPr>
        <w:spacing w:after="0"/>
        <w:ind w:firstLine="567"/>
        <w:jc w:val="both"/>
        <w:rPr>
          <w:rFonts w:ascii="Verdana" w:eastAsia="Calibri" w:hAnsi="Verdana" w:cs="Times New Roman"/>
          <w:bCs/>
          <w:color w:val="404040" w:themeColor="text1" w:themeTint="BF"/>
          <w:sz w:val="20"/>
          <w:szCs w:val="20"/>
          <w:lang w:val="bg-BG"/>
        </w:rPr>
      </w:pPr>
    </w:p>
    <w:p w:rsidR="00B54736" w:rsidRPr="001B442F" w:rsidRDefault="00B54736" w:rsidP="00B54736">
      <w:pPr>
        <w:tabs>
          <w:tab w:val="left" w:pos="709"/>
        </w:tabs>
        <w:jc w:val="both"/>
        <w:rPr>
          <w:rFonts w:ascii="Verdana" w:hAnsi="Verdana"/>
          <w:color w:val="404040" w:themeColor="text1" w:themeTint="BF"/>
          <w:sz w:val="20"/>
          <w:u w:val="single"/>
          <w:lang w:val="bg-BG"/>
        </w:rPr>
      </w:pPr>
      <w:r w:rsidRPr="001B442F">
        <w:rPr>
          <w:rFonts w:ascii="Verdana" w:hAnsi="Verdana"/>
          <w:color w:val="404040" w:themeColor="text1" w:themeTint="BF"/>
          <w:sz w:val="20"/>
          <w:u w:val="single"/>
          <w:lang w:val="bg-BG"/>
        </w:rPr>
        <w:t>Препоръки</w:t>
      </w:r>
      <w:r w:rsidR="001B442F" w:rsidRPr="001B442F">
        <w:rPr>
          <w:rFonts w:ascii="Verdana" w:hAnsi="Verdana"/>
          <w:color w:val="404040" w:themeColor="text1" w:themeTint="BF"/>
          <w:sz w:val="20"/>
          <w:u w:val="single"/>
          <w:lang w:val="bg-BG"/>
        </w:rPr>
        <w:t xml:space="preserve"> </w:t>
      </w:r>
      <w:r w:rsidRPr="001B442F">
        <w:rPr>
          <w:rFonts w:ascii="Verdana" w:hAnsi="Verdana"/>
          <w:color w:val="404040" w:themeColor="text1" w:themeTint="BF"/>
          <w:sz w:val="20"/>
          <w:u w:val="single"/>
          <w:lang w:val="bg-BG"/>
        </w:rPr>
        <w:t>от общините:</w:t>
      </w:r>
    </w:p>
    <w:p w:rsidR="00B54736" w:rsidRPr="00B54736" w:rsidRDefault="00B54736" w:rsidP="00B54736">
      <w:pPr>
        <w:pStyle w:val="a4"/>
        <w:numPr>
          <w:ilvl w:val="0"/>
          <w:numId w:val="31"/>
        </w:numPr>
        <w:tabs>
          <w:tab w:val="left" w:pos="851"/>
        </w:tabs>
        <w:ind w:left="0" w:firstLine="567"/>
        <w:jc w:val="both"/>
        <w:rPr>
          <w:rFonts w:ascii="Verdana" w:hAnsi="Verdana"/>
          <w:color w:val="404040" w:themeColor="text1" w:themeTint="BF"/>
          <w:sz w:val="20"/>
          <w:lang w:val="bg-BG"/>
        </w:rPr>
      </w:pPr>
      <w:r w:rsidRPr="00B54736">
        <w:rPr>
          <w:rFonts w:ascii="Verdana" w:eastAsia="Calibri" w:hAnsi="Verdana" w:cs="Calibri"/>
          <w:color w:val="404040" w:themeColor="text1" w:themeTint="BF"/>
          <w:sz w:val="20"/>
          <w:szCs w:val="20"/>
          <w:lang w:val="bg-BG"/>
        </w:rPr>
        <w:t>Да се оси</w:t>
      </w:r>
      <w:r>
        <w:rPr>
          <w:rFonts w:ascii="Verdana" w:eastAsia="Calibri" w:hAnsi="Verdana" w:cs="Calibri"/>
          <w:color w:val="404040" w:themeColor="text1" w:themeTint="BF"/>
          <w:sz w:val="20"/>
          <w:szCs w:val="20"/>
          <w:lang w:val="bg-BG"/>
        </w:rPr>
        <w:t xml:space="preserve">гурят целеви средства от ДАБДП </w:t>
      </w:r>
      <w:r w:rsidRPr="00B54736">
        <w:rPr>
          <w:rFonts w:ascii="Verdana" w:eastAsia="Calibri" w:hAnsi="Verdana" w:cs="Calibri"/>
          <w:color w:val="404040" w:themeColor="text1" w:themeTint="BF"/>
          <w:sz w:val="20"/>
          <w:szCs w:val="20"/>
          <w:lang w:val="bg-BG"/>
        </w:rPr>
        <w:t>за възлагане разработването на генерални планове за организация на движениет</w:t>
      </w:r>
      <w:r>
        <w:rPr>
          <w:rFonts w:ascii="Verdana" w:eastAsia="Calibri" w:hAnsi="Verdana" w:cs="Calibri"/>
          <w:color w:val="404040" w:themeColor="text1" w:themeTint="BF"/>
          <w:sz w:val="20"/>
          <w:szCs w:val="20"/>
          <w:lang w:val="bg-BG"/>
        </w:rPr>
        <w:t>о в населените места от общините</w:t>
      </w:r>
      <w:r w:rsidRPr="00B54736">
        <w:rPr>
          <w:rFonts w:ascii="Verdana" w:eastAsia="Calibri" w:hAnsi="Verdana" w:cs="Calibri"/>
          <w:color w:val="404040" w:themeColor="text1" w:themeTint="BF"/>
          <w:sz w:val="20"/>
          <w:szCs w:val="20"/>
          <w:lang w:val="bg-BG"/>
        </w:rPr>
        <w:t xml:space="preserve">, както и за общинските пътища. </w:t>
      </w:r>
    </w:p>
    <w:p w:rsidR="00B54736" w:rsidRPr="00B54736" w:rsidRDefault="00B54736" w:rsidP="00B54736">
      <w:pPr>
        <w:pStyle w:val="a4"/>
        <w:numPr>
          <w:ilvl w:val="0"/>
          <w:numId w:val="31"/>
        </w:numPr>
        <w:tabs>
          <w:tab w:val="left" w:pos="851"/>
        </w:tabs>
        <w:ind w:left="0" w:firstLine="567"/>
        <w:jc w:val="both"/>
        <w:rPr>
          <w:rFonts w:ascii="Verdana" w:hAnsi="Verdana"/>
          <w:color w:val="404040" w:themeColor="text1" w:themeTint="BF"/>
          <w:sz w:val="20"/>
          <w:lang w:val="bg-BG"/>
        </w:rPr>
      </w:pPr>
      <w:r w:rsidRPr="00B54736">
        <w:rPr>
          <w:rFonts w:ascii="Verdana" w:hAnsi="Verdana"/>
          <w:color w:val="404040" w:themeColor="text1" w:themeTint="BF"/>
          <w:sz w:val="20"/>
          <w:lang w:val="bg-BG"/>
        </w:rPr>
        <w:t>Да се помисли възможността за целево финансиране на основните ремонти на всички общински пътища в България, тъй като са необходими значителни средства, с които общините не разполагат.</w:t>
      </w:r>
    </w:p>
    <w:p w:rsidR="00B54736" w:rsidRPr="00AC3C53" w:rsidRDefault="00B54736" w:rsidP="00AC3C53">
      <w:pPr>
        <w:pStyle w:val="a4"/>
        <w:numPr>
          <w:ilvl w:val="0"/>
          <w:numId w:val="31"/>
        </w:numPr>
        <w:tabs>
          <w:tab w:val="left" w:pos="851"/>
        </w:tabs>
        <w:ind w:left="0" w:firstLine="567"/>
        <w:jc w:val="both"/>
        <w:rPr>
          <w:rFonts w:ascii="Verdana" w:hAnsi="Verdana"/>
          <w:color w:val="404040" w:themeColor="text1" w:themeTint="BF"/>
          <w:sz w:val="20"/>
          <w:lang w:val="bg-BG"/>
        </w:rPr>
      </w:pPr>
      <w:r w:rsidRPr="00B54736">
        <w:rPr>
          <w:rFonts w:ascii="Verdana" w:hAnsi="Verdana"/>
          <w:color w:val="404040" w:themeColor="text1" w:themeTint="BF"/>
          <w:sz w:val="20"/>
          <w:lang w:val="bg-BG"/>
        </w:rPr>
        <w:t>Повече съдействие в посока финансова помощ за реализиране на проекти за подобряване на пътната инфраструктура и намаляване на ПТП.</w:t>
      </w:r>
    </w:p>
    <w:sectPr w:rsidR="00B54736" w:rsidRPr="00AC3C53" w:rsidSect="00E214A1">
      <w:footerReference w:type="default" r:id="rId36"/>
      <w:pgSz w:w="15840" w:h="12240" w:orient="landscape"/>
      <w:pgMar w:top="709" w:right="1417" w:bottom="993"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987" w:rsidRDefault="001D7987" w:rsidP="00EF6C12">
      <w:pPr>
        <w:spacing w:after="0" w:line="240" w:lineRule="auto"/>
      </w:pPr>
      <w:r>
        <w:separator/>
      </w:r>
    </w:p>
  </w:endnote>
  <w:endnote w:type="continuationSeparator" w:id="0">
    <w:p w:rsidR="001D7987" w:rsidRDefault="001D7987" w:rsidP="00EF6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87959"/>
      <w:docPartObj>
        <w:docPartGallery w:val="Page Numbers (Bottom of Page)"/>
        <w:docPartUnique/>
      </w:docPartObj>
    </w:sdtPr>
    <w:sdtEndPr>
      <w:rPr>
        <w:noProof/>
      </w:rPr>
    </w:sdtEndPr>
    <w:sdtContent>
      <w:p w:rsidR="001D7987" w:rsidRDefault="001D7987">
        <w:pPr>
          <w:pStyle w:val="a9"/>
          <w:jc w:val="right"/>
        </w:pPr>
        <w:r>
          <w:fldChar w:fldCharType="begin"/>
        </w:r>
        <w:r>
          <w:instrText xml:space="preserve"> PAGE   \* MERGEFORMAT </w:instrText>
        </w:r>
        <w:r>
          <w:fldChar w:fldCharType="separate"/>
        </w:r>
        <w:r w:rsidR="00A2238D">
          <w:rPr>
            <w:noProof/>
          </w:rPr>
          <w:t>48</w:t>
        </w:r>
        <w:r>
          <w:rPr>
            <w:noProof/>
          </w:rPr>
          <w:fldChar w:fldCharType="end"/>
        </w:r>
      </w:p>
    </w:sdtContent>
  </w:sdt>
  <w:p w:rsidR="001D7987" w:rsidRDefault="001D798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987" w:rsidRDefault="001D7987" w:rsidP="00EF6C12">
      <w:pPr>
        <w:spacing w:after="0" w:line="240" w:lineRule="auto"/>
      </w:pPr>
      <w:r>
        <w:separator/>
      </w:r>
    </w:p>
  </w:footnote>
  <w:footnote w:type="continuationSeparator" w:id="0">
    <w:p w:rsidR="001D7987" w:rsidRDefault="001D7987" w:rsidP="00EF6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BF6"/>
    <w:multiLevelType w:val="hybridMultilevel"/>
    <w:tmpl w:val="0C78C9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304DC2"/>
    <w:multiLevelType w:val="multilevel"/>
    <w:tmpl w:val="2FEE1DF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9BD59D3"/>
    <w:multiLevelType w:val="hybridMultilevel"/>
    <w:tmpl w:val="408CA028"/>
    <w:lvl w:ilvl="0" w:tplc="8818A542">
      <w:start w:val="29"/>
      <w:numFmt w:val="bullet"/>
      <w:lvlText w:val="-"/>
      <w:lvlJc w:val="left"/>
      <w:pPr>
        <w:ind w:left="394" w:hanging="360"/>
      </w:pPr>
      <w:rPr>
        <w:rFonts w:ascii="Verdana" w:eastAsiaTheme="minorHAnsi" w:hAnsi="Verdana" w:cstheme="minorBidi"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 w15:restartNumberingAfterBreak="0">
    <w:nsid w:val="0A2A1440"/>
    <w:multiLevelType w:val="hybridMultilevel"/>
    <w:tmpl w:val="0F6AB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0A43F5"/>
    <w:multiLevelType w:val="hybridMultilevel"/>
    <w:tmpl w:val="822C528E"/>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5" w15:restartNumberingAfterBreak="0">
    <w:nsid w:val="0ECA1050"/>
    <w:multiLevelType w:val="hybridMultilevel"/>
    <w:tmpl w:val="1266403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10BF2F47"/>
    <w:multiLevelType w:val="hybridMultilevel"/>
    <w:tmpl w:val="950A37E0"/>
    <w:lvl w:ilvl="0" w:tplc="174AE5AC">
      <w:start w:val="1"/>
      <w:numFmt w:val="decimal"/>
      <w:lvlText w:val="%1."/>
      <w:lvlJc w:val="left"/>
      <w:pPr>
        <w:ind w:left="720" w:hanging="360"/>
      </w:pPr>
      <w:rPr>
        <w:rFonts w:hint="default"/>
        <w:color w:val="404040" w:themeColor="text1" w:themeTint="BF"/>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3B234F9"/>
    <w:multiLevelType w:val="hybridMultilevel"/>
    <w:tmpl w:val="E4B4943E"/>
    <w:lvl w:ilvl="0" w:tplc="968E5C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15:restartNumberingAfterBreak="0">
    <w:nsid w:val="16171F43"/>
    <w:multiLevelType w:val="hybridMultilevel"/>
    <w:tmpl w:val="D4069C14"/>
    <w:lvl w:ilvl="0" w:tplc="36606360">
      <w:start w:val="1"/>
      <w:numFmt w:val="decimal"/>
      <w:lvlText w:val="%1."/>
      <w:lvlJc w:val="left"/>
      <w:pPr>
        <w:ind w:left="720" w:hanging="360"/>
      </w:pPr>
      <w:rPr>
        <w:rFonts w:eastAsia="Calibri" w:cs="Calibri" w:hint="default"/>
        <w:b w:val="0"/>
        <w:i w:val="0"/>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1FBA6610"/>
    <w:multiLevelType w:val="hybridMultilevel"/>
    <w:tmpl w:val="9CC6021A"/>
    <w:lvl w:ilvl="0" w:tplc="0C94E1A2">
      <w:start w:val="1"/>
      <w:numFmt w:val="decimal"/>
      <w:lvlText w:val="%1."/>
      <w:lvlJc w:val="left"/>
      <w:pPr>
        <w:ind w:left="720" w:hanging="360"/>
      </w:pPr>
      <w:rPr>
        <w:rFonts w:ascii="Verdana" w:eastAsia="Calibri" w:hAnsi="Verdana" w:cs="Calibri" w:hint="default"/>
        <w:b w:val="0"/>
        <w:color w:val="40404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AB5F79"/>
    <w:multiLevelType w:val="hybridMultilevel"/>
    <w:tmpl w:val="C90C8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731342"/>
    <w:multiLevelType w:val="multilevel"/>
    <w:tmpl w:val="ED2E9D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8F74237"/>
    <w:multiLevelType w:val="hybridMultilevel"/>
    <w:tmpl w:val="C06443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926569F"/>
    <w:multiLevelType w:val="multilevel"/>
    <w:tmpl w:val="F318A53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A757CC1"/>
    <w:multiLevelType w:val="hybridMultilevel"/>
    <w:tmpl w:val="93B063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C0328EF"/>
    <w:multiLevelType w:val="hybridMultilevel"/>
    <w:tmpl w:val="80C6B1E2"/>
    <w:lvl w:ilvl="0" w:tplc="7AD82442">
      <w:numFmt w:val="bullet"/>
      <w:lvlText w:val="–"/>
      <w:lvlJc w:val="left"/>
      <w:pPr>
        <w:ind w:left="466" w:hanging="360"/>
      </w:pPr>
      <w:rPr>
        <w:rFonts w:ascii="Verdana" w:eastAsiaTheme="minorHAnsi" w:hAnsi="Verdana" w:cstheme="minorBidi" w:hint="default"/>
      </w:rPr>
    </w:lvl>
    <w:lvl w:ilvl="1" w:tplc="DA6E29A2">
      <w:numFmt w:val="bullet"/>
      <w:lvlText w:val="-"/>
      <w:lvlJc w:val="left"/>
      <w:pPr>
        <w:ind w:left="1186" w:hanging="360"/>
      </w:pPr>
      <w:rPr>
        <w:rFonts w:ascii="Verdana" w:eastAsiaTheme="minorHAnsi" w:hAnsi="Verdana" w:cstheme="minorBidi" w:hint="default"/>
        <w:b/>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16" w15:restartNumberingAfterBreak="0">
    <w:nsid w:val="33E81991"/>
    <w:multiLevelType w:val="hybridMultilevel"/>
    <w:tmpl w:val="7A964362"/>
    <w:lvl w:ilvl="0" w:tplc="5D9CBE90">
      <w:start w:val="3"/>
      <w:numFmt w:val="bullet"/>
      <w:lvlText w:val="-"/>
      <w:lvlJc w:val="left"/>
      <w:pPr>
        <w:ind w:left="394" w:hanging="360"/>
      </w:pPr>
      <w:rPr>
        <w:rFonts w:ascii="Verdana" w:eastAsiaTheme="minorHAnsi" w:hAnsi="Verdana" w:cstheme="minorBidi"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7" w15:restartNumberingAfterBreak="0">
    <w:nsid w:val="34067552"/>
    <w:multiLevelType w:val="hybridMultilevel"/>
    <w:tmpl w:val="1D02518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15:restartNumberingAfterBreak="0">
    <w:nsid w:val="366A3D6A"/>
    <w:multiLevelType w:val="hybridMultilevel"/>
    <w:tmpl w:val="2390CFCA"/>
    <w:lvl w:ilvl="0" w:tplc="3032385A">
      <w:start w:val="1"/>
      <w:numFmt w:val="decimal"/>
      <w:lvlText w:val="%1."/>
      <w:lvlJc w:val="left"/>
      <w:pPr>
        <w:ind w:left="720" w:hanging="360"/>
      </w:pPr>
      <w:rPr>
        <w:rFonts w:cs="Times New Roman" w:hint="default"/>
        <w:color w:val="3B383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863789"/>
    <w:multiLevelType w:val="hybridMultilevel"/>
    <w:tmpl w:val="3EDA7CFA"/>
    <w:lvl w:ilvl="0" w:tplc="7A2C90DE">
      <w:numFmt w:val="bullet"/>
      <w:lvlText w:val="-"/>
      <w:lvlJc w:val="left"/>
      <w:pPr>
        <w:ind w:left="720" w:hanging="360"/>
      </w:pPr>
      <w:rPr>
        <w:rFonts w:ascii="Verdana" w:eastAsiaTheme="minorHAnsi" w:hAnsi="Verdana" w:cstheme="minorBidi" w:hint="default"/>
        <w:i/>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A2D230D"/>
    <w:multiLevelType w:val="hybridMultilevel"/>
    <w:tmpl w:val="A776F46E"/>
    <w:lvl w:ilvl="0" w:tplc="0402000F">
      <w:start w:val="1"/>
      <w:numFmt w:val="decimal"/>
      <w:lvlText w:val="%1."/>
      <w:lvlJc w:val="left"/>
      <w:pPr>
        <w:ind w:left="793" w:hanging="360"/>
      </w:pPr>
    </w:lvl>
    <w:lvl w:ilvl="1" w:tplc="04020019" w:tentative="1">
      <w:start w:val="1"/>
      <w:numFmt w:val="lowerLetter"/>
      <w:lvlText w:val="%2."/>
      <w:lvlJc w:val="left"/>
      <w:pPr>
        <w:ind w:left="1513" w:hanging="360"/>
      </w:pPr>
    </w:lvl>
    <w:lvl w:ilvl="2" w:tplc="0402001B" w:tentative="1">
      <w:start w:val="1"/>
      <w:numFmt w:val="lowerRoman"/>
      <w:lvlText w:val="%3."/>
      <w:lvlJc w:val="right"/>
      <w:pPr>
        <w:ind w:left="2233" w:hanging="180"/>
      </w:pPr>
    </w:lvl>
    <w:lvl w:ilvl="3" w:tplc="0402000F" w:tentative="1">
      <w:start w:val="1"/>
      <w:numFmt w:val="decimal"/>
      <w:lvlText w:val="%4."/>
      <w:lvlJc w:val="left"/>
      <w:pPr>
        <w:ind w:left="2953" w:hanging="360"/>
      </w:pPr>
    </w:lvl>
    <w:lvl w:ilvl="4" w:tplc="04020019" w:tentative="1">
      <w:start w:val="1"/>
      <w:numFmt w:val="lowerLetter"/>
      <w:lvlText w:val="%5."/>
      <w:lvlJc w:val="left"/>
      <w:pPr>
        <w:ind w:left="3673" w:hanging="360"/>
      </w:pPr>
    </w:lvl>
    <w:lvl w:ilvl="5" w:tplc="0402001B" w:tentative="1">
      <w:start w:val="1"/>
      <w:numFmt w:val="lowerRoman"/>
      <w:lvlText w:val="%6."/>
      <w:lvlJc w:val="right"/>
      <w:pPr>
        <w:ind w:left="4393" w:hanging="180"/>
      </w:pPr>
    </w:lvl>
    <w:lvl w:ilvl="6" w:tplc="0402000F" w:tentative="1">
      <w:start w:val="1"/>
      <w:numFmt w:val="decimal"/>
      <w:lvlText w:val="%7."/>
      <w:lvlJc w:val="left"/>
      <w:pPr>
        <w:ind w:left="5113" w:hanging="360"/>
      </w:pPr>
    </w:lvl>
    <w:lvl w:ilvl="7" w:tplc="04020019" w:tentative="1">
      <w:start w:val="1"/>
      <w:numFmt w:val="lowerLetter"/>
      <w:lvlText w:val="%8."/>
      <w:lvlJc w:val="left"/>
      <w:pPr>
        <w:ind w:left="5833" w:hanging="360"/>
      </w:pPr>
    </w:lvl>
    <w:lvl w:ilvl="8" w:tplc="0402001B" w:tentative="1">
      <w:start w:val="1"/>
      <w:numFmt w:val="lowerRoman"/>
      <w:lvlText w:val="%9."/>
      <w:lvlJc w:val="right"/>
      <w:pPr>
        <w:ind w:left="6553" w:hanging="180"/>
      </w:pPr>
    </w:lvl>
  </w:abstractNum>
  <w:abstractNum w:abstractNumId="21" w15:restartNumberingAfterBreak="0">
    <w:nsid w:val="3B463D0D"/>
    <w:multiLevelType w:val="hybridMultilevel"/>
    <w:tmpl w:val="25A0C89C"/>
    <w:lvl w:ilvl="0" w:tplc="B9F80396">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D2AE6"/>
    <w:multiLevelType w:val="multilevel"/>
    <w:tmpl w:val="26F628B4"/>
    <w:lvl w:ilvl="0">
      <w:start w:val="1"/>
      <w:numFmt w:val="decimal"/>
      <w:lvlText w:val="%1."/>
      <w:lvlJc w:val="left"/>
      <w:pPr>
        <w:ind w:left="4755" w:hanging="360"/>
      </w:pPr>
      <w:rPr>
        <w:rFonts w:hint="default"/>
        <w:color w:val="2E74B5" w:themeColor="accent1" w:themeShade="BF"/>
      </w:rPr>
    </w:lvl>
    <w:lvl w:ilvl="1">
      <w:start w:val="2"/>
      <w:numFmt w:val="decimal"/>
      <w:isLgl/>
      <w:lvlText w:val="%1.%2"/>
      <w:lvlJc w:val="left"/>
      <w:pPr>
        <w:ind w:left="5319" w:hanging="924"/>
      </w:pPr>
      <w:rPr>
        <w:rFonts w:hint="default"/>
      </w:rPr>
    </w:lvl>
    <w:lvl w:ilvl="2">
      <w:start w:val="1"/>
      <w:numFmt w:val="decimal"/>
      <w:isLgl/>
      <w:lvlText w:val="%1.%2.%3"/>
      <w:lvlJc w:val="left"/>
      <w:pPr>
        <w:ind w:left="5319" w:hanging="924"/>
      </w:pPr>
      <w:rPr>
        <w:rFonts w:hint="default"/>
      </w:rPr>
    </w:lvl>
    <w:lvl w:ilvl="3">
      <w:start w:val="1"/>
      <w:numFmt w:val="decimal"/>
      <w:isLgl/>
      <w:lvlText w:val="%1.%2.%3.%4"/>
      <w:lvlJc w:val="left"/>
      <w:pPr>
        <w:ind w:left="5475" w:hanging="1080"/>
      </w:pPr>
      <w:rPr>
        <w:rFonts w:hint="default"/>
      </w:rPr>
    </w:lvl>
    <w:lvl w:ilvl="4">
      <w:start w:val="1"/>
      <w:numFmt w:val="decimal"/>
      <w:isLgl/>
      <w:lvlText w:val="%1.%2.%3.%4.%5"/>
      <w:lvlJc w:val="left"/>
      <w:pPr>
        <w:ind w:left="5835" w:hanging="1440"/>
      </w:pPr>
      <w:rPr>
        <w:rFonts w:hint="default"/>
      </w:rPr>
    </w:lvl>
    <w:lvl w:ilvl="5">
      <w:start w:val="1"/>
      <w:numFmt w:val="decimal"/>
      <w:isLgl/>
      <w:lvlText w:val="%1.%2.%3.%4.%5.%6"/>
      <w:lvlJc w:val="left"/>
      <w:pPr>
        <w:ind w:left="5835" w:hanging="1440"/>
      </w:pPr>
      <w:rPr>
        <w:rFonts w:hint="default"/>
      </w:rPr>
    </w:lvl>
    <w:lvl w:ilvl="6">
      <w:start w:val="1"/>
      <w:numFmt w:val="decimal"/>
      <w:isLgl/>
      <w:lvlText w:val="%1.%2.%3.%4.%5.%6.%7"/>
      <w:lvlJc w:val="left"/>
      <w:pPr>
        <w:ind w:left="6195" w:hanging="1800"/>
      </w:pPr>
      <w:rPr>
        <w:rFonts w:hint="default"/>
      </w:rPr>
    </w:lvl>
    <w:lvl w:ilvl="7">
      <w:start w:val="1"/>
      <w:numFmt w:val="decimal"/>
      <w:isLgl/>
      <w:lvlText w:val="%1.%2.%3.%4.%5.%6.%7.%8"/>
      <w:lvlJc w:val="left"/>
      <w:pPr>
        <w:ind w:left="6555" w:hanging="2160"/>
      </w:pPr>
      <w:rPr>
        <w:rFonts w:hint="default"/>
      </w:rPr>
    </w:lvl>
    <w:lvl w:ilvl="8">
      <w:start w:val="1"/>
      <w:numFmt w:val="decimal"/>
      <w:isLgl/>
      <w:lvlText w:val="%1.%2.%3.%4.%5.%6.%7.%8.%9"/>
      <w:lvlJc w:val="left"/>
      <w:pPr>
        <w:ind w:left="6555" w:hanging="2160"/>
      </w:pPr>
      <w:rPr>
        <w:rFonts w:hint="default"/>
      </w:rPr>
    </w:lvl>
  </w:abstractNum>
  <w:abstractNum w:abstractNumId="23" w15:restartNumberingAfterBreak="0">
    <w:nsid w:val="3F224F7B"/>
    <w:multiLevelType w:val="multilevel"/>
    <w:tmpl w:val="8E96A06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BB3632"/>
    <w:multiLevelType w:val="hybridMultilevel"/>
    <w:tmpl w:val="6E60F002"/>
    <w:lvl w:ilvl="0" w:tplc="0464AA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5" w15:restartNumberingAfterBreak="0">
    <w:nsid w:val="41FE6A03"/>
    <w:multiLevelType w:val="hybridMultilevel"/>
    <w:tmpl w:val="C74A13A2"/>
    <w:lvl w:ilvl="0" w:tplc="93FEF6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2BD7DFE"/>
    <w:multiLevelType w:val="hybridMultilevel"/>
    <w:tmpl w:val="BDE0D3AC"/>
    <w:lvl w:ilvl="0" w:tplc="AC22437E">
      <w:numFmt w:val="bullet"/>
      <w:lvlText w:val="-"/>
      <w:lvlJc w:val="left"/>
      <w:pPr>
        <w:ind w:left="720" w:hanging="360"/>
      </w:pPr>
      <w:rPr>
        <w:rFonts w:ascii="Verdana" w:eastAsia="Calibri" w:hAnsi="Verdana" w:cs="Times New Roman" w:hint="default"/>
        <w:color w:val="3B38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66A67"/>
    <w:multiLevelType w:val="hybridMultilevel"/>
    <w:tmpl w:val="45A89F88"/>
    <w:lvl w:ilvl="0" w:tplc="C79E6B48">
      <w:numFmt w:val="bullet"/>
      <w:lvlText w:val="-"/>
      <w:lvlJc w:val="left"/>
      <w:pPr>
        <w:ind w:left="1211" w:hanging="360"/>
      </w:pPr>
      <w:rPr>
        <w:rFonts w:ascii="Verdana" w:eastAsiaTheme="minorHAnsi" w:hAnsi="Verdana"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43D515CF"/>
    <w:multiLevelType w:val="multilevel"/>
    <w:tmpl w:val="1B726A24"/>
    <w:lvl w:ilvl="0">
      <w:start w:val="4"/>
      <w:numFmt w:val="decimal"/>
      <w:lvlText w:val="%1"/>
      <w:lvlJc w:val="left"/>
      <w:pPr>
        <w:ind w:left="360" w:hanging="360"/>
      </w:pPr>
      <w:rPr>
        <w:rFonts w:hint="default"/>
      </w:rPr>
    </w:lvl>
    <w:lvl w:ilvl="1">
      <w:start w:val="1"/>
      <w:numFmt w:val="decimal"/>
      <w:lvlText w:val="%1.%2"/>
      <w:lvlJc w:val="left"/>
      <w:pPr>
        <w:ind w:left="1854" w:hanging="72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29" w15:restartNumberingAfterBreak="0">
    <w:nsid w:val="47775C0E"/>
    <w:multiLevelType w:val="hybridMultilevel"/>
    <w:tmpl w:val="279CD9F2"/>
    <w:lvl w:ilvl="0" w:tplc="8AF68DAA">
      <w:numFmt w:val="bullet"/>
      <w:lvlText w:val="-"/>
      <w:lvlJc w:val="left"/>
      <w:pPr>
        <w:ind w:left="720" w:hanging="360"/>
      </w:pPr>
      <w:rPr>
        <w:rFonts w:ascii="Calibri" w:eastAsiaTheme="minorHAnsi" w:hAnsi="Calibri"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C47734A"/>
    <w:multiLevelType w:val="multilevel"/>
    <w:tmpl w:val="9BE42B4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11F6B26"/>
    <w:multiLevelType w:val="hybridMultilevel"/>
    <w:tmpl w:val="FD58CBC4"/>
    <w:lvl w:ilvl="0" w:tplc="9D90281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956C99"/>
    <w:multiLevelType w:val="multilevel"/>
    <w:tmpl w:val="35E4E2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4021AEA"/>
    <w:multiLevelType w:val="hybridMultilevel"/>
    <w:tmpl w:val="64A0ED04"/>
    <w:lvl w:ilvl="0" w:tplc="9D90281A">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4A7151"/>
    <w:multiLevelType w:val="hybridMultilevel"/>
    <w:tmpl w:val="90EE6E8A"/>
    <w:lvl w:ilvl="0" w:tplc="5D806CA0">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9B33E95"/>
    <w:multiLevelType w:val="hybridMultilevel"/>
    <w:tmpl w:val="2A22C50E"/>
    <w:lvl w:ilvl="0" w:tplc="DD12A5C0">
      <w:start w:val="31"/>
      <w:numFmt w:val="bullet"/>
      <w:lvlText w:val="-"/>
      <w:lvlJc w:val="left"/>
      <w:pPr>
        <w:ind w:left="720" w:hanging="360"/>
      </w:pPr>
      <w:rPr>
        <w:rFonts w:ascii="Verdana" w:eastAsia="Calibri"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71748"/>
    <w:multiLevelType w:val="hybridMultilevel"/>
    <w:tmpl w:val="73C6D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B5B0F"/>
    <w:multiLevelType w:val="hybridMultilevel"/>
    <w:tmpl w:val="2366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D34D5"/>
    <w:multiLevelType w:val="hybridMultilevel"/>
    <w:tmpl w:val="68FE3F90"/>
    <w:lvl w:ilvl="0" w:tplc="E500EA3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15:restartNumberingAfterBreak="0">
    <w:nsid w:val="75521654"/>
    <w:multiLevelType w:val="hybridMultilevel"/>
    <w:tmpl w:val="7388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4495F"/>
    <w:multiLevelType w:val="hybridMultilevel"/>
    <w:tmpl w:val="E9A86BBA"/>
    <w:lvl w:ilvl="0" w:tplc="B78E4B52">
      <w:start w:val="1"/>
      <w:numFmt w:val="decimal"/>
      <w:lvlText w:val="%1."/>
      <w:lvlJc w:val="left"/>
      <w:pPr>
        <w:ind w:left="720" w:hanging="360"/>
      </w:pPr>
      <w:rPr>
        <w:rFonts w:ascii="Verdana" w:eastAsia="Calibri" w:hAnsi="Verdana" w:cs="Times New Roman" w:hint="default"/>
        <w:b w:val="0"/>
        <w:color w:val="3B3838"/>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F40536"/>
    <w:multiLevelType w:val="hybridMultilevel"/>
    <w:tmpl w:val="3EB40E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7"/>
  </w:num>
  <w:num w:numId="4">
    <w:abstractNumId w:val="5"/>
  </w:num>
  <w:num w:numId="5">
    <w:abstractNumId w:val="14"/>
  </w:num>
  <w:num w:numId="6">
    <w:abstractNumId w:val="23"/>
  </w:num>
  <w:num w:numId="7">
    <w:abstractNumId w:val="13"/>
  </w:num>
  <w:num w:numId="8">
    <w:abstractNumId w:val="30"/>
  </w:num>
  <w:num w:numId="9">
    <w:abstractNumId w:val="28"/>
  </w:num>
  <w:num w:numId="10">
    <w:abstractNumId w:val="11"/>
  </w:num>
  <w:num w:numId="11">
    <w:abstractNumId w:val="39"/>
  </w:num>
  <w:num w:numId="12">
    <w:abstractNumId w:val="32"/>
  </w:num>
  <w:num w:numId="13">
    <w:abstractNumId w:val="1"/>
  </w:num>
  <w:num w:numId="14">
    <w:abstractNumId w:val="35"/>
  </w:num>
  <w:num w:numId="15">
    <w:abstractNumId w:val="35"/>
  </w:num>
  <w:num w:numId="16">
    <w:abstractNumId w:val="15"/>
  </w:num>
  <w:num w:numId="17">
    <w:abstractNumId w:val="16"/>
  </w:num>
  <w:num w:numId="18">
    <w:abstractNumId w:val="36"/>
  </w:num>
  <w:num w:numId="19">
    <w:abstractNumId w:val="2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0"/>
  </w:num>
  <w:num w:numId="23">
    <w:abstractNumId w:val="31"/>
  </w:num>
  <w:num w:numId="24">
    <w:abstractNumId w:val="37"/>
  </w:num>
  <w:num w:numId="25">
    <w:abstractNumId w:val="33"/>
  </w:num>
  <w:num w:numId="26">
    <w:abstractNumId w:val="20"/>
  </w:num>
  <w:num w:numId="27">
    <w:abstractNumId w:val="10"/>
  </w:num>
  <w:num w:numId="28">
    <w:abstractNumId w:val="6"/>
  </w:num>
  <w:num w:numId="29">
    <w:abstractNumId w:val="24"/>
  </w:num>
  <w:num w:numId="30">
    <w:abstractNumId w:val="38"/>
  </w:num>
  <w:num w:numId="31">
    <w:abstractNumId w:val="26"/>
  </w:num>
  <w:num w:numId="32">
    <w:abstractNumId w:val="34"/>
  </w:num>
  <w:num w:numId="33">
    <w:abstractNumId w:val="18"/>
  </w:num>
  <w:num w:numId="34">
    <w:abstractNumId w:val="25"/>
  </w:num>
  <w:num w:numId="35">
    <w:abstractNumId w:val="9"/>
  </w:num>
  <w:num w:numId="36">
    <w:abstractNumId w:val="40"/>
  </w:num>
  <w:num w:numId="37">
    <w:abstractNumId w:val="7"/>
  </w:num>
  <w:num w:numId="38">
    <w:abstractNumId w:val="41"/>
  </w:num>
  <w:num w:numId="39">
    <w:abstractNumId w:val="8"/>
  </w:num>
  <w:num w:numId="40">
    <w:abstractNumId w:val="2"/>
  </w:num>
  <w:num w:numId="41">
    <w:abstractNumId w:val="29"/>
  </w:num>
  <w:num w:numId="42">
    <w:abstractNumId w:val="4"/>
  </w:num>
  <w:num w:numId="43">
    <w:abstractNumId w:val="19"/>
  </w:num>
  <w:num w:numId="44">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093"/>
    <w:rsid w:val="00000588"/>
    <w:rsid w:val="00002398"/>
    <w:rsid w:val="00003935"/>
    <w:rsid w:val="000052A7"/>
    <w:rsid w:val="000059E0"/>
    <w:rsid w:val="000123AD"/>
    <w:rsid w:val="00012E8A"/>
    <w:rsid w:val="00022821"/>
    <w:rsid w:val="00023D97"/>
    <w:rsid w:val="000251D8"/>
    <w:rsid w:val="0002684F"/>
    <w:rsid w:val="000322B5"/>
    <w:rsid w:val="00033470"/>
    <w:rsid w:val="00035B1D"/>
    <w:rsid w:val="000370FD"/>
    <w:rsid w:val="00037FCD"/>
    <w:rsid w:val="00041EC7"/>
    <w:rsid w:val="00042431"/>
    <w:rsid w:val="00043EF2"/>
    <w:rsid w:val="00045CAD"/>
    <w:rsid w:val="00051A89"/>
    <w:rsid w:val="00053910"/>
    <w:rsid w:val="00053F03"/>
    <w:rsid w:val="00055228"/>
    <w:rsid w:val="000558C8"/>
    <w:rsid w:val="000560FB"/>
    <w:rsid w:val="0005667F"/>
    <w:rsid w:val="000566CE"/>
    <w:rsid w:val="00056BFD"/>
    <w:rsid w:val="00056D71"/>
    <w:rsid w:val="000605DB"/>
    <w:rsid w:val="000607ED"/>
    <w:rsid w:val="00061FDE"/>
    <w:rsid w:val="00063DB9"/>
    <w:rsid w:val="0006420F"/>
    <w:rsid w:val="00067279"/>
    <w:rsid w:val="000720C1"/>
    <w:rsid w:val="0007315A"/>
    <w:rsid w:val="00073658"/>
    <w:rsid w:val="0007570E"/>
    <w:rsid w:val="00076093"/>
    <w:rsid w:val="00082297"/>
    <w:rsid w:val="00083BB5"/>
    <w:rsid w:val="0008410F"/>
    <w:rsid w:val="00084418"/>
    <w:rsid w:val="00086486"/>
    <w:rsid w:val="00087757"/>
    <w:rsid w:val="00087DC9"/>
    <w:rsid w:val="000A0F78"/>
    <w:rsid w:val="000A1339"/>
    <w:rsid w:val="000A18FA"/>
    <w:rsid w:val="000A3299"/>
    <w:rsid w:val="000A4599"/>
    <w:rsid w:val="000A765F"/>
    <w:rsid w:val="000B068D"/>
    <w:rsid w:val="000B31E7"/>
    <w:rsid w:val="000B606C"/>
    <w:rsid w:val="000B66E2"/>
    <w:rsid w:val="000B6DB4"/>
    <w:rsid w:val="000C05A2"/>
    <w:rsid w:val="000C43C8"/>
    <w:rsid w:val="000C4555"/>
    <w:rsid w:val="000C6D58"/>
    <w:rsid w:val="000C755D"/>
    <w:rsid w:val="000D5C27"/>
    <w:rsid w:val="000D7B33"/>
    <w:rsid w:val="000E0A7D"/>
    <w:rsid w:val="000E1F5D"/>
    <w:rsid w:val="000E2491"/>
    <w:rsid w:val="000E4D3C"/>
    <w:rsid w:val="000E4F24"/>
    <w:rsid w:val="000E75E7"/>
    <w:rsid w:val="000F0711"/>
    <w:rsid w:val="000F13F7"/>
    <w:rsid w:val="0010169B"/>
    <w:rsid w:val="00102FE0"/>
    <w:rsid w:val="00104756"/>
    <w:rsid w:val="00106737"/>
    <w:rsid w:val="0010737E"/>
    <w:rsid w:val="00107969"/>
    <w:rsid w:val="00111065"/>
    <w:rsid w:val="001127EC"/>
    <w:rsid w:val="00113E1A"/>
    <w:rsid w:val="001153CB"/>
    <w:rsid w:val="00115B24"/>
    <w:rsid w:val="00115B94"/>
    <w:rsid w:val="00116592"/>
    <w:rsid w:val="001174B5"/>
    <w:rsid w:val="001205F4"/>
    <w:rsid w:val="001207D7"/>
    <w:rsid w:val="00123748"/>
    <w:rsid w:val="00123837"/>
    <w:rsid w:val="00123B3D"/>
    <w:rsid w:val="0012591A"/>
    <w:rsid w:val="001269F8"/>
    <w:rsid w:val="001308A2"/>
    <w:rsid w:val="00131D0E"/>
    <w:rsid w:val="00133C75"/>
    <w:rsid w:val="00134774"/>
    <w:rsid w:val="0014121F"/>
    <w:rsid w:val="00141F88"/>
    <w:rsid w:val="001473BB"/>
    <w:rsid w:val="001500EA"/>
    <w:rsid w:val="001505F2"/>
    <w:rsid w:val="00152A70"/>
    <w:rsid w:val="00154E75"/>
    <w:rsid w:val="00157544"/>
    <w:rsid w:val="0016493E"/>
    <w:rsid w:val="00165DDB"/>
    <w:rsid w:val="001661E9"/>
    <w:rsid w:val="00171AE7"/>
    <w:rsid w:val="00171F64"/>
    <w:rsid w:val="001728FA"/>
    <w:rsid w:val="00174CC4"/>
    <w:rsid w:val="00174CCF"/>
    <w:rsid w:val="00175E34"/>
    <w:rsid w:val="00176452"/>
    <w:rsid w:val="00176CE6"/>
    <w:rsid w:val="0017757E"/>
    <w:rsid w:val="001803ED"/>
    <w:rsid w:val="001814FA"/>
    <w:rsid w:val="00182544"/>
    <w:rsid w:val="00183CFC"/>
    <w:rsid w:val="0018527D"/>
    <w:rsid w:val="0018544C"/>
    <w:rsid w:val="0018598F"/>
    <w:rsid w:val="001907E0"/>
    <w:rsid w:val="00192EEE"/>
    <w:rsid w:val="00193604"/>
    <w:rsid w:val="0019521A"/>
    <w:rsid w:val="00196093"/>
    <w:rsid w:val="00197B13"/>
    <w:rsid w:val="001A0863"/>
    <w:rsid w:val="001A0A46"/>
    <w:rsid w:val="001A3D4F"/>
    <w:rsid w:val="001A68E0"/>
    <w:rsid w:val="001A7704"/>
    <w:rsid w:val="001A7B5D"/>
    <w:rsid w:val="001B113F"/>
    <w:rsid w:val="001B442F"/>
    <w:rsid w:val="001B65A8"/>
    <w:rsid w:val="001C0E0C"/>
    <w:rsid w:val="001C347D"/>
    <w:rsid w:val="001C3984"/>
    <w:rsid w:val="001C5DB7"/>
    <w:rsid w:val="001C659A"/>
    <w:rsid w:val="001D097E"/>
    <w:rsid w:val="001D18B3"/>
    <w:rsid w:val="001D1A6F"/>
    <w:rsid w:val="001D1C8E"/>
    <w:rsid w:val="001D1CA3"/>
    <w:rsid w:val="001D1F41"/>
    <w:rsid w:val="001D30A7"/>
    <w:rsid w:val="001D3ED3"/>
    <w:rsid w:val="001D7987"/>
    <w:rsid w:val="001E0198"/>
    <w:rsid w:val="001E3247"/>
    <w:rsid w:val="001E3E2A"/>
    <w:rsid w:val="001E4040"/>
    <w:rsid w:val="001E6EDC"/>
    <w:rsid w:val="001E751E"/>
    <w:rsid w:val="001E7EC8"/>
    <w:rsid w:val="001F10DE"/>
    <w:rsid w:val="001F27B6"/>
    <w:rsid w:val="001F45CC"/>
    <w:rsid w:val="001F5CAD"/>
    <w:rsid w:val="001F6574"/>
    <w:rsid w:val="001F6F0E"/>
    <w:rsid w:val="001F7DC1"/>
    <w:rsid w:val="00200023"/>
    <w:rsid w:val="00200368"/>
    <w:rsid w:val="002024FC"/>
    <w:rsid w:val="00202828"/>
    <w:rsid w:val="00203325"/>
    <w:rsid w:val="00203387"/>
    <w:rsid w:val="00203459"/>
    <w:rsid w:val="00204308"/>
    <w:rsid w:val="00206F1A"/>
    <w:rsid w:val="0020765B"/>
    <w:rsid w:val="00210A8C"/>
    <w:rsid w:val="00211CB9"/>
    <w:rsid w:val="00212542"/>
    <w:rsid w:val="00214E7C"/>
    <w:rsid w:val="00217122"/>
    <w:rsid w:val="002177C3"/>
    <w:rsid w:val="00220878"/>
    <w:rsid w:val="00222966"/>
    <w:rsid w:val="00223444"/>
    <w:rsid w:val="00226D4C"/>
    <w:rsid w:val="0022736A"/>
    <w:rsid w:val="0023275B"/>
    <w:rsid w:val="00232B03"/>
    <w:rsid w:val="00233C2F"/>
    <w:rsid w:val="0023555D"/>
    <w:rsid w:val="002358DE"/>
    <w:rsid w:val="00235BF3"/>
    <w:rsid w:val="00236BA2"/>
    <w:rsid w:val="00237A93"/>
    <w:rsid w:val="00240D8C"/>
    <w:rsid w:val="00240DE5"/>
    <w:rsid w:val="00244995"/>
    <w:rsid w:val="0024530C"/>
    <w:rsid w:val="00246B85"/>
    <w:rsid w:val="00247723"/>
    <w:rsid w:val="00252C77"/>
    <w:rsid w:val="002532F3"/>
    <w:rsid w:val="002535FE"/>
    <w:rsid w:val="00254319"/>
    <w:rsid w:val="002546E0"/>
    <w:rsid w:val="00255480"/>
    <w:rsid w:val="00256767"/>
    <w:rsid w:val="00257061"/>
    <w:rsid w:val="002603C2"/>
    <w:rsid w:val="0026091C"/>
    <w:rsid w:val="00261359"/>
    <w:rsid w:val="002632A1"/>
    <w:rsid w:val="00265A13"/>
    <w:rsid w:val="0026620B"/>
    <w:rsid w:val="002663D5"/>
    <w:rsid w:val="00270233"/>
    <w:rsid w:val="002737C0"/>
    <w:rsid w:val="002748F2"/>
    <w:rsid w:val="00274B5F"/>
    <w:rsid w:val="002758CE"/>
    <w:rsid w:val="0027718E"/>
    <w:rsid w:val="00280B44"/>
    <w:rsid w:val="00284925"/>
    <w:rsid w:val="00287FAC"/>
    <w:rsid w:val="00290520"/>
    <w:rsid w:val="0029104C"/>
    <w:rsid w:val="00292167"/>
    <w:rsid w:val="00293D80"/>
    <w:rsid w:val="002948FB"/>
    <w:rsid w:val="00295EAE"/>
    <w:rsid w:val="00296E1B"/>
    <w:rsid w:val="002A172C"/>
    <w:rsid w:val="002A3A06"/>
    <w:rsid w:val="002B1400"/>
    <w:rsid w:val="002B1DD2"/>
    <w:rsid w:val="002B5B2C"/>
    <w:rsid w:val="002B6039"/>
    <w:rsid w:val="002C39B7"/>
    <w:rsid w:val="002C4F03"/>
    <w:rsid w:val="002C5093"/>
    <w:rsid w:val="002C5AFB"/>
    <w:rsid w:val="002C729D"/>
    <w:rsid w:val="002C7EBE"/>
    <w:rsid w:val="002D130D"/>
    <w:rsid w:val="002D5C58"/>
    <w:rsid w:val="002D6266"/>
    <w:rsid w:val="002E0F5E"/>
    <w:rsid w:val="002E1870"/>
    <w:rsid w:val="002E1E00"/>
    <w:rsid w:val="002E31AD"/>
    <w:rsid w:val="002E3296"/>
    <w:rsid w:val="002E3BD8"/>
    <w:rsid w:val="002E700A"/>
    <w:rsid w:val="002F10AD"/>
    <w:rsid w:val="002F1B3F"/>
    <w:rsid w:val="002F6136"/>
    <w:rsid w:val="003006DE"/>
    <w:rsid w:val="0030171F"/>
    <w:rsid w:val="003036FE"/>
    <w:rsid w:val="00304FA1"/>
    <w:rsid w:val="003056FB"/>
    <w:rsid w:val="0031077F"/>
    <w:rsid w:val="00310809"/>
    <w:rsid w:val="00311263"/>
    <w:rsid w:val="00312614"/>
    <w:rsid w:val="00313743"/>
    <w:rsid w:val="00315682"/>
    <w:rsid w:val="00316E27"/>
    <w:rsid w:val="003213FB"/>
    <w:rsid w:val="00325DA5"/>
    <w:rsid w:val="00331D65"/>
    <w:rsid w:val="00332E19"/>
    <w:rsid w:val="00333186"/>
    <w:rsid w:val="0033497D"/>
    <w:rsid w:val="003349ED"/>
    <w:rsid w:val="00334B30"/>
    <w:rsid w:val="00336B4E"/>
    <w:rsid w:val="0033725B"/>
    <w:rsid w:val="00337D33"/>
    <w:rsid w:val="003400A6"/>
    <w:rsid w:val="00341BD2"/>
    <w:rsid w:val="003449BA"/>
    <w:rsid w:val="00351977"/>
    <w:rsid w:val="00352379"/>
    <w:rsid w:val="00352558"/>
    <w:rsid w:val="00352D60"/>
    <w:rsid w:val="0035653B"/>
    <w:rsid w:val="00356C97"/>
    <w:rsid w:val="003570D3"/>
    <w:rsid w:val="00360FCE"/>
    <w:rsid w:val="00364CCC"/>
    <w:rsid w:val="00364E9A"/>
    <w:rsid w:val="00367AF6"/>
    <w:rsid w:val="003706AF"/>
    <w:rsid w:val="00371A5D"/>
    <w:rsid w:val="003744C5"/>
    <w:rsid w:val="00375578"/>
    <w:rsid w:val="003769F4"/>
    <w:rsid w:val="00377FDA"/>
    <w:rsid w:val="00386CA6"/>
    <w:rsid w:val="00387234"/>
    <w:rsid w:val="00392DB9"/>
    <w:rsid w:val="00393E69"/>
    <w:rsid w:val="00394C4D"/>
    <w:rsid w:val="00395A59"/>
    <w:rsid w:val="0039620C"/>
    <w:rsid w:val="003972F2"/>
    <w:rsid w:val="00397994"/>
    <w:rsid w:val="003B1EA8"/>
    <w:rsid w:val="003B21CC"/>
    <w:rsid w:val="003B6FB4"/>
    <w:rsid w:val="003C03AC"/>
    <w:rsid w:val="003C08D4"/>
    <w:rsid w:val="003C2D2C"/>
    <w:rsid w:val="003C3E4B"/>
    <w:rsid w:val="003C7097"/>
    <w:rsid w:val="003D2843"/>
    <w:rsid w:val="003D3593"/>
    <w:rsid w:val="003D60DF"/>
    <w:rsid w:val="003D7712"/>
    <w:rsid w:val="003E2399"/>
    <w:rsid w:val="003E3F30"/>
    <w:rsid w:val="003E43D0"/>
    <w:rsid w:val="003E6740"/>
    <w:rsid w:val="003F3F1F"/>
    <w:rsid w:val="003F41DD"/>
    <w:rsid w:val="003F5219"/>
    <w:rsid w:val="003F5E2A"/>
    <w:rsid w:val="003F7B90"/>
    <w:rsid w:val="00400544"/>
    <w:rsid w:val="00401A41"/>
    <w:rsid w:val="00416969"/>
    <w:rsid w:val="004202E8"/>
    <w:rsid w:val="00425D3A"/>
    <w:rsid w:val="00426100"/>
    <w:rsid w:val="004277C8"/>
    <w:rsid w:val="00430E4D"/>
    <w:rsid w:val="00432821"/>
    <w:rsid w:val="0043404C"/>
    <w:rsid w:val="004344D9"/>
    <w:rsid w:val="00434A74"/>
    <w:rsid w:val="00435C69"/>
    <w:rsid w:val="004363E4"/>
    <w:rsid w:val="00437B94"/>
    <w:rsid w:val="00437CDB"/>
    <w:rsid w:val="00437DE0"/>
    <w:rsid w:val="004403E7"/>
    <w:rsid w:val="00440670"/>
    <w:rsid w:val="004457F9"/>
    <w:rsid w:val="00446C1F"/>
    <w:rsid w:val="00446D51"/>
    <w:rsid w:val="00447607"/>
    <w:rsid w:val="0045349F"/>
    <w:rsid w:val="0045497E"/>
    <w:rsid w:val="00455228"/>
    <w:rsid w:val="00461D88"/>
    <w:rsid w:val="00461F8C"/>
    <w:rsid w:val="00462C61"/>
    <w:rsid w:val="00463322"/>
    <w:rsid w:val="004639A2"/>
    <w:rsid w:val="00466E1C"/>
    <w:rsid w:val="004675CA"/>
    <w:rsid w:val="004702AB"/>
    <w:rsid w:val="00471208"/>
    <w:rsid w:val="004736AE"/>
    <w:rsid w:val="00475661"/>
    <w:rsid w:val="004766F7"/>
    <w:rsid w:val="00476767"/>
    <w:rsid w:val="00476A11"/>
    <w:rsid w:val="00476C5F"/>
    <w:rsid w:val="00481E66"/>
    <w:rsid w:val="00483F65"/>
    <w:rsid w:val="004847BF"/>
    <w:rsid w:val="00484BF6"/>
    <w:rsid w:val="00485464"/>
    <w:rsid w:val="00485C3F"/>
    <w:rsid w:val="00487AC0"/>
    <w:rsid w:val="00490568"/>
    <w:rsid w:val="0049140C"/>
    <w:rsid w:val="00491F7F"/>
    <w:rsid w:val="0049361A"/>
    <w:rsid w:val="00493A36"/>
    <w:rsid w:val="00495710"/>
    <w:rsid w:val="00496099"/>
    <w:rsid w:val="00496BA7"/>
    <w:rsid w:val="004A05E3"/>
    <w:rsid w:val="004A1696"/>
    <w:rsid w:val="004A17B0"/>
    <w:rsid w:val="004A1A17"/>
    <w:rsid w:val="004A1C41"/>
    <w:rsid w:val="004A2B9F"/>
    <w:rsid w:val="004A5685"/>
    <w:rsid w:val="004A636F"/>
    <w:rsid w:val="004B0C09"/>
    <w:rsid w:val="004B17BE"/>
    <w:rsid w:val="004B3546"/>
    <w:rsid w:val="004B4022"/>
    <w:rsid w:val="004B6753"/>
    <w:rsid w:val="004B7B7B"/>
    <w:rsid w:val="004B7C3B"/>
    <w:rsid w:val="004B7D36"/>
    <w:rsid w:val="004C4F51"/>
    <w:rsid w:val="004D17A0"/>
    <w:rsid w:val="004E01BD"/>
    <w:rsid w:val="004E0A0D"/>
    <w:rsid w:val="004E2276"/>
    <w:rsid w:val="004E6141"/>
    <w:rsid w:val="004E6AEA"/>
    <w:rsid w:val="004F0752"/>
    <w:rsid w:val="004F37EB"/>
    <w:rsid w:val="004F3D08"/>
    <w:rsid w:val="004F408F"/>
    <w:rsid w:val="004F43CC"/>
    <w:rsid w:val="004F6E40"/>
    <w:rsid w:val="00501F4B"/>
    <w:rsid w:val="005025C0"/>
    <w:rsid w:val="005031CE"/>
    <w:rsid w:val="0050457F"/>
    <w:rsid w:val="005049CF"/>
    <w:rsid w:val="00506329"/>
    <w:rsid w:val="0051105B"/>
    <w:rsid w:val="00512427"/>
    <w:rsid w:val="00513DD0"/>
    <w:rsid w:val="005167AA"/>
    <w:rsid w:val="0051715E"/>
    <w:rsid w:val="00520C17"/>
    <w:rsid w:val="005224F5"/>
    <w:rsid w:val="00524407"/>
    <w:rsid w:val="00525E7F"/>
    <w:rsid w:val="00527630"/>
    <w:rsid w:val="005313E3"/>
    <w:rsid w:val="00531550"/>
    <w:rsid w:val="00532BEA"/>
    <w:rsid w:val="00533138"/>
    <w:rsid w:val="00533F36"/>
    <w:rsid w:val="0053530E"/>
    <w:rsid w:val="00537570"/>
    <w:rsid w:val="00542257"/>
    <w:rsid w:val="0054326F"/>
    <w:rsid w:val="005435F7"/>
    <w:rsid w:val="00543DC5"/>
    <w:rsid w:val="005458ED"/>
    <w:rsid w:val="00545DD9"/>
    <w:rsid w:val="00546A57"/>
    <w:rsid w:val="0055334D"/>
    <w:rsid w:val="00554639"/>
    <w:rsid w:val="0055650A"/>
    <w:rsid w:val="00557AFA"/>
    <w:rsid w:val="00560196"/>
    <w:rsid w:val="00561115"/>
    <w:rsid w:val="005613D5"/>
    <w:rsid w:val="00562456"/>
    <w:rsid w:val="005638B1"/>
    <w:rsid w:val="00565F15"/>
    <w:rsid w:val="00565FB3"/>
    <w:rsid w:val="00567701"/>
    <w:rsid w:val="005736B0"/>
    <w:rsid w:val="00574B12"/>
    <w:rsid w:val="00576269"/>
    <w:rsid w:val="00576D74"/>
    <w:rsid w:val="005821DB"/>
    <w:rsid w:val="00582B86"/>
    <w:rsid w:val="005913A0"/>
    <w:rsid w:val="00591C56"/>
    <w:rsid w:val="00593B80"/>
    <w:rsid w:val="0059723E"/>
    <w:rsid w:val="005A13A9"/>
    <w:rsid w:val="005A13BA"/>
    <w:rsid w:val="005A4B64"/>
    <w:rsid w:val="005A4B89"/>
    <w:rsid w:val="005A5D8A"/>
    <w:rsid w:val="005A7F19"/>
    <w:rsid w:val="005B1E6D"/>
    <w:rsid w:val="005B3A43"/>
    <w:rsid w:val="005B51D5"/>
    <w:rsid w:val="005B7981"/>
    <w:rsid w:val="005C0B67"/>
    <w:rsid w:val="005C187D"/>
    <w:rsid w:val="005C2571"/>
    <w:rsid w:val="005C3A28"/>
    <w:rsid w:val="005C542F"/>
    <w:rsid w:val="005C5599"/>
    <w:rsid w:val="005C5DA0"/>
    <w:rsid w:val="005D10A8"/>
    <w:rsid w:val="005D23CE"/>
    <w:rsid w:val="005D2C0E"/>
    <w:rsid w:val="005D3EE5"/>
    <w:rsid w:val="005D47A8"/>
    <w:rsid w:val="005D7272"/>
    <w:rsid w:val="005E02A2"/>
    <w:rsid w:val="005E1A45"/>
    <w:rsid w:val="005E5082"/>
    <w:rsid w:val="005E5466"/>
    <w:rsid w:val="005E7EDD"/>
    <w:rsid w:val="005F5096"/>
    <w:rsid w:val="005F708A"/>
    <w:rsid w:val="005F7FCF"/>
    <w:rsid w:val="006027A7"/>
    <w:rsid w:val="00603502"/>
    <w:rsid w:val="00604182"/>
    <w:rsid w:val="0060629C"/>
    <w:rsid w:val="006108A2"/>
    <w:rsid w:val="00610D2E"/>
    <w:rsid w:val="0062371C"/>
    <w:rsid w:val="006248E1"/>
    <w:rsid w:val="00624D06"/>
    <w:rsid w:val="0062594B"/>
    <w:rsid w:val="006313BE"/>
    <w:rsid w:val="00631C63"/>
    <w:rsid w:val="0063466B"/>
    <w:rsid w:val="00634E41"/>
    <w:rsid w:val="00635C34"/>
    <w:rsid w:val="00637E7B"/>
    <w:rsid w:val="0064039D"/>
    <w:rsid w:val="00642018"/>
    <w:rsid w:val="0064216C"/>
    <w:rsid w:val="006433D9"/>
    <w:rsid w:val="00644028"/>
    <w:rsid w:val="006447AB"/>
    <w:rsid w:val="00645F91"/>
    <w:rsid w:val="00650294"/>
    <w:rsid w:val="00650B7D"/>
    <w:rsid w:val="00654583"/>
    <w:rsid w:val="00656D02"/>
    <w:rsid w:val="00656D31"/>
    <w:rsid w:val="006573AE"/>
    <w:rsid w:val="00657B21"/>
    <w:rsid w:val="00657C52"/>
    <w:rsid w:val="006607F5"/>
    <w:rsid w:val="00661268"/>
    <w:rsid w:val="00662F8C"/>
    <w:rsid w:val="0066385D"/>
    <w:rsid w:val="00663C19"/>
    <w:rsid w:val="00665A7C"/>
    <w:rsid w:val="00670F84"/>
    <w:rsid w:val="00673C1A"/>
    <w:rsid w:val="006740B3"/>
    <w:rsid w:val="006740E8"/>
    <w:rsid w:val="006746ED"/>
    <w:rsid w:val="006766BE"/>
    <w:rsid w:val="006776AB"/>
    <w:rsid w:val="00680194"/>
    <w:rsid w:val="00682BDC"/>
    <w:rsid w:val="00683D62"/>
    <w:rsid w:val="00687EDD"/>
    <w:rsid w:val="006909AF"/>
    <w:rsid w:val="00690D64"/>
    <w:rsid w:val="00692027"/>
    <w:rsid w:val="00693BF7"/>
    <w:rsid w:val="00694949"/>
    <w:rsid w:val="006A00BE"/>
    <w:rsid w:val="006A0184"/>
    <w:rsid w:val="006A06A1"/>
    <w:rsid w:val="006A0BB5"/>
    <w:rsid w:val="006A0D35"/>
    <w:rsid w:val="006A13D1"/>
    <w:rsid w:val="006A211D"/>
    <w:rsid w:val="006A2F70"/>
    <w:rsid w:val="006A3B6F"/>
    <w:rsid w:val="006A3D7B"/>
    <w:rsid w:val="006A40D3"/>
    <w:rsid w:val="006A505A"/>
    <w:rsid w:val="006B02D2"/>
    <w:rsid w:val="006B04CA"/>
    <w:rsid w:val="006B0B52"/>
    <w:rsid w:val="006B1E4C"/>
    <w:rsid w:val="006B4E8F"/>
    <w:rsid w:val="006B7D2C"/>
    <w:rsid w:val="006B7F57"/>
    <w:rsid w:val="006C0C2D"/>
    <w:rsid w:val="006C20AD"/>
    <w:rsid w:val="006C2E0A"/>
    <w:rsid w:val="006C481D"/>
    <w:rsid w:val="006C6DAD"/>
    <w:rsid w:val="006C7D72"/>
    <w:rsid w:val="006D1AF5"/>
    <w:rsid w:val="006D3B68"/>
    <w:rsid w:val="006D597F"/>
    <w:rsid w:val="006D603D"/>
    <w:rsid w:val="006E15BC"/>
    <w:rsid w:val="006E264A"/>
    <w:rsid w:val="006E3F7E"/>
    <w:rsid w:val="006E4BE3"/>
    <w:rsid w:val="006E6B5E"/>
    <w:rsid w:val="006F1591"/>
    <w:rsid w:val="006F2069"/>
    <w:rsid w:val="006F7DD7"/>
    <w:rsid w:val="007000BE"/>
    <w:rsid w:val="00700BB4"/>
    <w:rsid w:val="00703B65"/>
    <w:rsid w:val="00705FBB"/>
    <w:rsid w:val="0070628D"/>
    <w:rsid w:val="00706B81"/>
    <w:rsid w:val="00711B1C"/>
    <w:rsid w:val="00711B86"/>
    <w:rsid w:val="00722043"/>
    <w:rsid w:val="0072668B"/>
    <w:rsid w:val="00732908"/>
    <w:rsid w:val="0073305F"/>
    <w:rsid w:val="00733272"/>
    <w:rsid w:val="0073383F"/>
    <w:rsid w:val="007343EA"/>
    <w:rsid w:val="007348EE"/>
    <w:rsid w:val="00734BD3"/>
    <w:rsid w:val="00734E83"/>
    <w:rsid w:val="00740463"/>
    <w:rsid w:val="007419C5"/>
    <w:rsid w:val="00741EF2"/>
    <w:rsid w:val="007428E3"/>
    <w:rsid w:val="007432F3"/>
    <w:rsid w:val="00743CB8"/>
    <w:rsid w:val="00751458"/>
    <w:rsid w:val="00751AFC"/>
    <w:rsid w:val="0075271F"/>
    <w:rsid w:val="00754DFC"/>
    <w:rsid w:val="007555CB"/>
    <w:rsid w:val="0075771F"/>
    <w:rsid w:val="00762922"/>
    <w:rsid w:val="00762F5A"/>
    <w:rsid w:val="00764117"/>
    <w:rsid w:val="0076469B"/>
    <w:rsid w:val="007700DA"/>
    <w:rsid w:val="00772389"/>
    <w:rsid w:val="00772394"/>
    <w:rsid w:val="00772A1D"/>
    <w:rsid w:val="007732B3"/>
    <w:rsid w:val="00774B01"/>
    <w:rsid w:val="00777825"/>
    <w:rsid w:val="00780B67"/>
    <w:rsid w:val="00781059"/>
    <w:rsid w:val="00783454"/>
    <w:rsid w:val="00783A31"/>
    <w:rsid w:val="00784540"/>
    <w:rsid w:val="0078492B"/>
    <w:rsid w:val="00786739"/>
    <w:rsid w:val="00787051"/>
    <w:rsid w:val="00790A09"/>
    <w:rsid w:val="00794031"/>
    <w:rsid w:val="007975DF"/>
    <w:rsid w:val="007A12A6"/>
    <w:rsid w:val="007A1A0E"/>
    <w:rsid w:val="007A2073"/>
    <w:rsid w:val="007A4ADC"/>
    <w:rsid w:val="007A678B"/>
    <w:rsid w:val="007A78C0"/>
    <w:rsid w:val="007B68EB"/>
    <w:rsid w:val="007B7052"/>
    <w:rsid w:val="007C050B"/>
    <w:rsid w:val="007C1F95"/>
    <w:rsid w:val="007C50F0"/>
    <w:rsid w:val="007D1838"/>
    <w:rsid w:val="007D1B10"/>
    <w:rsid w:val="007D2060"/>
    <w:rsid w:val="007D21D2"/>
    <w:rsid w:val="007D3859"/>
    <w:rsid w:val="007D56DA"/>
    <w:rsid w:val="007D573F"/>
    <w:rsid w:val="007D63EC"/>
    <w:rsid w:val="007E0299"/>
    <w:rsid w:val="007E1E57"/>
    <w:rsid w:val="007E620B"/>
    <w:rsid w:val="007E708E"/>
    <w:rsid w:val="007E7EB5"/>
    <w:rsid w:val="007F4829"/>
    <w:rsid w:val="007F5337"/>
    <w:rsid w:val="00801131"/>
    <w:rsid w:val="00801594"/>
    <w:rsid w:val="00802FCF"/>
    <w:rsid w:val="0080432E"/>
    <w:rsid w:val="00805C8D"/>
    <w:rsid w:val="0080795B"/>
    <w:rsid w:val="00810FF1"/>
    <w:rsid w:val="00814AF6"/>
    <w:rsid w:val="00814F78"/>
    <w:rsid w:val="008151F6"/>
    <w:rsid w:val="0081558E"/>
    <w:rsid w:val="00815657"/>
    <w:rsid w:val="008164F8"/>
    <w:rsid w:val="00822597"/>
    <w:rsid w:val="008243B4"/>
    <w:rsid w:val="0082664D"/>
    <w:rsid w:val="00826FA8"/>
    <w:rsid w:val="00827760"/>
    <w:rsid w:val="00831591"/>
    <w:rsid w:val="00832088"/>
    <w:rsid w:val="00832269"/>
    <w:rsid w:val="00840020"/>
    <w:rsid w:val="00841784"/>
    <w:rsid w:val="008427D8"/>
    <w:rsid w:val="00846298"/>
    <w:rsid w:val="008527FE"/>
    <w:rsid w:val="00852B8E"/>
    <w:rsid w:val="00855F4F"/>
    <w:rsid w:val="00857A01"/>
    <w:rsid w:val="00857BFD"/>
    <w:rsid w:val="00857E15"/>
    <w:rsid w:val="00857EB5"/>
    <w:rsid w:val="00860A0A"/>
    <w:rsid w:val="00860E5D"/>
    <w:rsid w:val="008653C5"/>
    <w:rsid w:val="00866771"/>
    <w:rsid w:val="00870271"/>
    <w:rsid w:val="00874380"/>
    <w:rsid w:val="00875C9A"/>
    <w:rsid w:val="00876394"/>
    <w:rsid w:val="00880BDF"/>
    <w:rsid w:val="00880F7B"/>
    <w:rsid w:val="00881381"/>
    <w:rsid w:val="0088434C"/>
    <w:rsid w:val="0089242F"/>
    <w:rsid w:val="00894528"/>
    <w:rsid w:val="00894702"/>
    <w:rsid w:val="00895A66"/>
    <w:rsid w:val="008967A5"/>
    <w:rsid w:val="008A0F6C"/>
    <w:rsid w:val="008A227B"/>
    <w:rsid w:val="008A3FFB"/>
    <w:rsid w:val="008B5859"/>
    <w:rsid w:val="008B664D"/>
    <w:rsid w:val="008C348E"/>
    <w:rsid w:val="008C429B"/>
    <w:rsid w:val="008C49C7"/>
    <w:rsid w:val="008C5C16"/>
    <w:rsid w:val="008C6E1E"/>
    <w:rsid w:val="008D07C7"/>
    <w:rsid w:val="008D1C02"/>
    <w:rsid w:val="008D2DD6"/>
    <w:rsid w:val="008D58B6"/>
    <w:rsid w:val="008E06BD"/>
    <w:rsid w:val="008E10B0"/>
    <w:rsid w:val="008E363B"/>
    <w:rsid w:val="008E3E60"/>
    <w:rsid w:val="008E494B"/>
    <w:rsid w:val="008E64AC"/>
    <w:rsid w:val="008E7305"/>
    <w:rsid w:val="008F13D9"/>
    <w:rsid w:val="008F23A1"/>
    <w:rsid w:val="008F2814"/>
    <w:rsid w:val="008F289C"/>
    <w:rsid w:val="008F2AF9"/>
    <w:rsid w:val="008F4329"/>
    <w:rsid w:val="008F47B3"/>
    <w:rsid w:val="008F4963"/>
    <w:rsid w:val="009019A5"/>
    <w:rsid w:val="009036FE"/>
    <w:rsid w:val="00903862"/>
    <w:rsid w:val="00904383"/>
    <w:rsid w:val="009049A4"/>
    <w:rsid w:val="00904ACD"/>
    <w:rsid w:val="009143D0"/>
    <w:rsid w:val="00914A36"/>
    <w:rsid w:val="00917517"/>
    <w:rsid w:val="0091788F"/>
    <w:rsid w:val="00917CE0"/>
    <w:rsid w:val="00917DDC"/>
    <w:rsid w:val="009248EC"/>
    <w:rsid w:val="00924D78"/>
    <w:rsid w:val="00925716"/>
    <w:rsid w:val="00925BA9"/>
    <w:rsid w:val="00927047"/>
    <w:rsid w:val="009278B4"/>
    <w:rsid w:val="00933246"/>
    <w:rsid w:val="00933D9E"/>
    <w:rsid w:val="009341F2"/>
    <w:rsid w:val="00936BD0"/>
    <w:rsid w:val="00937F0E"/>
    <w:rsid w:val="00940862"/>
    <w:rsid w:val="00940BBA"/>
    <w:rsid w:val="00940E1C"/>
    <w:rsid w:val="00940E76"/>
    <w:rsid w:val="00942F2F"/>
    <w:rsid w:val="00942F8F"/>
    <w:rsid w:val="00943F13"/>
    <w:rsid w:val="00944836"/>
    <w:rsid w:val="00947D61"/>
    <w:rsid w:val="009501FF"/>
    <w:rsid w:val="00950CEB"/>
    <w:rsid w:val="00955342"/>
    <w:rsid w:val="0095537C"/>
    <w:rsid w:val="00957DF7"/>
    <w:rsid w:val="00962670"/>
    <w:rsid w:val="0096628C"/>
    <w:rsid w:val="00971239"/>
    <w:rsid w:val="00972C48"/>
    <w:rsid w:val="00974DBD"/>
    <w:rsid w:val="00975BE4"/>
    <w:rsid w:val="009776BC"/>
    <w:rsid w:val="00980077"/>
    <w:rsid w:val="00981617"/>
    <w:rsid w:val="009820F6"/>
    <w:rsid w:val="0098705C"/>
    <w:rsid w:val="00991757"/>
    <w:rsid w:val="00993602"/>
    <w:rsid w:val="00993CEB"/>
    <w:rsid w:val="009940EA"/>
    <w:rsid w:val="0099443F"/>
    <w:rsid w:val="00997733"/>
    <w:rsid w:val="009A0221"/>
    <w:rsid w:val="009A02D2"/>
    <w:rsid w:val="009A044B"/>
    <w:rsid w:val="009A3248"/>
    <w:rsid w:val="009A4C19"/>
    <w:rsid w:val="009A4D48"/>
    <w:rsid w:val="009A5F22"/>
    <w:rsid w:val="009A602C"/>
    <w:rsid w:val="009A63B6"/>
    <w:rsid w:val="009B0DF6"/>
    <w:rsid w:val="009B27F8"/>
    <w:rsid w:val="009B3310"/>
    <w:rsid w:val="009B4489"/>
    <w:rsid w:val="009B5AAF"/>
    <w:rsid w:val="009B663E"/>
    <w:rsid w:val="009C7F98"/>
    <w:rsid w:val="009D1CE2"/>
    <w:rsid w:val="009D2148"/>
    <w:rsid w:val="009D5AA3"/>
    <w:rsid w:val="009D5CDF"/>
    <w:rsid w:val="009E11A9"/>
    <w:rsid w:val="009E318F"/>
    <w:rsid w:val="009E34A0"/>
    <w:rsid w:val="009E40F7"/>
    <w:rsid w:val="009E438E"/>
    <w:rsid w:val="009E7CE1"/>
    <w:rsid w:val="009F1344"/>
    <w:rsid w:val="009F213E"/>
    <w:rsid w:val="009F349A"/>
    <w:rsid w:val="009F4FF8"/>
    <w:rsid w:val="009F5DAB"/>
    <w:rsid w:val="009F7FD5"/>
    <w:rsid w:val="00A008D6"/>
    <w:rsid w:val="00A04C5E"/>
    <w:rsid w:val="00A06BF2"/>
    <w:rsid w:val="00A15330"/>
    <w:rsid w:val="00A177CA"/>
    <w:rsid w:val="00A20C34"/>
    <w:rsid w:val="00A2238D"/>
    <w:rsid w:val="00A22DCD"/>
    <w:rsid w:val="00A25B5B"/>
    <w:rsid w:val="00A303B3"/>
    <w:rsid w:val="00A31AF3"/>
    <w:rsid w:val="00A3439A"/>
    <w:rsid w:val="00A373A4"/>
    <w:rsid w:val="00A40300"/>
    <w:rsid w:val="00A43C3D"/>
    <w:rsid w:val="00A479AE"/>
    <w:rsid w:val="00A47B43"/>
    <w:rsid w:val="00A47F7D"/>
    <w:rsid w:val="00A53DBE"/>
    <w:rsid w:val="00A552D2"/>
    <w:rsid w:val="00A57832"/>
    <w:rsid w:val="00A57F31"/>
    <w:rsid w:val="00A6178E"/>
    <w:rsid w:val="00A6322C"/>
    <w:rsid w:val="00A63409"/>
    <w:rsid w:val="00A64FDB"/>
    <w:rsid w:val="00A65441"/>
    <w:rsid w:val="00A65A61"/>
    <w:rsid w:val="00A65BBA"/>
    <w:rsid w:val="00A67BCB"/>
    <w:rsid w:val="00A70185"/>
    <w:rsid w:val="00A707E7"/>
    <w:rsid w:val="00A70B85"/>
    <w:rsid w:val="00A71F22"/>
    <w:rsid w:val="00A7339E"/>
    <w:rsid w:val="00A74B9C"/>
    <w:rsid w:val="00A75033"/>
    <w:rsid w:val="00A7624B"/>
    <w:rsid w:val="00A76C4B"/>
    <w:rsid w:val="00A81608"/>
    <w:rsid w:val="00A82350"/>
    <w:rsid w:val="00A82CD9"/>
    <w:rsid w:val="00A86D70"/>
    <w:rsid w:val="00A91F36"/>
    <w:rsid w:val="00A92591"/>
    <w:rsid w:val="00A931B8"/>
    <w:rsid w:val="00A94292"/>
    <w:rsid w:val="00A96674"/>
    <w:rsid w:val="00A97D81"/>
    <w:rsid w:val="00AA212F"/>
    <w:rsid w:val="00AA2F5E"/>
    <w:rsid w:val="00AA37F9"/>
    <w:rsid w:val="00AA514A"/>
    <w:rsid w:val="00AA6DF9"/>
    <w:rsid w:val="00AA6EDF"/>
    <w:rsid w:val="00AB1791"/>
    <w:rsid w:val="00AB2A0E"/>
    <w:rsid w:val="00AB2DED"/>
    <w:rsid w:val="00AB34F1"/>
    <w:rsid w:val="00AB792E"/>
    <w:rsid w:val="00AB7D13"/>
    <w:rsid w:val="00AC0A56"/>
    <w:rsid w:val="00AC1E1E"/>
    <w:rsid w:val="00AC38F4"/>
    <w:rsid w:val="00AC3C53"/>
    <w:rsid w:val="00AC7156"/>
    <w:rsid w:val="00AD083B"/>
    <w:rsid w:val="00AD0DDA"/>
    <w:rsid w:val="00AD2C16"/>
    <w:rsid w:val="00AD2D98"/>
    <w:rsid w:val="00AD2E92"/>
    <w:rsid w:val="00AD3CDF"/>
    <w:rsid w:val="00AD4C4D"/>
    <w:rsid w:val="00AD501D"/>
    <w:rsid w:val="00AD59C7"/>
    <w:rsid w:val="00AD6987"/>
    <w:rsid w:val="00AE13C7"/>
    <w:rsid w:val="00AE4AB8"/>
    <w:rsid w:val="00AE74B7"/>
    <w:rsid w:val="00AF0D1B"/>
    <w:rsid w:val="00AF2266"/>
    <w:rsid w:val="00AF583F"/>
    <w:rsid w:val="00AF73EE"/>
    <w:rsid w:val="00B00875"/>
    <w:rsid w:val="00B03B81"/>
    <w:rsid w:val="00B04B4A"/>
    <w:rsid w:val="00B04F9F"/>
    <w:rsid w:val="00B05654"/>
    <w:rsid w:val="00B05A0D"/>
    <w:rsid w:val="00B0683D"/>
    <w:rsid w:val="00B06E71"/>
    <w:rsid w:val="00B07534"/>
    <w:rsid w:val="00B10EF6"/>
    <w:rsid w:val="00B12595"/>
    <w:rsid w:val="00B13250"/>
    <w:rsid w:val="00B13A32"/>
    <w:rsid w:val="00B17988"/>
    <w:rsid w:val="00B21541"/>
    <w:rsid w:val="00B2228F"/>
    <w:rsid w:val="00B2472C"/>
    <w:rsid w:val="00B26E1C"/>
    <w:rsid w:val="00B2702F"/>
    <w:rsid w:val="00B32C2F"/>
    <w:rsid w:val="00B3366A"/>
    <w:rsid w:val="00B336C0"/>
    <w:rsid w:val="00B3434C"/>
    <w:rsid w:val="00B36331"/>
    <w:rsid w:val="00B365E8"/>
    <w:rsid w:val="00B3776F"/>
    <w:rsid w:val="00B379D4"/>
    <w:rsid w:val="00B37C4C"/>
    <w:rsid w:val="00B37F5B"/>
    <w:rsid w:val="00B45098"/>
    <w:rsid w:val="00B47A90"/>
    <w:rsid w:val="00B47BFF"/>
    <w:rsid w:val="00B50642"/>
    <w:rsid w:val="00B54736"/>
    <w:rsid w:val="00B576C0"/>
    <w:rsid w:val="00B5791A"/>
    <w:rsid w:val="00B60545"/>
    <w:rsid w:val="00B64B16"/>
    <w:rsid w:val="00B67348"/>
    <w:rsid w:val="00B728C0"/>
    <w:rsid w:val="00B729D7"/>
    <w:rsid w:val="00B741DD"/>
    <w:rsid w:val="00B744A3"/>
    <w:rsid w:val="00B76ED6"/>
    <w:rsid w:val="00B776EF"/>
    <w:rsid w:val="00B80899"/>
    <w:rsid w:val="00B813E7"/>
    <w:rsid w:val="00B81C2C"/>
    <w:rsid w:val="00B87E82"/>
    <w:rsid w:val="00B9054A"/>
    <w:rsid w:val="00B90DEA"/>
    <w:rsid w:val="00B940E6"/>
    <w:rsid w:val="00B963B8"/>
    <w:rsid w:val="00B9721A"/>
    <w:rsid w:val="00BA00DD"/>
    <w:rsid w:val="00BA0FB4"/>
    <w:rsid w:val="00BA18EE"/>
    <w:rsid w:val="00BA1E8A"/>
    <w:rsid w:val="00BA50B1"/>
    <w:rsid w:val="00BA5235"/>
    <w:rsid w:val="00BA5F20"/>
    <w:rsid w:val="00BA7752"/>
    <w:rsid w:val="00BB1828"/>
    <w:rsid w:val="00BB3FE4"/>
    <w:rsid w:val="00BB4AE4"/>
    <w:rsid w:val="00BB5FD4"/>
    <w:rsid w:val="00BC0AD3"/>
    <w:rsid w:val="00BC31CB"/>
    <w:rsid w:val="00BC5112"/>
    <w:rsid w:val="00BD0AFB"/>
    <w:rsid w:val="00BD175F"/>
    <w:rsid w:val="00BD4446"/>
    <w:rsid w:val="00BD7587"/>
    <w:rsid w:val="00BE4559"/>
    <w:rsid w:val="00BE4FAD"/>
    <w:rsid w:val="00BE7EBB"/>
    <w:rsid w:val="00BF3041"/>
    <w:rsid w:val="00BF497E"/>
    <w:rsid w:val="00BF4E65"/>
    <w:rsid w:val="00BF7312"/>
    <w:rsid w:val="00C01CA5"/>
    <w:rsid w:val="00C04E24"/>
    <w:rsid w:val="00C05B14"/>
    <w:rsid w:val="00C060B0"/>
    <w:rsid w:val="00C10181"/>
    <w:rsid w:val="00C107D5"/>
    <w:rsid w:val="00C111DA"/>
    <w:rsid w:val="00C15307"/>
    <w:rsid w:val="00C159FE"/>
    <w:rsid w:val="00C20EB8"/>
    <w:rsid w:val="00C2223D"/>
    <w:rsid w:val="00C22C35"/>
    <w:rsid w:val="00C24BD0"/>
    <w:rsid w:val="00C25410"/>
    <w:rsid w:val="00C27950"/>
    <w:rsid w:val="00C317E4"/>
    <w:rsid w:val="00C31C1C"/>
    <w:rsid w:val="00C31EF0"/>
    <w:rsid w:val="00C32306"/>
    <w:rsid w:val="00C35206"/>
    <w:rsid w:val="00C355F0"/>
    <w:rsid w:val="00C35A78"/>
    <w:rsid w:val="00C37C8D"/>
    <w:rsid w:val="00C412F2"/>
    <w:rsid w:val="00C4221A"/>
    <w:rsid w:val="00C43BDC"/>
    <w:rsid w:val="00C44447"/>
    <w:rsid w:val="00C53324"/>
    <w:rsid w:val="00C53F19"/>
    <w:rsid w:val="00C672A9"/>
    <w:rsid w:val="00C71990"/>
    <w:rsid w:val="00C727D4"/>
    <w:rsid w:val="00C759A1"/>
    <w:rsid w:val="00C77690"/>
    <w:rsid w:val="00C815E5"/>
    <w:rsid w:val="00C828A9"/>
    <w:rsid w:val="00C8548D"/>
    <w:rsid w:val="00C864B4"/>
    <w:rsid w:val="00C86E81"/>
    <w:rsid w:val="00C93865"/>
    <w:rsid w:val="00C963EA"/>
    <w:rsid w:val="00CA3121"/>
    <w:rsid w:val="00CA35BF"/>
    <w:rsid w:val="00CA5E4E"/>
    <w:rsid w:val="00CA7F4D"/>
    <w:rsid w:val="00CB00C4"/>
    <w:rsid w:val="00CB1914"/>
    <w:rsid w:val="00CB1D38"/>
    <w:rsid w:val="00CB21D0"/>
    <w:rsid w:val="00CB3A65"/>
    <w:rsid w:val="00CB680B"/>
    <w:rsid w:val="00CB79EF"/>
    <w:rsid w:val="00CC228B"/>
    <w:rsid w:val="00CC2AA7"/>
    <w:rsid w:val="00CC37CD"/>
    <w:rsid w:val="00CC3B6A"/>
    <w:rsid w:val="00CD3361"/>
    <w:rsid w:val="00CD454B"/>
    <w:rsid w:val="00CD5AB0"/>
    <w:rsid w:val="00CD6185"/>
    <w:rsid w:val="00CD6426"/>
    <w:rsid w:val="00CE07A1"/>
    <w:rsid w:val="00CE297B"/>
    <w:rsid w:val="00CE36D6"/>
    <w:rsid w:val="00CE7802"/>
    <w:rsid w:val="00CF0431"/>
    <w:rsid w:val="00CF08F8"/>
    <w:rsid w:val="00CF1752"/>
    <w:rsid w:val="00CF1AF6"/>
    <w:rsid w:val="00CF3EF2"/>
    <w:rsid w:val="00CF48C2"/>
    <w:rsid w:val="00CF4981"/>
    <w:rsid w:val="00CF691B"/>
    <w:rsid w:val="00D00A4F"/>
    <w:rsid w:val="00D0349C"/>
    <w:rsid w:val="00D05647"/>
    <w:rsid w:val="00D05F37"/>
    <w:rsid w:val="00D07DBA"/>
    <w:rsid w:val="00D07DF3"/>
    <w:rsid w:val="00D11429"/>
    <w:rsid w:val="00D16AD2"/>
    <w:rsid w:val="00D221B8"/>
    <w:rsid w:val="00D2247B"/>
    <w:rsid w:val="00D231E0"/>
    <w:rsid w:val="00D23730"/>
    <w:rsid w:val="00D23B50"/>
    <w:rsid w:val="00D24CE5"/>
    <w:rsid w:val="00D26A7F"/>
    <w:rsid w:val="00D32FB2"/>
    <w:rsid w:val="00D33882"/>
    <w:rsid w:val="00D35E45"/>
    <w:rsid w:val="00D366D7"/>
    <w:rsid w:val="00D4004A"/>
    <w:rsid w:val="00D401B9"/>
    <w:rsid w:val="00D40E91"/>
    <w:rsid w:val="00D440CF"/>
    <w:rsid w:val="00D461DB"/>
    <w:rsid w:val="00D4718F"/>
    <w:rsid w:val="00D5177E"/>
    <w:rsid w:val="00D52589"/>
    <w:rsid w:val="00D526AE"/>
    <w:rsid w:val="00D5324D"/>
    <w:rsid w:val="00D5656F"/>
    <w:rsid w:val="00D61EE0"/>
    <w:rsid w:val="00D639E3"/>
    <w:rsid w:val="00D66025"/>
    <w:rsid w:val="00D66937"/>
    <w:rsid w:val="00D66B9D"/>
    <w:rsid w:val="00D70C62"/>
    <w:rsid w:val="00D71D93"/>
    <w:rsid w:val="00D72B2D"/>
    <w:rsid w:val="00D72BE2"/>
    <w:rsid w:val="00D73216"/>
    <w:rsid w:val="00D75F67"/>
    <w:rsid w:val="00D7633E"/>
    <w:rsid w:val="00D77AF1"/>
    <w:rsid w:val="00D82290"/>
    <w:rsid w:val="00D8246E"/>
    <w:rsid w:val="00D82869"/>
    <w:rsid w:val="00D83537"/>
    <w:rsid w:val="00D85E2B"/>
    <w:rsid w:val="00D8714B"/>
    <w:rsid w:val="00D9095F"/>
    <w:rsid w:val="00D90AF4"/>
    <w:rsid w:val="00D94734"/>
    <w:rsid w:val="00D95E16"/>
    <w:rsid w:val="00D9778D"/>
    <w:rsid w:val="00DA232E"/>
    <w:rsid w:val="00DA4CAB"/>
    <w:rsid w:val="00DA7A2D"/>
    <w:rsid w:val="00DB324B"/>
    <w:rsid w:val="00DB672D"/>
    <w:rsid w:val="00DB72FB"/>
    <w:rsid w:val="00DB7312"/>
    <w:rsid w:val="00DC1187"/>
    <w:rsid w:val="00DC19AB"/>
    <w:rsid w:val="00DC2AE5"/>
    <w:rsid w:val="00DD49BC"/>
    <w:rsid w:val="00DD546A"/>
    <w:rsid w:val="00DD560B"/>
    <w:rsid w:val="00DE11E2"/>
    <w:rsid w:val="00DE2F70"/>
    <w:rsid w:val="00DE3A98"/>
    <w:rsid w:val="00DE4F09"/>
    <w:rsid w:val="00DE6EDE"/>
    <w:rsid w:val="00DF00DE"/>
    <w:rsid w:val="00DF01D9"/>
    <w:rsid w:val="00DF0D94"/>
    <w:rsid w:val="00DF206F"/>
    <w:rsid w:val="00DF33E3"/>
    <w:rsid w:val="00DF39B2"/>
    <w:rsid w:val="00DF5D54"/>
    <w:rsid w:val="00DF5F29"/>
    <w:rsid w:val="00DF643C"/>
    <w:rsid w:val="00DF6D4A"/>
    <w:rsid w:val="00DF7242"/>
    <w:rsid w:val="00DF73B6"/>
    <w:rsid w:val="00E000DB"/>
    <w:rsid w:val="00E00159"/>
    <w:rsid w:val="00E06F36"/>
    <w:rsid w:val="00E10350"/>
    <w:rsid w:val="00E136A6"/>
    <w:rsid w:val="00E163DB"/>
    <w:rsid w:val="00E16C7E"/>
    <w:rsid w:val="00E16E96"/>
    <w:rsid w:val="00E17A65"/>
    <w:rsid w:val="00E214A1"/>
    <w:rsid w:val="00E2160D"/>
    <w:rsid w:val="00E23AEA"/>
    <w:rsid w:val="00E240E4"/>
    <w:rsid w:val="00E27D27"/>
    <w:rsid w:val="00E27F21"/>
    <w:rsid w:val="00E3154E"/>
    <w:rsid w:val="00E322C2"/>
    <w:rsid w:val="00E32DE6"/>
    <w:rsid w:val="00E36C34"/>
    <w:rsid w:val="00E372EB"/>
    <w:rsid w:val="00E41493"/>
    <w:rsid w:val="00E45B16"/>
    <w:rsid w:val="00E521B7"/>
    <w:rsid w:val="00E567D6"/>
    <w:rsid w:val="00E5782E"/>
    <w:rsid w:val="00E606E1"/>
    <w:rsid w:val="00E61714"/>
    <w:rsid w:val="00E65818"/>
    <w:rsid w:val="00E664A0"/>
    <w:rsid w:val="00E67904"/>
    <w:rsid w:val="00E72C57"/>
    <w:rsid w:val="00E72F51"/>
    <w:rsid w:val="00E74237"/>
    <w:rsid w:val="00E7430F"/>
    <w:rsid w:val="00E82DA0"/>
    <w:rsid w:val="00E8311F"/>
    <w:rsid w:val="00E851B0"/>
    <w:rsid w:val="00E900D3"/>
    <w:rsid w:val="00E9101B"/>
    <w:rsid w:val="00E91FF2"/>
    <w:rsid w:val="00E9231C"/>
    <w:rsid w:val="00E960C5"/>
    <w:rsid w:val="00E9797C"/>
    <w:rsid w:val="00E97A65"/>
    <w:rsid w:val="00EA25E5"/>
    <w:rsid w:val="00EA2EEE"/>
    <w:rsid w:val="00EA61F1"/>
    <w:rsid w:val="00EA66B4"/>
    <w:rsid w:val="00EB2142"/>
    <w:rsid w:val="00EB33A5"/>
    <w:rsid w:val="00EB3750"/>
    <w:rsid w:val="00EB4937"/>
    <w:rsid w:val="00EB4CB5"/>
    <w:rsid w:val="00EB4D42"/>
    <w:rsid w:val="00EB5FCA"/>
    <w:rsid w:val="00EB6D00"/>
    <w:rsid w:val="00EB7ECA"/>
    <w:rsid w:val="00EC0269"/>
    <w:rsid w:val="00EC6287"/>
    <w:rsid w:val="00ED36C3"/>
    <w:rsid w:val="00ED7E1B"/>
    <w:rsid w:val="00EE0555"/>
    <w:rsid w:val="00EE0843"/>
    <w:rsid w:val="00EE0C5E"/>
    <w:rsid w:val="00EE11A0"/>
    <w:rsid w:val="00EE26CB"/>
    <w:rsid w:val="00EE2ADB"/>
    <w:rsid w:val="00EE4BCA"/>
    <w:rsid w:val="00EE4BF6"/>
    <w:rsid w:val="00EE57BF"/>
    <w:rsid w:val="00EE6AAF"/>
    <w:rsid w:val="00EF098E"/>
    <w:rsid w:val="00EF3B9D"/>
    <w:rsid w:val="00EF3F5B"/>
    <w:rsid w:val="00EF64A5"/>
    <w:rsid w:val="00EF6C12"/>
    <w:rsid w:val="00EF7109"/>
    <w:rsid w:val="00F06AD6"/>
    <w:rsid w:val="00F06D00"/>
    <w:rsid w:val="00F11FE9"/>
    <w:rsid w:val="00F13804"/>
    <w:rsid w:val="00F149A5"/>
    <w:rsid w:val="00F1553D"/>
    <w:rsid w:val="00F160FA"/>
    <w:rsid w:val="00F220A2"/>
    <w:rsid w:val="00F23EE6"/>
    <w:rsid w:val="00F25ACF"/>
    <w:rsid w:val="00F2715E"/>
    <w:rsid w:val="00F273F7"/>
    <w:rsid w:val="00F324F4"/>
    <w:rsid w:val="00F33721"/>
    <w:rsid w:val="00F34505"/>
    <w:rsid w:val="00F346FE"/>
    <w:rsid w:val="00F36FC4"/>
    <w:rsid w:val="00F37B3E"/>
    <w:rsid w:val="00F42E91"/>
    <w:rsid w:val="00F4437B"/>
    <w:rsid w:val="00F444D5"/>
    <w:rsid w:val="00F44D51"/>
    <w:rsid w:val="00F45AFC"/>
    <w:rsid w:val="00F47075"/>
    <w:rsid w:val="00F52214"/>
    <w:rsid w:val="00F52D62"/>
    <w:rsid w:val="00F534B3"/>
    <w:rsid w:val="00F545AD"/>
    <w:rsid w:val="00F57116"/>
    <w:rsid w:val="00F5721E"/>
    <w:rsid w:val="00F62262"/>
    <w:rsid w:val="00F63AC8"/>
    <w:rsid w:val="00F65378"/>
    <w:rsid w:val="00F65C2C"/>
    <w:rsid w:val="00F729F3"/>
    <w:rsid w:val="00F735F8"/>
    <w:rsid w:val="00F75540"/>
    <w:rsid w:val="00F77A93"/>
    <w:rsid w:val="00F8085C"/>
    <w:rsid w:val="00F85A1A"/>
    <w:rsid w:val="00F87739"/>
    <w:rsid w:val="00F91BC1"/>
    <w:rsid w:val="00F91D02"/>
    <w:rsid w:val="00F93A97"/>
    <w:rsid w:val="00F94E59"/>
    <w:rsid w:val="00F95366"/>
    <w:rsid w:val="00F95A98"/>
    <w:rsid w:val="00F95BF8"/>
    <w:rsid w:val="00F964D2"/>
    <w:rsid w:val="00F97465"/>
    <w:rsid w:val="00FA23A7"/>
    <w:rsid w:val="00FA50E9"/>
    <w:rsid w:val="00FA577E"/>
    <w:rsid w:val="00FA610D"/>
    <w:rsid w:val="00FB0378"/>
    <w:rsid w:val="00FB1794"/>
    <w:rsid w:val="00FB17C1"/>
    <w:rsid w:val="00FB36A5"/>
    <w:rsid w:val="00FB5DF9"/>
    <w:rsid w:val="00FB7F67"/>
    <w:rsid w:val="00FC046B"/>
    <w:rsid w:val="00FC0B01"/>
    <w:rsid w:val="00FC1662"/>
    <w:rsid w:val="00FC1ACA"/>
    <w:rsid w:val="00FC4AA1"/>
    <w:rsid w:val="00FC4C7F"/>
    <w:rsid w:val="00FC5A74"/>
    <w:rsid w:val="00FD2523"/>
    <w:rsid w:val="00FD478A"/>
    <w:rsid w:val="00FD4BA9"/>
    <w:rsid w:val="00FD54A4"/>
    <w:rsid w:val="00FD6BF4"/>
    <w:rsid w:val="00FD6DA1"/>
    <w:rsid w:val="00FD7209"/>
    <w:rsid w:val="00FE1FC7"/>
    <w:rsid w:val="00FE2336"/>
    <w:rsid w:val="00FE547B"/>
    <w:rsid w:val="00FF1EFE"/>
    <w:rsid w:val="00FF3DFA"/>
    <w:rsid w:val="00FF5D63"/>
    <w:rsid w:val="00FF6E21"/>
    <w:rsid w:val="00FF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27B59A0"/>
  <w15:chartTrackingRefBased/>
  <w15:docId w15:val="{6B138103-8FD8-49A1-B1FF-A1D563CF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C3B"/>
  </w:style>
  <w:style w:type="paragraph" w:styleId="2">
    <w:name w:val="heading 2"/>
    <w:basedOn w:val="a"/>
    <w:next w:val="a"/>
    <w:link w:val="20"/>
    <w:uiPriority w:val="9"/>
    <w:semiHidden/>
    <w:unhideWhenUsed/>
    <w:qFormat/>
    <w:rsid w:val="000C4555"/>
    <w:pPr>
      <w:keepNext/>
      <w:keepLines/>
      <w:spacing w:before="40" w:after="0" w:line="240" w:lineRule="auto"/>
      <w:ind w:firstLine="567"/>
      <w:jc w:val="both"/>
      <w:outlineLvl w:val="1"/>
    </w:pPr>
    <w:rPr>
      <w:rFonts w:asciiTheme="majorHAnsi" w:eastAsiaTheme="majorEastAsia" w:hAnsiTheme="majorHAnsi" w:cstheme="majorBidi"/>
      <w:color w:val="2E74B5" w:themeColor="accent1" w:themeShade="BF"/>
      <w:sz w:val="26"/>
      <w:szCs w:val="26"/>
      <w:lang w:val="bg-BG"/>
    </w:rPr>
  </w:style>
  <w:style w:type="paragraph" w:styleId="3">
    <w:name w:val="heading 3"/>
    <w:basedOn w:val="a"/>
    <w:next w:val="a"/>
    <w:link w:val="30"/>
    <w:uiPriority w:val="9"/>
    <w:unhideWhenUsed/>
    <w:qFormat/>
    <w:rsid w:val="000C4555"/>
    <w:pPr>
      <w:keepNext/>
      <w:keepLines/>
      <w:spacing w:after="0" w:line="276" w:lineRule="auto"/>
      <w:ind w:firstLine="709"/>
      <w:outlineLvl w:val="2"/>
    </w:pPr>
    <w:rPr>
      <w:rFonts w:ascii="Century Gothic" w:eastAsiaTheme="majorEastAsia" w:hAnsi="Century Gothic" w:cstheme="majorBidi"/>
      <w:b/>
      <w:bCs/>
      <w:color w:val="FFFFFF" w:themeColor="background1"/>
      <w:sz w:val="24"/>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Таблици/графики"/>
    <w:uiPriority w:val="1"/>
    <w:qFormat/>
    <w:rsid w:val="003B6FB4"/>
    <w:pPr>
      <w:spacing w:after="80" w:line="240" w:lineRule="auto"/>
      <w:jc w:val="center"/>
    </w:pPr>
    <w:rPr>
      <w:rFonts w:ascii="Verdana" w:hAnsi="Verdana"/>
      <w:spacing w:val="20"/>
      <w:sz w:val="20"/>
      <w:lang w:val="bg-BG"/>
    </w:rPr>
  </w:style>
  <w:style w:type="paragraph" w:styleId="a4">
    <w:name w:val="List Paragraph"/>
    <w:basedOn w:val="a"/>
    <w:uiPriority w:val="34"/>
    <w:qFormat/>
    <w:rsid w:val="003B6FB4"/>
    <w:pPr>
      <w:ind w:left="720"/>
      <w:contextualSpacing/>
    </w:pPr>
  </w:style>
  <w:style w:type="table" w:styleId="a5">
    <w:name w:val="Table Grid"/>
    <w:basedOn w:val="a1"/>
    <w:uiPriority w:val="39"/>
    <w:rsid w:val="0057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semiHidden/>
    <w:rsid w:val="000C4555"/>
    <w:rPr>
      <w:rFonts w:asciiTheme="majorHAnsi" w:eastAsiaTheme="majorEastAsia" w:hAnsiTheme="majorHAnsi" w:cstheme="majorBidi"/>
      <w:color w:val="2E74B5" w:themeColor="accent1" w:themeShade="BF"/>
      <w:sz w:val="26"/>
      <w:szCs w:val="26"/>
      <w:lang w:val="bg-BG"/>
    </w:rPr>
  </w:style>
  <w:style w:type="character" w:customStyle="1" w:styleId="30">
    <w:name w:val="Заглавие 3 Знак"/>
    <w:basedOn w:val="a0"/>
    <w:link w:val="3"/>
    <w:uiPriority w:val="9"/>
    <w:rsid w:val="000C4555"/>
    <w:rPr>
      <w:rFonts w:ascii="Century Gothic" w:eastAsiaTheme="majorEastAsia" w:hAnsi="Century Gothic" w:cstheme="majorBidi"/>
      <w:b/>
      <w:bCs/>
      <w:color w:val="FFFFFF" w:themeColor="background1"/>
      <w:sz w:val="24"/>
      <w:lang w:val="bg-BG"/>
    </w:rPr>
  </w:style>
  <w:style w:type="numbering" w:customStyle="1" w:styleId="NoList1">
    <w:name w:val="No List1"/>
    <w:next w:val="a2"/>
    <w:uiPriority w:val="99"/>
    <w:semiHidden/>
    <w:unhideWhenUsed/>
    <w:rsid w:val="000C4555"/>
  </w:style>
  <w:style w:type="paragraph" w:styleId="1">
    <w:name w:val="toc 1"/>
    <w:basedOn w:val="a"/>
    <w:next w:val="a"/>
    <w:autoRedefine/>
    <w:uiPriority w:val="39"/>
    <w:unhideWhenUsed/>
    <w:rsid w:val="000C4555"/>
    <w:pPr>
      <w:spacing w:before="360" w:after="360" w:line="240" w:lineRule="auto"/>
    </w:pPr>
    <w:rPr>
      <w:rFonts w:cstheme="minorHAnsi"/>
      <w:b/>
      <w:bCs/>
      <w:caps/>
      <w:color w:val="404040" w:themeColor="text1" w:themeTint="BF"/>
      <w:u w:val="single"/>
      <w:lang w:val="bg-BG"/>
    </w:rPr>
  </w:style>
  <w:style w:type="paragraph" w:styleId="21">
    <w:name w:val="toc 2"/>
    <w:basedOn w:val="a"/>
    <w:next w:val="a"/>
    <w:autoRedefine/>
    <w:uiPriority w:val="39"/>
    <w:unhideWhenUsed/>
    <w:rsid w:val="000C4555"/>
    <w:pPr>
      <w:tabs>
        <w:tab w:val="right" w:pos="9736"/>
      </w:tabs>
      <w:spacing w:after="0" w:line="240" w:lineRule="auto"/>
    </w:pPr>
    <w:rPr>
      <w:rFonts w:cstheme="minorHAnsi"/>
      <w:b/>
      <w:bCs/>
      <w:smallCaps/>
      <w:color w:val="404040" w:themeColor="text1" w:themeTint="BF"/>
      <w:lang w:val="bg-BG"/>
    </w:rPr>
  </w:style>
  <w:style w:type="paragraph" w:styleId="31">
    <w:name w:val="toc 3"/>
    <w:basedOn w:val="a"/>
    <w:next w:val="a"/>
    <w:autoRedefine/>
    <w:uiPriority w:val="39"/>
    <w:unhideWhenUsed/>
    <w:rsid w:val="000C4555"/>
    <w:pPr>
      <w:spacing w:after="0" w:line="240" w:lineRule="auto"/>
    </w:pPr>
    <w:rPr>
      <w:rFonts w:cstheme="minorHAnsi"/>
      <w:smallCaps/>
      <w:color w:val="404040" w:themeColor="text1" w:themeTint="BF"/>
      <w:lang w:val="bg-BG"/>
    </w:rPr>
  </w:style>
  <w:style w:type="character" w:styleId="a6">
    <w:name w:val="Hyperlink"/>
    <w:basedOn w:val="a0"/>
    <w:uiPriority w:val="99"/>
    <w:unhideWhenUsed/>
    <w:rsid w:val="000C4555"/>
    <w:rPr>
      <w:color w:val="0563C1" w:themeColor="hyperlink"/>
      <w:u w:val="single"/>
    </w:rPr>
  </w:style>
  <w:style w:type="paragraph" w:styleId="HTML">
    <w:name w:val="HTML Preformatted"/>
    <w:basedOn w:val="a"/>
    <w:link w:val="HTML0"/>
    <w:uiPriority w:val="99"/>
    <w:semiHidden/>
    <w:unhideWhenUsed/>
    <w:rsid w:val="000C4555"/>
    <w:pPr>
      <w:spacing w:after="0" w:line="240" w:lineRule="auto"/>
      <w:ind w:firstLine="567"/>
      <w:jc w:val="both"/>
    </w:pPr>
    <w:rPr>
      <w:rFonts w:ascii="Consolas" w:hAnsi="Consolas"/>
      <w:color w:val="404040" w:themeColor="text1" w:themeTint="BF"/>
      <w:sz w:val="20"/>
      <w:szCs w:val="20"/>
      <w:lang w:val="bg-BG"/>
    </w:rPr>
  </w:style>
  <w:style w:type="character" w:customStyle="1" w:styleId="HTML0">
    <w:name w:val="HTML стандартен Знак"/>
    <w:basedOn w:val="a0"/>
    <w:link w:val="HTML"/>
    <w:uiPriority w:val="99"/>
    <w:semiHidden/>
    <w:rsid w:val="000C4555"/>
    <w:rPr>
      <w:rFonts w:ascii="Consolas" w:hAnsi="Consolas"/>
      <w:color w:val="404040" w:themeColor="text1" w:themeTint="BF"/>
      <w:sz w:val="20"/>
      <w:szCs w:val="20"/>
      <w:lang w:val="bg-BG"/>
    </w:rPr>
  </w:style>
  <w:style w:type="paragraph" w:styleId="a7">
    <w:name w:val="header"/>
    <w:basedOn w:val="a"/>
    <w:link w:val="a8"/>
    <w:uiPriority w:val="99"/>
    <w:unhideWhenUsed/>
    <w:rsid w:val="000C4555"/>
    <w:pPr>
      <w:tabs>
        <w:tab w:val="center" w:pos="4703"/>
        <w:tab w:val="right" w:pos="9406"/>
      </w:tabs>
      <w:spacing w:after="0" w:line="240" w:lineRule="auto"/>
      <w:ind w:firstLine="567"/>
      <w:jc w:val="both"/>
    </w:pPr>
    <w:rPr>
      <w:rFonts w:ascii="Verdana" w:hAnsi="Verdana"/>
      <w:color w:val="404040" w:themeColor="text1" w:themeTint="BF"/>
      <w:sz w:val="20"/>
      <w:lang w:val="bg-BG"/>
    </w:rPr>
  </w:style>
  <w:style w:type="character" w:customStyle="1" w:styleId="a8">
    <w:name w:val="Горен колонтитул Знак"/>
    <w:basedOn w:val="a0"/>
    <w:link w:val="a7"/>
    <w:uiPriority w:val="99"/>
    <w:rsid w:val="000C4555"/>
    <w:rPr>
      <w:rFonts w:ascii="Verdana" w:hAnsi="Verdana"/>
      <w:color w:val="404040" w:themeColor="text1" w:themeTint="BF"/>
      <w:sz w:val="20"/>
      <w:lang w:val="bg-BG"/>
    </w:rPr>
  </w:style>
  <w:style w:type="paragraph" w:styleId="a9">
    <w:name w:val="footer"/>
    <w:basedOn w:val="a"/>
    <w:link w:val="aa"/>
    <w:uiPriority w:val="99"/>
    <w:unhideWhenUsed/>
    <w:rsid w:val="000C4555"/>
    <w:pPr>
      <w:tabs>
        <w:tab w:val="center" w:pos="4703"/>
        <w:tab w:val="right" w:pos="9406"/>
      </w:tabs>
      <w:spacing w:after="0" w:line="240" w:lineRule="auto"/>
      <w:ind w:firstLine="567"/>
      <w:jc w:val="both"/>
    </w:pPr>
    <w:rPr>
      <w:rFonts w:ascii="Verdana" w:hAnsi="Verdana"/>
      <w:color w:val="404040" w:themeColor="text1" w:themeTint="BF"/>
      <w:sz w:val="20"/>
      <w:lang w:val="bg-BG"/>
    </w:rPr>
  </w:style>
  <w:style w:type="character" w:customStyle="1" w:styleId="aa">
    <w:name w:val="Долен колонтитул Знак"/>
    <w:basedOn w:val="a0"/>
    <w:link w:val="a9"/>
    <w:uiPriority w:val="99"/>
    <w:rsid w:val="000C4555"/>
    <w:rPr>
      <w:rFonts w:ascii="Verdana" w:hAnsi="Verdana"/>
      <w:color w:val="404040" w:themeColor="text1" w:themeTint="BF"/>
      <w:sz w:val="20"/>
      <w:lang w:val="bg-BG"/>
    </w:rPr>
  </w:style>
  <w:style w:type="character" w:styleId="ab">
    <w:name w:val="Strong"/>
    <w:basedOn w:val="a0"/>
    <w:uiPriority w:val="22"/>
    <w:qFormat/>
    <w:rsid w:val="000C4555"/>
    <w:rPr>
      <w:b/>
      <w:bCs/>
    </w:rPr>
  </w:style>
  <w:style w:type="paragraph" w:styleId="ac">
    <w:name w:val="footnote text"/>
    <w:basedOn w:val="a"/>
    <w:link w:val="ad"/>
    <w:unhideWhenUsed/>
    <w:rsid w:val="000C4555"/>
    <w:pPr>
      <w:spacing w:after="0" w:line="360" w:lineRule="auto"/>
      <w:jc w:val="both"/>
    </w:pPr>
    <w:rPr>
      <w:rFonts w:ascii="Times New Roman" w:eastAsia="Calibri" w:hAnsi="Times New Roman" w:cs="Times New Roman"/>
      <w:sz w:val="20"/>
      <w:szCs w:val="20"/>
      <w:lang w:val="bg-BG"/>
    </w:rPr>
  </w:style>
  <w:style w:type="character" w:customStyle="1" w:styleId="ad">
    <w:name w:val="Текст под линия Знак"/>
    <w:basedOn w:val="a0"/>
    <w:link w:val="ac"/>
    <w:rsid w:val="000C4555"/>
    <w:rPr>
      <w:rFonts w:ascii="Times New Roman" w:eastAsia="Calibri" w:hAnsi="Times New Roman" w:cs="Times New Roman"/>
      <w:sz w:val="20"/>
      <w:szCs w:val="20"/>
      <w:lang w:val="bg-BG"/>
    </w:rPr>
  </w:style>
  <w:style w:type="character" w:styleId="ae">
    <w:name w:val="footnote reference"/>
    <w:aliases w:val="SUPERS,-E Fußnotenzeichen,number,Footnote reference number,Footnote symbol,note TESI,-E Fu?notenzeichen"/>
    <w:basedOn w:val="a0"/>
    <w:unhideWhenUsed/>
    <w:rsid w:val="000C4555"/>
    <w:rPr>
      <w:vertAlign w:val="superscript"/>
    </w:rPr>
  </w:style>
  <w:style w:type="table" w:customStyle="1" w:styleId="TableGrid1">
    <w:name w:val="Table Grid1"/>
    <w:basedOn w:val="a1"/>
    <w:next w:val="a5"/>
    <w:uiPriority w:val="39"/>
    <w:rsid w:val="000C4555"/>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0C4555"/>
    <w:rPr>
      <w:sz w:val="16"/>
      <w:szCs w:val="16"/>
    </w:rPr>
  </w:style>
  <w:style w:type="paragraph" w:styleId="af0">
    <w:name w:val="annotation text"/>
    <w:basedOn w:val="a"/>
    <w:link w:val="af1"/>
    <w:uiPriority w:val="99"/>
    <w:semiHidden/>
    <w:unhideWhenUsed/>
    <w:rsid w:val="000C4555"/>
    <w:pPr>
      <w:spacing w:after="0" w:line="240" w:lineRule="auto"/>
      <w:ind w:firstLine="567"/>
      <w:jc w:val="both"/>
    </w:pPr>
    <w:rPr>
      <w:rFonts w:ascii="Verdana" w:hAnsi="Verdana"/>
      <w:sz w:val="20"/>
      <w:szCs w:val="20"/>
      <w:lang w:val="bg-BG"/>
    </w:rPr>
  </w:style>
  <w:style w:type="character" w:customStyle="1" w:styleId="af1">
    <w:name w:val="Текст на коментар Знак"/>
    <w:basedOn w:val="a0"/>
    <w:link w:val="af0"/>
    <w:uiPriority w:val="99"/>
    <w:semiHidden/>
    <w:rsid w:val="000C4555"/>
    <w:rPr>
      <w:rFonts w:ascii="Verdana" w:hAnsi="Verdana"/>
      <w:sz w:val="20"/>
      <w:szCs w:val="20"/>
      <w:lang w:val="bg-BG"/>
    </w:rPr>
  </w:style>
  <w:style w:type="paragraph" w:styleId="af2">
    <w:name w:val="annotation subject"/>
    <w:basedOn w:val="af0"/>
    <w:next w:val="af0"/>
    <w:link w:val="af3"/>
    <w:uiPriority w:val="99"/>
    <w:semiHidden/>
    <w:unhideWhenUsed/>
    <w:rsid w:val="000C4555"/>
    <w:rPr>
      <w:b/>
      <w:bCs/>
    </w:rPr>
  </w:style>
  <w:style w:type="character" w:customStyle="1" w:styleId="af3">
    <w:name w:val="Предмет на коментар Знак"/>
    <w:basedOn w:val="af1"/>
    <w:link w:val="af2"/>
    <w:uiPriority w:val="99"/>
    <w:semiHidden/>
    <w:rsid w:val="000C4555"/>
    <w:rPr>
      <w:rFonts w:ascii="Verdana" w:hAnsi="Verdana"/>
      <w:b/>
      <w:bCs/>
      <w:sz w:val="20"/>
      <w:szCs w:val="20"/>
      <w:lang w:val="bg-BG"/>
    </w:rPr>
  </w:style>
  <w:style w:type="paragraph" w:styleId="af4">
    <w:name w:val="Balloon Text"/>
    <w:basedOn w:val="a"/>
    <w:link w:val="af5"/>
    <w:uiPriority w:val="99"/>
    <w:semiHidden/>
    <w:unhideWhenUsed/>
    <w:rsid w:val="000C4555"/>
    <w:pPr>
      <w:spacing w:after="0" w:line="240" w:lineRule="auto"/>
      <w:ind w:firstLine="567"/>
      <w:jc w:val="both"/>
    </w:pPr>
    <w:rPr>
      <w:rFonts w:ascii="Segoe UI" w:hAnsi="Segoe UI" w:cs="Segoe UI"/>
      <w:sz w:val="18"/>
      <w:szCs w:val="18"/>
      <w:lang w:val="bg-BG"/>
    </w:rPr>
  </w:style>
  <w:style w:type="character" w:customStyle="1" w:styleId="af5">
    <w:name w:val="Изнесен текст Знак"/>
    <w:basedOn w:val="a0"/>
    <w:link w:val="af4"/>
    <w:uiPriority w:val="99"/>
    <w:semiHidden/>
    <w:rsid w:val="000C4555"/>
    <w:rPr>
      <w:rFonts w:ascii="Segoe UI" w:hAnsi="Segoe UI" w:cs="Segoe UI"/>
      <w:sz w:val="18"/>
      <w:szCs w:val="18"/>
      <w:lang w:val="bg-BG"/>
    </w:rPr>
  </w:style>
  <w:style w:type="table" w:customStyle="1" w:styleId="TableGrid2">
    <w:name w:val="Table Grid2"/>
    <w:basedOn w:val="a1"/>
    <w:next w:val="a5"/>
    <w:uiPriority w:val="39"/>
    <w:rsid w:val="000C4555"/>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0C4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0C4555"/>
  </w:style>
  <w:style w:type="table" w:customStyle="1" w:styleId="TableGrid4">
    <w:name w:val="Table Grid4"/>
    <w:basedOn w:val="a1"/>
    <w:next w:val="a5"/>
    <w:uiPriority w:val="39"/>
    <w:rsid w:val="000C4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5"/>
    <w:uiPriority w:val="39"/>
    <w:rsid w:val="000C4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F06AD6"/>
    <w:rPr>
      <w:color w:val="954F72" w:themeColor="followedHyperlink"/>
      <w:u w:val="single"/>
    </w:rPr>
  </w:style>
  <w:style w:type="paragraph" w:customStyle="1" w:styleId="msonormal0">
    <w:name w:val="msonormal"/>
    <w:basedOn w:val="a"/>
    <w:rsid w:val="00F06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E7EDD"/>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12989">
      <w:bodyDiv w:val="1"/>
      <w:marLeft w:val="0"/>
      <w:marRight w:val="0"/>
      <w:marTop w:val="0"/>
      <w:marBottom w:val="0"/>
      <w:divBdr>
        <w:top w:val="none" w:sz="0" w:space="0" w:color="auto"/>
        <w:left w:val="none" w:sz="0" w:space="0" w:color="auto"/>
        <w:bottom w:val="none" w:sz="0" w:space="0" w:color="auto"/>
        <w:right w:val="none" w:sz="0" w:space="0" w:color="auto"/>
      </w:divBdr>
    </w:div>
    <w:div w:id="489295821">
      <w:bodyDiv w:val="1"/>
      <w:marLeft w:val="0"/>
      <w:marRight w:val="0"/>
      <w:marTop w:val="0"/>
      <w:marBottom w:val="0"/>
      <w:divBdr>
        <w:top w:val="none" w:sz="0" w:space="0" w:color="auto"/>
        <w:left w:val="none" w:sz="0" w:space="0" w:color="auto"/>
        <w:bottom w:val="none" w:sz="0" w:space="0" w:color="auto"/>
        <w:right w:val="none" w:sz="0" w:space="0" w:color="auto"/>
      </w:divBdr>
    </w:div>
    <w:div w:id="651107492">
      <w:bodyDiv w:val="1"/>
      <w:marLeft w:val="0"/>
      <w:marRight w:val="0"/>
      <w:marTop w:val="0"/>
      <w:marBottom w:val="0"/>
      <w:divBdr>
        <w:top w:val="none" w:sz="0" w:space="0" w:color="auto"/>
        <w:left w:val="none" w:sz="0" w:space="0" w:color="auto"/>
        <w:bottom w:val="none" w:sz="0" w:space="0" w:color="auto"/>
        <w:right w:val="none" w:sz="0" w:space="0" w:color="auto"/>
      </w:divBdr>
    </w:div>
    <w:div w:id="1041131254">
      <w:bodyDiv w:val="1"/>
      <w:marLeft w:val="0"/>
      <w:marRight w:val="0"/>
      <w:marTop w:val="0"/>
      <w:marBottom w:val="0"/>
      <w:divBdr>
        <w:top w:val="none" w:sz="0" w:space="0" w:color="auto"/>
        <w:left w:val="none" w:sz="0" w:space="0" w:color="auto"/>
        <w:bottom w:val="none" w:sz="0" w:space="0" w:color="auto"/>
        <w:right w:val="none" w:sz="0" w:space="0" w:color="auto"/>
      </w:divBdr>
    </w:div>
    <w:div w:id="1437410191">
      <w:bodyDiv w:val="1"/>
      <w:marLeft w:val="0"/>
      <w:marRight w:val="0"/>
      <w:marTop w:val="0"/>
      <w:marBottom w:val="0"/>
      <w:divBdr>
        <w:top w:val="none" w:sz="0" w:space="0" w:color="auto"/>
        <w:left w:val="none" w:sz="0" w:space="0" w:color="auto"/>
        <w:bottom w:val="none" w:sz="0" w:space="0" w:color="auto"/>
        <w:right w:val="none" w:sz="0" w:space="0" w:color="auto"/>
      </w:divBdr>
    </w:div>
    <w:div w:id="203530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oleObject" Target="embeddings/oleObject5.bin"/><Relationship Id="rId34" Type="http://schemas.openxmlformats.org/officeDocument/2006/relationships/hyperlink" Target="https://staging.egov.bg/wps/wcm/connect/montana-oblast/5fe82c37-120e-430f-8d61-97c4cc55e6e9/Plan-programa+BDP+2022.pdf?MOD=AJPERES&amp;CONVERT_TO=url&amp;CACHEID=ROOTWORKSPACE.Z18_PPGAHG80094000QLETVINM28C6-5fe82c37-120e-430f-8d61-97c4cc55e6e9-nWhgWn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ging.egov.bg/wps/wcm/connect/montana-oblast/2e8985a0-ac02-4e32-bd85-a08c5a0ad5e7/Obrazec+5.0_Protokol+ot+zasedanie+OKBDP+25.03.2021.pdf?MOD=AJPERES&amp;CONVERT_TO=url&amp;CACHEID=ROOTWORKSPACE.Z18_PPGAHG80094000QLETVINM28C6-2e8985a0-ac02-4e32-bd85-a08c5a0ad5e7-nSkd0Ec"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s://staging.egov.bg/wps/wcm/connect/montana-oblast/6b0f209a-0758-40ca-9b0f-4b7dba3ff307/okbd_2021_1.pdf?MOD=AJPERES&amp;CONVERT_TO=url&amp;CACHEID=ROOTWORKSPACE.Z18_PPGAHG80094000QLETVINM28C6-6b0f209a-0758-40ca-9b0f-4b7dba3ff307-nSkcnrw"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mailto:mpetrova@sars.gov.b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hyperlink" Target="https://saferschools.bg/?fbclid=IwAR3TWTslUEM0ZtjqGpZCKjhaDsDoJn49I8XLLDZaB1vC9FquEDLccJlOKU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8ABD-402C-44C7-BEDB-D762AEE3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115BEFBC</Template>
  <TotalTime>176</TotalTime>
  <Pages>97</Pages>
  <Words>19739</Words>
  <Characters>112517</Characters>
  <Application>Microsoft Office Word</Application>
  <DocSecurity>0</DocSecurity>
  <Lines>937</Lines>
  <Paragraphs>263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SARS</Company>
  <LinksUpToDate>false</LinksUpToDate>
  <CharactersWithSpaces>131993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Petrova</dc:creator>
  <cp:keywords/>
  <dc:description/>
  <cp:lastModifiedBy>client08</cp:lastModifiedBy>
  <cp:revision>185</cp:revision>
  <dcterms:created xsi:type="dcterms:W3CDTF">2022-03-15T08:31:00Z</dcterms:created>
  <dcterms:modified xsi:type="dcterms:W3CDTF">2022-03-24T11:32:00Z</dcterms:modified>
</cp:coreProperties>
</file>